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79A" w:rsidRPr="00046C61" w:rsidRDefault="00FD4B3A" w:rsidP="00DF679A">
      <w:pPr>
        <w:autoSpaceDE w:val="0"/>
        <w:autoSpaceDN w:val="0"/>
        <w:adjustRightInd w:val="0"/>
        <w:rPr>
          <w:rFonts w:ascii="Arial" w:hAnsi="Arial" w:cs="Arial"/>
        </w:rPr>
      </w:pPr>
      <w:r w:rsidRPr="00CC2FEE">
        <w:rPr>
          <w:rFonts w:ascii="Arial" w:hAnsi="Arial" w:cs="Arial"/>
        </w:rPr>
        <w:t xml:space="preserve">ЗАКУПКА № </w:t>
      </w:r>
      <w:r w:rsidR="00BF0E14">
        <w:rPr>
          <w:rFonts w:ascii="Arial" w:hAnsi="Arial" w:cs="Arial"/>
        </w:rPr>
        <w:t>024/20экс</w:t>
      </w:r>
      <w:r w:rsidR="00DF679A">
        <w:rPr>
          <w:rFonts w:ascii="Arial" w:hAnsi="Arial" w:cs="Arial"/>
        </w:rPr>
        <w:tab/>
        <w:t xml:space="preserve">                                                </w:t>
      </w:r>
      <w:r w:rsidR="00DF679A" w:rsidRPr="00046C61">
        <w:rPr>
          <w:rFonts w:ascii="Arial" w:hAnsi="Arial" w:cs="Arial"/>
        </w:rPr>
        <w:t>УТВЕРЖДЕНА</w:t>
      </w:r>
    </w:p>
    <w:p w:rsidR="00DF679A" w:rsidRPr="00046C61" w:rsidRDefault="00DF679A" w:rsidP="00DF679A">
      <w:pPr>
        <w:tabs>
          <w:tab w:val="left" w:pos="0"/>
        </w:tabs>
        <w:autoSpaceDE w:val="0"/>
        <w:autoSpaceDN w:val="0"/>
        <w:adjustRightInd w:val="0"/>
        <w:spacing w:before="0" w:after="0"/>
        <w:ind w:left="6379" w:firstLine="0"/>
        <w:jc w:val="left"/>
        <w:rPr>
          <w:rFonts w:ascii="Arial" w:hAnsi="Arial" w:cs="Arial"/>
        </w:rPr>
      </w:pPr>
      <w:r w:rsidRPr="00046C61">
        <w:rPr>
          <w:rFonts w:ascii="Arial" w:hAnsi="Arial" w:cs="Arial"/>
        </w:rPr>
        <w:t xml:space="preserve">Распоряжением генерального директора </w:t>
      </w:r>
    </w:p>
    <w:p w:rsidR="00DF679A" w:rsidRPr="00046C61" w:rsidRDefault="00DF679A" w:rsidP="00DF679A">
      <w:pPr>
        <w:tabs>
          <w:tab w:val="left" w:pos="0"/>
        </w:tabs>
        <w:autoSpaceDE w:val="0"/>
        <w:autoSpaceDN w:val="0"/>
        <w:adjustRightInd w:val="0"/>
        <w:spacing w:before="0" w:after="0"/>
        <w:ind w:left="6379" w:firstLine="0"/>
        <w:jc w:val="left"/>
        <w:rPr>
          <w:rFonts w:ascii="Arial" w:hAnsi="Arial" w:cs="Arial"/>
        </w:rPr>
      </w:pPr>
      <w:r w:rsidRPr="00046C61">
        <w:rPr>
          <w:rFonts w:ascii="Arial" w:hAnsi="Arial" w:cs="Arial"/>
        </w:rPr>
        <w:t>АО «Краслесинвест»</w:t>
      </w:r>
    </w:p>
    <w:p w:rsidR="00DF679A" w:rsidRPr="00046C61" w:rsidRDefault="00DF679A" w:rsidP="00DF679A">
      <w:pPr>
        <w:tabs>
          <w:tab w:val="left" w:pos="0"/>
        </w:tabs>
        <w:autoSpaceDE w:val="0"/>
        <w:autoSpaceDN w:val="0"/>
        <w:adjustRightInd w:val="0"/>
        <w:spacing w:before="0" w:after="0"/>
        <w:ind w:left="6379" w:firstLine="0"/>
        <w:jc w:val="left"/>
        <w:rPr>
          <w:rFonts w:ascii="Arial" w:hAnsi="Arial" w:cs="Arial"/>
        </w:rPr>
      </w:pPr>
      <w:r w:rsidRPr="00046C61">
        <w:rPr>
          <w:rFonts w:ascii="Arial" w:hAnsi="Arial" w:cs="Arial"/>
        </w:rPr>
        <w:t>от «</w:t>
      </w:r>
      <w:r w:rsidR="006E6F7D">
        <w:rPr>
          <w:rFonts w:ascii="Arial" w:hAnsi="Arial" w:cs="Arial"/>
        </w:rPr>
        <w:t>20</w:t>
      </w:r>
      <w:r w:rsidRPr="00046C61">
        <w:rPr>
          <w:rFonts w:ascii="Arial" w:hAnsi="Arial" w:cs="Arial"/>
        </w:rPr>
        <w:t xml:space="preserve">» </w:t>
      </w:r>
      <w:r w:rsidR="00046C61" w:rsidRPr="00046C61">
        <w:rPr>
          <w:rFonts w:ascii="Arial" w:hAnsi="Arial" w:cs="Arial"/>
        </w:rPr>
        <w:t>августа</w:t>
      </w:r>
      <w:r w:rsidRPr="00046C61">
        <w:rPr>
          <w:rFonts w:ascii="Arial" w:hAnsi="Arial" w:cs="Arial"/>
        </w:rPr>
        <w:t xml:space="preserve"> 2020 года</w:t>
      </w:r>
    </w:p>
    <w:p w:rsidR="00DF679A" w:rsidRPr="00046C61" w:rsidRDefault="00DF679A" w:rsidP="00DF679A">
      <w:pPr>
        <w:spacing w:before="0"/>
        <w:ind w:left="6379" w:firstLine="0"/>
        <w:rPr>
          <w:rFonts w:ascii="Arial" w:hAnsi="Arial" w:cs="Arial"/>
          <w:b/>
        </w:rPr>
      </w:pPr>
      <w:r w:rsidRPr="00046C61">
        <w:rPr>
          <w:rFonts w:ascii="Arial" w:hAnsi="Arial" w:cs="Arial"/>
        </w:rPr>
        <w:t xml:space="preserve">№ </w:t>
      </w:r>
      <w:r w:rsidR="006E6F7D">
        <w:rPr>
          <w:rFonts w:ascii="Arial" w:hAnsi="Arial" w:cs="Arial"/>
        </w:rPr>
        <w:t>491</w:t>
      </w:r>
      <w:bookmarkStart w:id="0" w:name="_GoBack"/>
      <w:bookmarkEnd w:id="0"/>
      <w:r w:rsidRPr="00046C61">
        <w:rPr>
          <w:rFonts w:ascii="Arial" w:hAnsi="Arial" w:cs="Arial"/>
        </w:rPr>
        <w:t>-Т</w:t>
      </w:r>
    </w:p>
    <w:p w:rsidR="00DF679A" w:rsidRDefault="00DF679A" w:rsidP="00DF679A">
      <w:pPr>
        <w:pStyle w:val="ConsNonformat"/>
        <w:tabs>
          <w:tab w:val="left" w:pos="6315"/>
        </w:tabs>
        <w:spacing w:line="360" w:lineRule="auto"/>
        <w:ind w:right="0"/>
        <w:rPr>
          <w:rFonts w:ascii="Arial" w:hAnsi="Arial" w:cs="Arial"/>
          <w:i/>
          <w:sz w:val="24"/>
          <w:szCs w:val="24"/>
        </w:rPr>
      </w:pPr>
    </w:p>
    <w:p w:rsidR="00A26215" w:rsidRPr="00CC2FEE" w:rsidRDefault="00A26215" w:rsidP="00DF679A">
      <w:pPr>
        <w:pStyle w:val="ConsNonformat"/>
        <w:tabs>
          <w:tab w:val="left" w:pos="7440"/>
        </w:tabs>
        <w:spacing w:line="360" w:lineRule="auto"/>
        <w:ind w:right="0"/>
        <w:rPr>
          <w:rFonts w:ascii="Arial" w:hAnsi="Arial" w:cs="Arial"/>
          <w:i/>
          <w:sz w:val="24"/>
          <w:szCs w:val="24"/>
        </w:rPr>
      </w:pPr>
    </w:p>
    <w:p w:rsidR="003F57FB" w:rsidRPr="00CC2FEE" w:rsidRDefault="003F57FB" w:rsidP="00C974B8">
      <w:pPr>
        <w:jc w:val="center"/>
        <w:rPr>
          <w:rFonts w:ascii="Arial" w:hAnsi="Arial" w:cs="Arial"/>
          <w:b/>
          <w:bCs/>
          <w:sz w:val="32"/>
          <w:szCs w:val="32"/>
        </w:rPr>
      </w:pPr>
      <w:bookmarkStart w:id="1" w:name="_Toc380487280"/>
      <w:bookmarkStart w:id="2" w:name="_Toc395537940"/>
      <w:bookmarkStart w:id="3" w:name="_Toc395710744"/>
    </w:p>
    <w:p w:rsidR="003F57FB" w:rsidRPr="00CC2FEE" w:rsidRDefault="003F57FB" w:rsidP="00C974B8">
      <w:pPr>
        <w:jc w:val="center"/>
        <w:rPr>
          <w:rFonts w:ascii="Arial" w:hAnsi="Arial" w:cs="Arial"/>
          <w:b/>
          <w:bCs/>
          <w:sz w:val="32"/>
          <w:szCs w:val="32"/>
        </w:rPr>
      </w:pPr>
    </w:p>
    <w:p w:rsidR="003F57FB" w:rsidRPr="00CC2FEE" w:rsidRDefault="003F57FB" w:rsidP="00C974B8">
      <w:pPr>
        <w:jc w:val="center"/>
        <w:rPr>
          <w:rFonts w:ascii="Arial" w:hAnsi="Arial" w:cs="Arial"/>
          <w:b/>
          <w:bCs/>
          <w:sz w:val="32"/>
          <w:szCs w:val="32"/>
        </w:rPr>
      </w:pPr>
    </w:p>
    <w:p w:rsidR="003F57FB" w:rsidRPr="00CC2FEE" w:rsidRDefault="003F57FB" w:rsidP="00C974B8">
      <w:pPr>
        <w:jc w:val="center"/>
        <w:rPr>
          <w:rFonts w:ascii="Arial" w:hAnsi="Arial" w:cs="Arial"/>
          <w:b/>
          <w:bCs/>
          <w:sz w:val="32"/>
          <w:szCs w:val="32"/>
        </w:rPr>
      </w:pPr>
    </w:p>
    <w:p w:rsidR="003F57FB" w:rsidRPr="00CC2FEE" w:rsidRDefault="003F57FB" w:rsidP="00DF679A">
      <w:pPr>
        <w:ind w:firstLine="0"/>
        <w:rPr>
          <w:rFonts w:ascii="Arial" w:hAnsi="Arial" w:cs="Arial"/>
          <w:b/>
          <w:bCs/>
          <w:sz w:val="32"/>
          <w:szCs w:val="32"/>
        </w:rPr>
      </w:pPr>
    </w:p>
    <w:p w:rsidR="003F57FB" w:rsidRPr="00CC2FEE" w:rsidRDefault="003F57FB" w:rsidP="00C974B8">
      <w:pPr>
        <w:jc w:val="center"/>
        <w:rPr>
          <w:rFonts w:ascii="Arial" w:hAnsi="Arial" w:cs="Arial"/>
          <w:b/>
          <w:bCs/>
          <w:sz w:val="32"/>
          <w:szCs w:val="32"/>
        </w:rPr>
      </w:pPr>
    </w:p>
    <w:p w:rsidR="00A26215" w:rsidRDefault="00A26215" w:rsidP="00C974B8">
      <w:pPr>
        <w:jc w:val="center"/>
        <w:rPr>
          <w:rFonts w:ascii="Arial" w:hAnsi="Arial" w:cs="Arial"/>
          <w:b/>
          <w:bCs/>
          <w:sz w:val="32"/>
          <w:szCs w:val="32"/>
        </w:rPr>
      </w:pPr>
      <w:r w:rsidRPr="00CC2FEE">
        <w:rPr>
          <w:rFonts w:ascii="Arial" w:hAnsi="Arial" w:cs="Arial"/>
          <w:b/>
          <w:bCs/>
          <w:sz w:val="32"/>
          <w:szCs w:val="32"/>
        </w:rPr>
        <w:t>ДОКУМЕНТАЦИЯ</w:t>
      </w:r>
      <w:bookmarkEnd w:id="1"/>
      <w:bookmarkEnd w:id="2"/>
      <w:bookmarkEnd w:id="3"/>
      <w:r w:rsidR="00D12A7C">
        <w:rPr>
          <w:rFonts w:ascii="Arial" w:hAnsi="Arial" w:cs="Arial"/>
          <w:b/>
          <w:bCs/>
          <w:sz w:val="32"/>
          <w:szCs w:val="32"/>
        </w:rPr>
        <w:t xml:space="preserve"> О ПРОВЕДЕНИИ КОНКУРСА</w:t>
      </w:r>
    </w:p>
    <w:p w:rsidR="00D12A7C" w:rsidRDefault="00D12A7C" w:rsidP="00D12A7C">
      <w:pPr>
        <w:jc w:val="center"/>
        <w:rPr>
          <w:rFonts w:ascii="Arial" w:hAnsi="Arial" w:cs="Arial"/>
          <w:b/>
          <w:bCs/>
          <w:sz w:val="28"/>
          <w:szCs w:val="28"/>
        </w:rPr>
      </w:pPr>
      <w:r>
        <w:rPr>
          <w:rFonts w:ascii="Arial" w:hAnsi="Arial" w:cs="Arial"/>
          <w:b/>
          <w:bCs/>
          <w:sz w:val="32"/>
          <w:szCs w:val="32"/>
        </w:rPr>
        <w:t>В ЭЛЕКТРОННОЙ ФОРМЕ,</w:t>
      </w:r>
      <w:r w:rsidRPr="00D12A7C">
        <w:rPr>
          <w:rFonts w:ascii="Arial" w:hAnsi="Arial" w:cs="Arial"/>
          <w:b/>
          <w:bCs/>
          <w:sz w:val="28"/>
          <w:szCs w:val="28"/>
        </w:rPr>
        <w:t xml:space="preserve"> </w:t>
      </w:r>
    </w:p>
    <w:p w:rsidR="00D12A7C" w:rsidRPr="00CC2FEE" w:rsidRDefault="00D12A7C" w:rsidP="00D12A7C">
      <w:pPr>
        <w:jc w:val="center"/>
        <w:rPr>
          <w:rFonts w:ascii="Arial" w:hAnsi="Arial" w:cs="Arial"/>
          <w:b/>
          <w:bCs/>
          <w:sz w:val="28"/>
          <w:szCs w:val="28"/>
        </w:rPr>
      </w:pPr>
      <w:r w:rsidRPr="00CC2FEE">
        <w:rPr>
          <w:rFonts w:ascii="Arial" w:hAnsi="Arial" w:cs="Arial"/>
          <w:b/>
          <w:bCs/>
          <w:sz w:val="28"/>
          <w:szCs w:val="28"/>
        </w:rPr>
        <w:t>участниками которого могут быть только субъекты малого и</w:t>
      </w:r>
      <w:r w:rsidRPr="00CC2FEE">
        <w:rPr>
          <w:rFonts w:ascii="Arial" w:hAnsi="Arial" w:cs="Arial"/>
          <w:b/>
          <w:bCs/>
          <w:sz w:val="28"/>
          <w:szCs w:val="28"/>
          <w:lang w:val="en-US"/>
        </w:rPr>
        <w:t> </w:t>
      </w:r>
      <w:r w:rsidRPr="00CC2FEE">
        <w:rPr>
          <w:rFonts w:ascii="Arial" w:hAnsi="Arial" w:cs="Arial"/>
          <w:b/>
          <w:bCs/>
          <w:sz w:val="28"/>
          <w:szCs w:val="28"/>
        </w:rPr>
        <w:t>среднего предпринимательства</w:t>
      </w:r>
      <w:r w:rsidR="006E075B">
        <w:rPr>
          <w:rFonts w:ascii="Arial" w:hAnsi="Arial" w:cs="Arial"/>
          <w:b/>
          <w:bCs/>
          <w:sz w:val="28"/>
          <w:szCs w:val="28"/>
        </w:rPr>
        <w:t>,</w:t>
      </w:r>
    </w:p>
    <w:p w:rsidR="00C86653" w:rsidRPr="00CC2FEE" w:rsidRDefault="00B16335" w:rsidP="00C86653">
      <w:pPr>
        <w:tabs>
          <w:tab w:val="left" w:leader="underscore" w:pos="6804"/>
        </w:tabs>
        <w:spacing w:before="0" w:after="0"/>
        <w:ind w:firstLine="0"/>
        <w:jc w:val="center"/>
        <w:rPr>
          <w:rFonts w:ascii="Arial" w:hAnsi="Arial" w:cs="Arial"/>
          <w:b/>
          <w:sz w:val="28"/>
          <w:szCs w:val="28"/>
        </w:rPr>
      </w:pPr>
      <w:r w:rsidRPr="00BF0E14">
        <w:rPr>
          <w:rFonts w:ascii="Arial" w:hAnsi="Arial" w:cs="Arial"/>
          <w:b/>
          <w:bCs/>
          <w:sz w:val="28"/>
          <w:szCs w:val="28"/>
        </w:rPr>
        <w:t xml:space="preserve">на </w:t>
      </w:r>
      <w:r w:rsidR="00BF0E14" w:rsidRPr="00BF0E14">
        <w:rPr>
          <w:rFonts w:ascii="Arial" w:hAnsi="Arial" w:cs="Arial"/>
          <w:b/>
          <w:bCs/>
          <w:sz w:val="28"/>
          <w:szCs w:val="28"/>
        </w:rPr>
        <w:t>поставку грузовых автомобильных шин</w:t>
      </w:r>
    </w:p>
    <w:p w:rsidR="00B16335" w:rsidRPr="00CC2FEE" w:rsidRDefault="00B16335" w:rsidP="00B16335">
      <w:pPr>
        <w:tabs>
          <w:tab w:val="left" w:leader="underscore" w:pos="5954"/>
        </w:tabs>
        <w:jc w:val="center"/>
        <w:rPr>
          <w:rFonts w:ascii="Arial" w:hAnsi="Arial" w:cs="Arial"/>
          <w:b/>
          <w:bCs/>
          <w:sz w:val="28"/>
          <w:szCs w:val="28"/>
        </w:rPr>
      </w:pPr>
    </w:p>
    <w:p w:rsidR="00A26215" w:rsidRPr="00CC2FEE" w:rsidRDefault="00A26215" w:rsidP="00C974B8">
      <w:pPr>
        <w:pStyle w:val="ConsNonformat"/>
        <w:spacing w:line="360" w:lineRule="auto"/>
        <w:ind w:right="0"/>
        <w:jc w:val="center"/>
        <w:rPr>
          <w:rFonts w:ascii="Arial" w:hAnsi="Arial" w:cs="Arial"/>
          <w:sz w:val="24"/>
          <w:szCs w:val="24"/>
        </w:rPr>
      </w:pPr>
    </w:p>
    <w:p w:rsidR="00A26215" w:rsidRPr="00CC2FEE" w:rsidRDefault="00A26215" w:rsidP="00C974B8">
      <w:pPr>
        <w:pStyle w:val="ConsNonformat"/>
        <w:spacing w:line="360" w:lineRule="auto"/>
        <w:ind w:right="0"/>
        <w:rPr>
          <w:rFonts w:ascii="Arial" w:hAnsi="Arial" w:cs="Arial"/>
          <w:sz w:val="24"/>
          <w:szCs w:val="24"/>
        </w:rPr>
      </w:pPr>
    </w:p>
    <w:p w:rsidR="00281E34" w:rsidRPr="00CC2FEE" w:rsidRDefault="00281E34" w:rsidP="00C974B8">
      <w:pPr>
        <w:pStyle w:val="ConsNonformat"/>
        <w:spacing w:line="360" w:lineRule="auto"/>
        <w:ind w:right="0"/>
        <w:jc w:val="center"/>
        <w:rPr>
          <w:rFonts w:ascii="Arial" w:hAnsi="Arial" w:cs="Arial"/>
          <w:bCs/>
          <w:sz w:val="24"/>
          <w:szCs w:val="24"/>
        </w:rPr>
      </w:pPr>
    </w:p>
    <w:p w:rsidR="002D1372" w:rsidRDefault="002D1372" w:rsidP="00C974B8">
      <w:pPr>
        <w:pStyle w:val="ConsNonformat"/>
        <w:spacing w:line="360" w:lineRule="auto"/>
        <w:ind w:right="0"/>
        <w:jc w:val="center"/>
        <w:rPr>
          <w:rFonts w:ascii="Arial" w:hAnsi="Arial" w:cs="Arial"/>
          <w:bCs/>
          <w:sz w:val="24"/>
          <w:szCs w:val="24"/>
        </w:rPr>
      </w:pPr>
    </w:p>
    <w:p w:rsidR="00460AD7" w:rsidRDefault="00460AD7" w:rsidP="00C974B8">
      <w:pPr>
        <w:pStyle w:val="ConsNonformat"/>
        <w:spacing w:line="360" w:lineRule="auto"/>
        <w:ind w:right="0"/>
        <w:jc w:val="center"/>
        <w:rPr>
          <w:rFonts w:ascii="Arial" w:hAnsi="Arial" w:cs="Arial"/>
          <w:bCs/>
          <w:sz w:val="24"/>
          <w:szCs w:val="24"/>
        </w:rPr>
      </w:pPr>
    </w:p>
    <w:p w:rsidR="007B4B7D" w:rsidRDefault="007B4B7D" w:rsidP="00C974B8">
      <w:pPr>
        <w:pStyle w:val="ConsNonformat"/>
        <w:spacing w:line="360" w:lineRule="auto"/>
        <w:ind w:right="0"/>
        <w:jc w:val="center"/>
        <w:rPr>
          <w:rFonts w:ascii="Arial" w:hAnsi="Arial" w:cs="Arial"/>
          <w:bCs/>
          <w:sz w:val="24"/>
          <w:szCs w:val="24"/>
        </w:rPr>
      </w:pPr>
    </w:p>
    <w:p w:rsidR="007B4B7D" w:rsidRPr="00CC2FEE" w:rsidRDefault="007B4B7D" w:rsidP="00C974B8">
      <w:pPr>
        <w:pStyle w:val="ConsNonformat"/>
        <w:spacing w:line="360" w:lineRule="auto"/>
        <w:ind w:right="0"/>
        <w:jc w:val="center"/>
        <w:rPr>
          <w:rFonts w:ascii="Arial" w:hAnsi="Arial" w:cs="Arial"/>
          <w:bCs/>
          <w:sz w:val="24"/>
          <w:szCs w:val="24"/>
        </w:rPr>
      </w:pPr>
    </w:p>
    <w:p w:rsidR="00FB7785" w:rsidRPr="00CC2FEE" w:rsidRDefault="00FB7785" w:rsidP="00C974B8">
      <w:pPr>
        <w:pStyle w:val="ConsNonformat"/>
        <w:spacing w:line="360" w:lineRule="auto"/>
        <w:ind w:right="0"/>
        <w:jc w:val="center"/>
        <w:rPr>
          <w:rFonts w:ascii="Arial" w:hAnsi="Arial" w:cs="Arial"/>
          <w:bCs/>
          <w:sz w:val="24"/>
          <w:szCs w:val="24"/>
        </w:rPr>
      </w:pPr>
    </w:p>
    <w:p w:rsidR="00FB7785" w:rsidRPr="00CC2FEE" w:rsidRDefault="00FB7785" w:rsidP="00C86653">
      <w:pPr>
        <w:pStyle w:val="ConsNonformat"/>
        <w:spacing w:line="360" w:lineRule="auto"/>
        <w:ind w:right="0" w:firstLine="0"/>
        <w:rPr>
          <w:rFonts w:ascii="Arial" w:hAnsi="Arial" w:cs="Arial"/>
          <w:bCs/>
          <w:sz w:val="24"/>
          <w:szCs w:val="24"/>
        </w:rPr>
      </w:pPr>
    </w:p>
    <w:p w:rsidR="005725B0" w:rsidRPr="00CC2FEE" w:rsidRDefault="005725B0" w:rsidP="00C974B8">
      <w:pPr>
        <w:pStyle w:val="ConsNonformat"/>
        <w:spacing w:line="360" w:lineRule="auto"/>
        <w:ind w:right="0"/>
        <w:jc w:val="center"/>
        <w:rPr>
          <w:rFonts w:ascii="Arial" w:hAnsi="Arial" w:cs="Arial"/>
          <w:bCs/>
          <w:sz w:val="24"/>
          <w:szCs w:val="24"/>
        </w:rPr>
      </w:pPr>
    </w:p>
    <w:p w:rsidR="0004427E" w:rsidRDefault="00BF0E14" w:rsidP="0004427E">
      <w:pPr>
        <w:jc w:val="center"/>
        <w:rPr>
          <w:rFonts w:ascii="Arial" w:hAnsi="Arial" w:cs="Arial"/>
          <w:b/>
          <w:bCs/>
        </w:rPr>
      </w:pPr>
      <w:bookmarkStart w:id="4" w:name="_Toc380487281"/>
      <w:bookmarkStart w:id="5" w:name="_Toc395537941"/>
      <w:bookmarkStart w:id="6" w:name="_Toc395710745"/>
      <w:r>
        <w:rPr>
          <w:rFonts w:ascii="Arial" w:hAnsi="Arial" w:cs="Arial"/>
          <w:bCs/>
        </w:rPr>
        <w:t>Красноя</w:t>
      </w:r>
      <w:r w:rsidR="004470AB">
        <w:rPr>
          <w:rFonts w:ascii="Arial" w:hAnsi="Arial" w:cs="Arial"/>
          <w:bCs/>
        </w:rPr>
        <w:t>р</w:t>
      </w:r>
      <w:r>
        <w:rPr>
          <w:rFonts w:ascii="Arial" w:hAnsi="Arial" w:cs="Arial"/>
          <w:bCs/>
        </w:rPr>
        <w:t>с</w:t>
      </w:r>
      <w:r w:rsidR="004470AB">
        <w:rPr>
          <w:rFonts w:ascii="Arial" w:hAnsi="Arial" w:cs="Arial"/>
          <w:bCs/>
        </w:rPr>
        <w:t>к</w:t>
      </w:r>
      <w:r w:rsidR="002A03DB" w:rsidRPr="00CC2FEE">
        <w:rPr>
          <w:rFonts w:ascii="Arial" w:hAnsi="Arial" w:cs="Arial"/>
          <w:bCs/>
        </w:rPr>
        <w:t xml:space="preserve">, </w:t>
      </w:r>
      <w:r w:rsidR="003F57FB" w:rsidRPr="00CC2FEE">
        <w:rPr>
          <w:rFonts w:ascii="Arial" w:hAnsi="Arial" w:cs="Arial"/>
          <w:bCs/>
        </w:rPr>
        <w:t>20</w:t>
      </w:r>
      <w:r w:rsidR="00734E66">
        <w:rPr>
          <w:rFonts w:ascii="Arial" w:hAnsi="Arial" w:cs="Arial"/>
          <w:bCs/>
        </w:rPr>
        <w:t>20</w:t>
      </w:r>
      <w:r w:rsidR="003F57FB" w:rsidRPr="00CC2FEE">
        <w:rPr>
          <w:rFonts w:ascii="Arial" w:hAnsi="Arial" w:cs="Arial"/>
          <w:bCs/>
        </w:rPr>
        <w:t xml:space="preserve"> </w:t>
      </w:r>
      <w:r w:rsidR="00A26215" w:rsidRPr="00CC2FEE">
        <w:rPr>
          <w:rFonts w:ascii="Arial" w:hAnsi="Arial" w:cs="Arial"/>
          <w:bCs/>
        </w:rPr>
        <w:t>г.</w:t>
      </w:r>
      <w:bookmarkEnd w:id="4"/>
      <w:bookmarkEnd w:id="5"/>
      <w:bookmarkEnd w:id="6"/>
    </w:p>
    <w:p w:rsidR="0004427E" w:rsidRDefault="0004427E" w:rsidP="0004427E">
      <w:pPr>
        <w:jc w:val="center"/>
        <w:rPr>
          <w:rFonts w:ascii="Arial" w:hAnsi="Arial" w:cs="Arial"/>
          <w:b/>
          <w:bCs/>
        </w:rPr>
      </w:pPr>
    </w:p>
    <w:p w:rsidR="0004427E" w:rsidRDefault="0004427E" w:rsidP="0004427E">
      <w:pPr>
        <w:jc w:val="center"/>
        <w:rPr>
          <w:rFonts w:ascii="Arial" w:hAnsi="Arial" w:cs="Arial"/>
          <w:b/>
          <w:bCs/>
        </w:rPr>
      </w:pPr>
    </w:p>
    <w:p w:rsidR="00CF026C" w:rsidRDefault="00CF026C" w:rsidP="0004427E">
      <w:pPr>
        <w:jc w:val="center"/>
        <w:rPr>
          <w:rFonts w:ascii="Arial" w:hAnsi="Arial" w:cs="Arial"/>
          <w:b/>
          <w:bCs/>
        </w:rPr>
      </w:pPr>
    </w:p>
    <w:p w:rsidR="00AD1750" w:rsidRPr="0004427E" w:rsidRDefault="00A26215" w:rsidP="0004427E">
      <w:pPr>
        <w:jc w:val="center"/>
        <w:rPr>
          <w:rFonts w:ascii="Arial" w:hAnsi="Arial" w:cs="Arial"/>
          <w:b/>
          <w:bCs/>
        </w:rPr>
      </w:pPr>
      <w:r w:rsidRPr="00CC2FEE">
        <w:rPr>
          <w:rFonts w:ascii="Arial" w:hAnsi="Arial" w:cs="Arial"/>
          <w:b/>
          <w:caps/>
        </w:rPr>
        <w:lastRenderedPageBreak/>
        <w:t>Содержание</w:t>
      </w:r>
    </w:p>
    <w:p w:rsidR="00E66E5C" w:rsidRPr="00E2290B" w:rsidRDefault="00A26215">
      <w:pPr>
        <w:pStyle w:val="1f0"/>
        <w:rPr>
          <w:rFonts w:eastAsiaTheme="minorEastAsia"/>
          <w:b w:val="0"/>
          <w:caps w:val="0"/>
          <w:sz w:val="23"/>
          <w:szCs w:val="23"/>
        </w:rPr>
      </w:pPr>
      <w:r w:rsidRPr="00E2290B">
        <w:rPr>
          <w:sz w:val="23"/>
          <w:szCs w:val="23"/>
        </w:rPr>
        <w:fldChar w:fldCharType="begin"/>
      </w:r>
      <w:r w:rsidRPr="00E2290B">
        <w:rPr>
          <w:sz w:val="23"/>
          <w:szCs w:val="23"/>
        </w:rPr>
        <w:instrText xml:space="preserve"> TOC \o "1-2" \h \z \u </w:instrText>
      </w:r>
      <w:r w:rsidRPr="00E2290B">
        <w:rPr>
          <w:sz w:val="23"/>
          <w:szCs w:val="23"/>
        </w:rPr>
        <w:fldChar w:fldCharType="separate"/>
      </w:r>
      <w:hyperlink w:anchor="_Toc3976938" w:history="1">
        <w:r w:rsidR="00E66E5C" w:rsidRPr="00E2290B">
          <w:rPr>
            <w:rStyle w:val="af8"/>
            <w:sz w:val="23"/>
            <w:szCs w:val="23"/>
          </w:rPr>
          <w:t xml:space="preserve">РАЗДЕЛ </w:t>
        </w:r>
        <w:r w:rsidR="00E66E5C" w:rsidRPr="00E2290B">
          <w:rPr>
            <w:rStyle w:val="af8"/>
            <w:sz w:val="23"/>
            <w:szCs w:val="23"/>
            <w:lang w:val="en-US"/>
          </w:rPr>
          <w:t>I</w:t>
        </w:r>
        <w:r w:rsidR="00E66E5C" w:rsidRPr="00E2290B">
          <w:rPr>
            <w:rStyle w:val="af8"/>
            <w:sz w:val="23"/>
            <w:szCs w:val="23"/>
          </w:rPr>
          <w:t xml:space="preserve"> ОБЩИЕ ПОЛОЖЕНИЯ</w:t>
        </w:r>
        <w:r w:rsidR="00E66E5C" w:rsidRPr="00E2290B">
          <w:rPr>
            <w:webHidden/>
            <w:sz w:val="23"/>
            <w:szCs w:val="23"/>
          </w:rPr>
          <w:tab/>
        </w:r>
        <w:r w:rsidR="00E66E5C" w:rsidRPr="00E2290B">
          <w:rPr>
            <w:webHidden/>
            <w:sz w:val="23"/>
            <w:szCs w:val="23"/>
          </w:rPr>
          <w:fldChar w:fldCharType="begin"/>
        </w:r>
        <w:r w:rsidR="00E66E5C" w:rsidRPr="00E2290B">
          <w:rPr>
            <w:webHidden/>
            <w:sz w:val="23"/>
            <w:szCs w:val="23"/>
          </w:rPr>
          <w:instrText xml:space="preserve"> PAGEREF _Toc3976938 \h </w:instrText>
        </w:r>
        <w:r w:rsidR="00E66E5C" w:rsidRPr="00E2290B">
          <w:rPr>
            <w:webHidden/>
            <w:sz w:val="23"/>
            <w:szCs w:val="23"/>
          </w:rPr>
        </w:r>
        <w:r w:rsidR="00E66E5C" w:rsidRPr="00E2290B">
          <w:rPr>
            <w:webHidden/>
            <w:sz w:val="23"/>
            <w:szCs w:val="23"/>
          </w:rPr>
          <w:fldChar w:fldCharType="separate"/>
        </w:r>
        <w:r w:rsidR="00E45758">
          <w:rPr>
            <w:webHidden/>
            <w:sz w:val="23"/>
            <w:szCs w:val="23"/>
          </w:rPr>
          <w:t>4</w:t>
        </w:r>
        <w:r w:rsidR="00E66E5C" w:rsidRPr="00E2290B">
          <w:rPr>
            <w:webHidden/>
            <w:sz w:val="23"/>
            <w:szCs w:val="23"/>
          </w:rPr>
          <w:fldChar w:fldCharType="end"/>
        </w:r>
      </w:hyperlink>
    </w:p>
    <w:p w:rsidR="00E66E5C" w:rsidRPr="00E2290B" w:rsidRDefault="00500DDD" w:rsidP="002D2FF8">
      <w:pPr>
        <w:pStyle w:val="2f4"/>
        <w:rPr>
          <w:rFonts w:eastAsiaTheme="minorEastAsia"/>
        </w:rPr>
      </w:pPr>
      <w:hyperlink w:anchor="_Toc3976939" w:history="1">
        <w:r w:rsidR="00E66E5C" w:rsidRPr="00E2290B">
          <w:rPr>
            <w:rStyle w:val="af8"/>
            <w:caps/>
            <w:sz w:val="23"/>
            <w:szCs w:val="23"/>
          </w:rPr>
          <w:t>1. Термины и определения</w:t>
        </w:r>
        <w:r w:rsidR="00E66E5C" w:rsidRPr="00E2290B">
          <w:rPr>
            <w:webHidden/>
          </w:rPr>
          <w:tab/>
        </w:r>
        <w:r w:rsidR="00E66E5C" w:rsidRPr="00E2290B">
          <w:rPr>
            <w:webHidden/>
          </w:rPr>
          <w:fldChar w:fldCharType="begin"/>
        </w:r>
        <w:r w:rsidR="00E66E5C" w:rsidRPr="00E2290B">
          <w:rPr>
            <w:webHidden/>
          </w:rPr>
          <w:instrText xml:space="preserve"> PAGEREF _Toc3976939 \h </w:instrText>
        </w:r>
        <w:r w:rsidR="00E66E5C" w:rsidRPr="00E2290B">
          <w:rPr>
            <w:webHidden/>
          </w:rPr>
        </w:r>
        <w:r w:rsidR="00E66E5C" w:rsidRPr="00E2290B">
          <w:rPr>
            <w:webHidden/>
          </w:rPr>
          <w:fldChar w:fldCharType="separate"/>
        </w:r>
        <w:r w:rsidR="00E45758">
          <w:rPr>
            <w:webHidden/>
          </w:rPr>
          <w:t>4</w:t>
        </w:r>
        <w:r w:rsidR="00E66E5C" w:rsidRPr="00E2290B">
          <w:rPr>
            <w:webHidden/>
          </w:rPr>
          <w:fldChar w:fldCharType="end"/>
        </w:r>
      </w:hyperlink>
    </w:p>
    <w:p w:rsidR="00E66E5C" w:rsidRPr="00E2290B" w:rsidRDefault="00500DDD" w:rsidP="002D2FF8">
      <w:pPr>
        <w:pStyle w:val="2f4"/>
        <w:rPr>
          <w:rFonts w:eastAsiaTheme="minorEastAsia"/>
        </w:rPr>
      </w:pPr>
      <w:hyperlink w:anchor="_Toc3976940" w:history="1">
        <w:r w:rsidR="00E66E5C" w:rsidRPr="00E2290B">
          <w:rPr>
            <w:rStyle w:val="af8"/>
            <w:caps/>
            <w:sz w:val="23"/>
            <w:szCs w:val="23"/>
          </w:rPr>
          <w:t>2. Общие сведения о конкурсе</w:t>
        </w:r>
        <w:r w:rsidR="00E66E5C" w:rsidRPr="00E2290B">
          <w:rPr>
            <w:webHidden/>
          </w:rPr>
          <w:tab/>
        </w:r>
        <w:r w:rsidR="00E66E5C" w:rsidRPr="00E2290B">
          <w:rPr>
            <w:webHidden/>
          </w:rPr>
          <w:fldChar w:fldCharType="begin"/>
        </w:r>
        <w:r w:rsidR="00E66E5C" w:rsidRPr="00E2290B">
          <w:rPr>
            <w:webHidden/>
          </w:rPr>
          <w:instrText xml:space="preserve"> PAGEREF _Toc3976940 \h </w:instrText>
        </w:r>
        <w:r w:rsidR="00E66E5C" w:rsidRPr="00E2290B">
          <w:rPr>
            <w:webHidden/>
          </w:rPr>
        </w:r>
        <w:r w:rsidR="00E66E5C" w:rsidRPr="00E2290B">
          <w:rPr>
            <w:webHidden/>
          </w:rPr>
          <w:fldChar w:fldCharType="separate"/>
        </w:r>
        <w:r w:rsidR="00E45758">
          <w:rPr>
            <w:webHidden/>
          </w:rPr>
          <w:t>7</w:t>
        </w:r>
        <w:r w:rsidR="00E66E5C" w:rsidRPr="00E2290B">
          <w:rPr>
            <w:webHidden/>
          </w:rPr>
          <w:fldChar w:fldCharType="end"/>
        </w:r>
      </w:hyperlink>
    </w:p>
    <w:p w:rsidR="00E66E5C" w:rsidRPr="00E2290B" w:rsidRDefault="00500DDD" w:rsidP="002D2FF8">
      <w:pPr>
        <w:pStyle w:val="2f4"/>
        <w:rPr>
          <w:rFonts w:eastAsiaTheme="minorEastAsia"/>
        </w:rPr>
      </w:pPr>
      <w:hyperlink w:anchor="_Toc3976941" w:history="1">
        <w:r w:rsidR="00E66E5C" w:rsidRPr="00E2290B">
          <w:rPr>
            <w:rStyle w:val="af8"/>
            <w:caps/>
            <w:sz w:val="23"/>
            <w:szCs w:val="23"/>
          </w:rPr>
          <w:t>3. Предмет конкурса</w:t>
        </w:r>
        <w:r w:rsidR="00E66E5C" w:rsidRPr="00E2290B">
          <w:rPr>
            <w:webHidden/>
          </w:rPr>
          <w:tab/>
        </w:r>
        <w:r w:rsidR="00E66E5C" w:rsidRPr="00E2290B">
          <w:rPr>
            <w:webHidden/>
          </w:rPr>
          <w:fldChar w:fldCharType="begin"/>
        </w:r>
        <w:r w:rsidR="00E66E5C" w:rsidRPr="00E2290B">
          <w:rPr>
            <w:webHidden/>
          </w:rPr>
          <w:instrText xml:space="preserve"> PAGEREF _Toc3976941 \h </w:instrText>
        </w:r>
        <w:r w:rsidR="00E66E5C" w:rsidRPr="00E2290B">
          <w:rPr>
            <w:webHidden/>
          </w:rPr>
        </w:r>
        <w:r w:rsidR="00E66E5C" w:rsidRPr="00E2290B">
          <w:rPr>
            <w:webHidden/>
          </w:rPr>
          <w:fldChar w:fldCharType="separate"/>
        </w:r>
        <w:r w:rsidR="00E45758">
          <w:rPr>
            <w:webHidden/>
          </w:rPr>
          <w:t>7</w:t>
        </w:r>
        <w:r w:rsidR="00E66E5C" w:rsidRPr="00E2290B">
          <w:rPr>
            <w:webHidden/>
          </w:rPr>
          <w:fldChar w:fldCharType="end"/>
        </w:r>
      </w:hyperlink>
    </w:p>
    <w:p w:rsidR="00E66E5C" w:rsidRPr="00E2290B" w:rsidRDefault="00500DDD" w:rsidP="002D2FF8">
      <w:pPr>
        <w:pStyle w:val="2f4"/>
        <w:rPr>
          <w:rFonts w:eastAsiaTheme="minorEastAsia"/>
        </w:rPr>
      </w:pPr>
      <w:hyperlink w:anchor="_Toc3976942" w:history="1">
        <w:r w:rsidR="00E66E5C" w:rsidRPr="00E2290B">
          <w:rPr>
            <w:rStyle w:val="af8"/>
            <w:caps/>
            <w:sz w:val="23"/>
            <w:szCs w:val="23"/>
          </w:rPr>
          <w:t>4. Официальный источник информации о конкурсе</w:t>
        </w:r>
        <w:r w:rsidR="00E66E5C" w:rsidRPr="00E2290B">
          <w:rPr>
            <w:webHidden/>
          </w:rPr>
          <w:tab/>
        </w:r>
        <w:r w:rsidR="00E66E5C" w:rsidRPr="00E2290B">
          <w:rPr>
            <w:webHidden/>
          </w:rPr>
          <w:fldChar w:fldCharType="begin"/>
        </w:r>
        <w:r w:rsidR="00E66E5C" w:rsidRPr="00E2290B">
          <w:rPr>
            <w:webHidden/>
          </w:rPr>
          <w:instrText xml:space="preserve"> PAGEREF _Toc3976942 \h </w:instrText>
        </w:r>
        <w:r w:rsidR="00E66E5C" w:rsidRPr="00E2290B">
          <w:rPr>
            <w:webHidden/>
          </w:rPr>
        </w:r>
        <w:r w:rsidR="00E66E5C" w:rsidRPr="00E2290B">
          <w:rPr>
            <w:webHidden/>
          </w:rPr>
          <w:fldChar w:fldCharType="separate"/>
        </w:r>
        <w:r w:rsidR="00E45758">
          <w:rPr>
            <w:webHidden/>
          </w:rPr>
          <w:t>7</w:t>
        </w:r>
        <w:r w:rsidR="00E66E5C" w:rsidRPr="00E2290B">
          <w:rPr>
            <w:webHidden/>
          </w:rPr>
          <w:fldChar w:fldCharType="end"/>
        </w:r>
      </w:hyperlink>
    </w:p>
    <w:p w:rsidR="00E66E5C" w:rsidRPr="00E2290B" w:rsidRDefault="00500DDD" w:rsidP="002D2FF8">
      <w:pPr>
        <w:pStyle w:val="2f4"/>
        <w:rPr>
          <w:rFonts w:eastAsiaTheme="minorEastAsia"/>
        </w:rPr>
      </w:pPr>
      <w:hyperlink w:anchor="_Toc3976943" w:history="1">
        <w:r w:rsidR="00E66E5C" w:rsidRPr="00E2290B">
          <w:rPr>
            <w:rStyle w:val="af8"/>
            <w:caps/>
            <w:sz w:val="23"/>
            <w:szCs w:val="23"/>
          </w:rPr>
          <w:t>5. Участие в конкурсе</w:t>
        </w:r>
        <w:r w:rsidR="00E66E5C" w:rsidRPr="00E2290B">
          <w:rPr>
            <w:webHidden/>
          </w:rPr>
          <w:tab/>
        </w:r>
        <w:r w:rsidR="00E66E5C" w:rsidRPr="00E2290B">
          <w:rPr>
            <w:webHidden/>
          </w:rPr>
          <w:fldChar w:fldCharType="begin"/>
        </w:r>
        <w:r w:rsidR="00E66E5C" w:rsidRPr="00E2290B">
          <w:rPr>
            <w:webHidden/>
          </w:rPr>
          <w:instrText xml:space="preserve"> PAGEREF _Toc3976943 \h </w:instrText>
        </w:r>
        <w:r w:rsidR="00E66E5C" w:rsidRPr="00E2290B">
          <w:rPr>
            <w:webHidden/>
          </w:rPr>
        </w:r>
        <w:r w:rsidR="00E66E5C" w:rsidRPr="00E2290B">
          <w:rPr>
            <w:webHidden/>
          </w:rPr>
          <w:fldChar w:fldCharType="separate"/>
        </w:r>
        <w:r w:rsidR="00E45758">
          <w:rPr>
            <w:webHidden/>
          </w:rPr>
          <w:t>7</w:t>
        </w:r>
        <w:r w:rsidR="00E66E5C" w:rsidRPr="00E2290B">
          <w:rPr>
            <w:webHidden/>
          </w:rPr>
          <w:fldChar w:fldCharType="end"/>
        </w:r>
      </w:hyperlink>
    </w:p>
    <w:p w:rsidR="00E66E5C" w:rsidRPr="00E2290B" w:rsidRDefault="00500DDD" w:rsidP="002D2FF8">
      <w:pPr>
        <w:pStyle w:val="2f4"/>
        <w:rPr>
          <w:rFonts w:eastAsiaTheme="minorEastAsia"/>
        </w:rPr>
      </w:pPr>
      <w:hyperlink w:anchor="_Toc3976944" w:history="1">
        <w:r w:rsidR="00E66E5C" w:rsidRPr="00E2290B">
          <w:rPr>
            <w:rStyle w:val="af8"/>
            <w:caps/>
            <w:sz w:val="23"/>
            <w:szCs w:val="23"/>
          </w:rPr>
          <w:t>6. Официальный язык конкурса</w:t>
        </w:r>
        <w:r w:rsidR="00E66E5C" w:rsidRPr="00E2290B">
          <w:rPr>
            <w:webHidden/>
          </w:rPr>
          <w:tab/>
        </w:r>
        <w:r w:rsidR="00E66E5C" w:rsidRPr="00E2290B">
          <w:rPr>
            <w:webHidden/>
          </w:rPr>
          <w:fldChar w:fldCharType="begin"/>
        </w:r>
        <w:r w:rsidR="00E66E5C" w:rsidRPr="00E2290B">
          <w:rPr>
            <w:webHidden/>
          </w:rPr>
          <w:instrText xml:space="preserve"> PAGEREF _Toc3976944 \h </w:instrText>
        </w:r>
        <w:r w:rsidR="00E66E5C" w:rsidRPr="00E2290B">
          <w:rPr>
            <w:webHidden/>
          </w:rPr>
        </w:r>
        <w:r w:rsidR="00E66E5C" w:rsidRPr="00E2290B">
          <w:rPr>
            <w:webHidden/>
          </w:rPr>
          <w:fldChar w:fldCharType="separate"/>
        </w:r>
        <w:r w:rsidR="00E45758">
          <w:rPr>
            <w:webHidden/>
          </w:rPr>
          <w:t>8</w:t>
        </w:r>
        <w:r w:rsidR="00E66E5C" w:rsidRPr="00E2290B">
          <w:rPr>
            <w:webHidden/>
          </w:rPr>
          <w:fldChar w:fldCharType="end"/>
        </w:r>
      </w:hyperlink>
    </w:p>
    <w:p w:rsidR="00E66E5C" w:rsidRPr="00E2290B" w:rsidRDefault="00500DDD">
      <w:pPr>
        <w:pStyle w:val="2f4"/>
        <w:rPr>
          <w:rFonts w:eastAsiaTheme="minorEastAsia"/>
        </w:rPr>
      </w:pPr>
      <w:hyperlink w:anchor="_Toc3976945" w:history="1">
        <w:r w:rsidR="00E66E5C" w:rsidRPr="00E2290B">
          <w:rPr>
            <w:rStyle w:val="af8"/>
            <w:caps/>
            <w:sz w:val="23"/>
            <w:szCs w:val="23"/>
          </w:rPr>
          <w:t>7. Валюта конкурса</w:t>
        </w:r>
        <w:r w:rsidR="00E66E5C" w:rsidRPr="00E2290B">
          <w:rPr>
            <w:webHidden/>
          </w:rPr>
          <w:tab/>
        </w:r>
        <w:r w:rsidR="00E66E5C" w:rsidRPr="00E2290B">
          <w:rPr>
            <w:webHidden/>
          </w:rPr>
          <w:fldChar w:fldCharType="begin"/>
        </w:r>
        <w:r w:rsidR="00E66E5C" w:rsidRPr="00E2290B">
          <w:rPr>
            <w:webHidden/>
          </w:rPr>
          <w:instrText xml:space="preserve"> PAGEREF _Toc3976945 \h </w:instrText>
        </w:r>
        <w:r w:rsidR="00E66E5C" w:rsidRPr="00E2290B">
          <w:rPr>
            <w:webHidden/>
          </w:rPr>
        </w:r>
        <w:r w:rsidR="00E66E5C" w:rsidRPr="00E2290B">
          <w:rPr>
            <w:webHidden/>
          </w:rPr>
          <w:fldChar w:fldCharType="separate"/>
        </w:r>
        <w:r w:rsidR="00E45758">
          <w:rPr>
            <w:webHidden/>
          </w:rPr>
          <w:t>8</w:t>
        </w:r>
        <w:r w:rsidR="00E66E5C" w:rsidRPr="00E2290B">
          <w:rPr>
            <w:webHidden/>
          </w:rPr>
          <w:fldChar w:fldCharType="end"/>
        </w:r>
      </w:hyperlink>
    </w:p>
    <w:p w:rsidR="00E66E5C" w:rsidRPr="00E2290B" w:rsidRDefault="00500DDD">
      <w:pPr>
        <w:pStyle w:val="2f4"/>
        <w:rPr>
          <w:rFonts w:eastAsiaTheme="minorEastAsia"/>
        </w:rPr>
      </w:pPr>
      <w:hyperlink w:anchor="_Toc3976946" w:history="1">
        <w:r w:rsidR="00E66E5C" w:rsidRPr="00E2290B">
          <w:rPr>
            <w:rStyle w:val="af8"/>
            <w:caps/>
            <w:sz w:val="23"/>
            <w:szCs w:val="23"/>
          </w:rPr>
          <w:t>8. Начальная (максимальная) цена договора (ЦЕНА ЛОТА)</w:t>
        </w:r>
        <w:r w:rsidR="00E66E5C" w:rsidRPr="00E2290B">
          <w:rPr>
            <w:webHidden/>
          </w:rPr>
          <w:tab/>
        </w:r>
        <w:r w:rsidR="00E66E5C" w:rsidRPr="00E2290B">
          <w:rPr>
            <w:webHidden/>
          </w:rPr>
          <w:fldChar w:fldCharType="begin"/>
        </w:r>
        <w:r w:rsidR="00E66E5C" w:rsidRPr="00E2290B">
          <w:rPr>
            <w:webHidden/>
          </w:rPr>
          <w:instrText xml:space="preserve"> PAGEREF _Toc3976946 \h </w:instrText>
        </w:r>
        <w:r w:rsidR="00E66E5C" w:rsidRPr="00E2290B">
          <w:rPr>
            <w:webHidden/>
          </w:rPr>
        </w:r>
        <w:r w:rsidR="00E66E5C" w:rsidRPr="00E2290B">
          <w:rPr>
            <w:webHidden/>
          </w:rPr>
          <w:fldChar w:fldCharType="separate"/>
        </w:r>
        <w:r w:rsidR="00E45758">
          <w:rPr>
            <w:webHidden/>
          </w:rPr>
          <w:t>9</w:t>
        </w:r>
        <w:r w:rsidR="00E66E5C" w:rsidRPr="00E2290B">
          <w:rPr>
            <w:webHidden/>
          </w:rPr>
          <w:fldChar w:fldCharType="end"/>
        </w:r>
      </w:hyperlink>
    </w:p>
    <w:p w:rsidR="00E66E5C" w:rsidRPr="00E2290B" w:rsidRDefault="00500DDD">
      <w:pPr>
        <w:pStyle w:val="2f4"/>
        <w:rPr>
          <w:rFonts w:eastAsiaTheme="minorEastAsia"/>
        </w:rPr>
      </w:pPr>
      <w:hyperlink w:anchor="_Toc3976947" w:history="1">
        <w:r w:rsidR="00E66E5C" w:rsidRPr="00E2290B">
          <w:rPr>
            <w:rStyle w:val="af8"/>
            <w:sz w:val="23"/>
            <w:szCs w:val="23"/>
          </w:rPr>
          <w:t>9.</w:t>
        </w:r>
        <w:r w:rsidR="00E66E5C" w:rsidRPr="00E2290B">
          <w:rPr>
            <w:rStyle w:val="af8"/>
            <w:caps/>
            <w:sz w:val="23"/>
            <w:szCs w:val="23"/>
          </w:rPr>
          <w:t xml:space="preserve"> Требования</w:t>
        </w:r>
        <w:r w:rsidR="00E66E5C" w:rsidRPr="00E2290B">
          <w:rPr>
            <w:rStyle w:val="af8"/>
            <w:sz w:val="23"/>
            <w:szCs w:val="23"/>
          </w:rPr>
          <w:t xml:space="preserve"> </w:t>
        </w:r>
        <w:r w:rsidR="00E66E5C" w:rsidRPr="00E2290B">
          <w:rPr>
            <w:rStyle w:val="af8"/>
            <w:caps/>
            <w:sz w:val="23"/>
            <w:szCs w:val="23"/>
          </w:rPr>
          <w:t>к Участникам ЗАКУПКИ</w:t>
        </w:r>
        <w:r w:rsidR="00E66E5C" w:rsidRPr="00E2290B">
          <w:rPr>
            <w:webHidden/>
          </w:rPr>
          <w:tab/>
        </w:r>
        <w:r w:rsidR="00E66E5C" w:rsidRPr="00E2290B">
          <w:rPr>
            <w:webHidden/>
          </w:rPr>
          <w:fldChar w:fldCharType="begin"/>
        </w:r>
        <w:r w:rsidR="00E66E5C" w:rsidRPr="00E2290B">
          <w:rPr>
            <w:webHidden/>
          </w:rPr>
          <w:instrText xml:space="preserve"> PAGEREF _Toc3976947 \h </w:instrText>
        </w:r>
        <w:r w:rsidR="00E66E5C" w:rsidRPr="00E2290B">
          <w:rPr>
            <w:webHidden/>
          </w:rPr>
        </w:r>
        <w:r w:rsidR="00E66E5C" w:rsidRPr="00E2290B">
          <w:rPr>
            <w:webHidden/>
          </w:rPr>
          <w:fldChar w:fldCharType="separate"/>
        </w:r>
        <w:r w:rsidR="00E45758">
          <w:rPr>
            <w:webHidden/>
          </w:rPr>
          <w:t>9</w:t>
        </w:r>
        <w:r w:rsidR="00E66E5C" w:rsidRPr="00E2290B">
          <w:rPr>
            <w:webHidden/>
          </w:rPr>
          <w:fldChar w:fldCharType="end"/>
        </w:r>
      </w:hyperlink>
    </w:p>
    <w:p w:rsidR="00E66E5C" w:rsidRPr="00E2290B" w:rsidRDefault="00500DDD">
      <w:pPr>
        <w:pStyle w:val="2f4"/>
        <w:rPr>
          <w:rFonts w:eastAsiaTheme="minorEastAsia"/>
        </w:rPr>
      </w:pPr>
      <w:hyperlink w:anchor="_Toc3976948" w:history="1">
        <w:r w:rsidR="00E66E5C" w:rsidRPr="00E2290B">
          <w:rPr>
            <w:rStyle w:val="af8"/>
            <w:caps/>
            <w:spacing w:val="-6"/>
            <w:sz w:val="23"/>
            <w:szCs w:val="23"/>
          </w:rPr>
          <w:t>10.</w:t>
        </w:r>
        <w:r w:rsidR="00E66E5C" w:rsidRPr="00E2290B">
          <w:rPr>
            <w:rStyle w:val="af8"/>
            <w:spacing w:val="-6"/>
            <w:sz w:val="23"/>
            <w:szCs w:val="23"/>
          </w:rPr>
          <w:t xml:space="preserve"> СРОК, МЕСТО И ПОРЯДОК ПРЕДОСТАВЛЕНИЯ</w:t>
        </w:r>
        <w:r w:rsidR="00E66E5C" w:rsidRPr="00E2290B">
          <w:rPr>
            <w:rStyle w:val="af8"/>
            <w:caps/>
            <w:spacing w:val="-6"/>
            <w:sz w:val="23"/>
            <w:szCs w:val="23"/>
          </w:rPr>
          <w:t xml:space="preserve"> конкурсной документации</w:t>
        </w:r>
        <w:r w:rsidR="00E66E5C" w:rsidRPr="00E2290B">
          <w:rPr>
            <w:webHidden/>
          </w:rPr>
          <w:tab/>
        </w:r>
        <w:r w:rsidR="00E66E5C" w:rsidRPr="00E2290B">
          <w:rPr>
            <w:webHidden/>
          </w:rPr>
          <w:fldChar w:fldCharType="begin"/>
        </w:r>
        <w:r w:rsidR="00E66E5C" w:rsidRPr="00E2290B">
          <w:rPr>
            <w:webHidden/>
          </w:rPr>
          <w:instrText xml:space="preserve"> PAGEREF _Toc3976948 \h </w:instrText>
        </w:r>
        <w:r w:rsidR="00E66E5C" w:rsidRPr="00E2290B">
          <w:rPr>
            <w:webHidden/>
          </w:rPr>
        </w:r>
        <w:r w:rsidR="00E66E5C" w:rsidRPr="00E2290B">
          <w:rPr>
            <w:webHidden/>
          </w:rPr>
          <w:fldChar w:fldCharType="separate"/>
        </w:r>
        <w:r w:rsidR="00E45758">
          <w:rPr>
            <w:webHidden/>
          </w:rPr>
          <w:t>12</w:t>
        </w:r>
        <w:r w:rsidR="00E66E5C" w:rsidRPr="00E2290B">
          <w:rPr>
            <w:webHidden/>
          </w:rPr>
          <w:fldChar w:fldCharType="end"/>
        </w:r>
      </w:hyperlink>
    </w:p>
    <w:p w:rsidR="00E66E5C" w:rsidRPr="00E2290B" w:rsidRDefault="00500DDD">
      <w:pPr>
        <w:pStyle w:val="2f4"/>
        <w:rPr>
          <w:rFonts w:eastAsiaTheme="minorEastAsia"/>
        </w:rPr>
      </w:pPr>
      <w:hyperlink w:anchor="_Toc3976949" w:history="1">
        <w:r w:rsidR="00E66E5C" w:rsidRPr="00E2290B">
          <w:rPr>
            <w:rStyle w:val="af8"/>
            <w:caps/>
            <w:sz w:val="23"/>
            <w:szCs w:val="23"/>
          </w:rPr>
          <w:t>11. Внесение изменений в конкурсную документацию</w:t>
        </w:r>
        <w:r w:rsidR="00E66E5C" w:rsidRPr="00E2290B">
          <w:rPr>
            <w:webHidden/>
          </w:rPr>
          <w:tab/>
        </w:r>
        <w:r w:rsidR="00E66E5C" w:rsidRPr="00E2290B">
          <w:rPr>
            <w:webHidden/>
          </w:rPr>
          <w:fldChar w:fldCharType="begin"/>
        </w:r>
        <w:r w:rsidR="00E66E5C" w:rsidRPr="00E2290B">
          <w:rPr>
            <w:webHidden/>
          </w:rPr>
          <w:instrText xml:space="preserve"> PAGEREF _Toc3976949 \h </w:instrText>
        </w:r>
        <w:r w:rsidR="00E66E5C" w:rsidRPr="00E2290B">
          <w:rPr>
            <w:webHidden/>
          </w:rPr>
        </w:r>
        <w:r w:rsidR="00E66E5C" w:rsidRPr="00E2290B">
          <w:rPr>
            <w:webHidden/>
          </w:rPr>
          <w:fldChar w:fldCharType="separate"/>
        </w:r>
        <w:r w:rsidR="00E45758">
          <w:rPr>
            <w:webHidden/>
          </w:rPr>
          <w:t>12</w:t>
        </w:r>
        <w:r w:rsidR="00E66E5C" w:rsidRPr="00E2290B">
          <w:rPr>
            <w:webHidden/>
          </w:rPr>
          <w:fldChar w:fldCharType="end"/>
        </w:r>
      </w:hyperlink>
    </w:p>
    <w:p w:rsidR="00E66E5C" w:rsidRPr="00E2290B" w:rsidRDefault="00500DDD">
      <w:pPr>
        <w:pStyle w:val="2f4"/>
        <w:rPr>
          <w:rFonts w:eastAsiaTheme="minorEastAsia"/>
        </w:rPr>
      </w:pPr>
      <w:hyperlink w:anchor="_Toc3976950" w:history="1">
        <w:r w:rsidR="00E66E5C" w:rsidRPr="00E2290B">
          <w:rPr>
            <w:rStyle w:val="af8"/>
            <w:caps/>
            <w:sz w:val="23"/>
            <w:szCs w:val="23"/>
          </w:rPr>
          <w:t>12. Разъяснение</w:t>
        </w:r>
        <w:r w:rsidR="00E66E5C" w:rsidRPr="00E2290B">
          <w:rPr>
            <w:rStyle w:val="af8"/>
            <w:sz w:val="23"/>
            <w:szCs w:val="23"/>
          </w:rPr>
          <w:t xml:space="preserve"> </w:t>
        </w:r>
        <w:r w:rsidR="00E66E5C" w:rsidRPr="00E2290B">
          <w:rPr>
            <w:rStyle w:val="af8"/>
            <w:caps/>
            <w:sz w:val="23"/>
            <w:szCs w:val="23"/>
          </w:rPr>
          <w:t>положений конкурсной документации</w:t>
        </w:r>
        <w:r w:rsidR="00E66E5C" w:rsidRPr="00E2290B">
          <w:rPr>
            <w:webHidden/>
          </w:rPr>
          <w:tab/>
        </w:r>
        <w:r w:rsidR="00E66E5C" w:rsidRPr="00E2290B">
          <w:rPr>
            <w:webHidden/>
          </w:rPr>
          <w:fldChar w:fldCharType="begin"/>
        </w:r>
        <w:r w:rsidR="00E66E5C" w:rsidRPr="00E2290B">
          <w:rPr>
            <w:webHidden/>
          </w:rPr>
          <w:instrText xml:space="preserve"> PAGEREF _Toc3976950 \h </w:instrText>
        </w:r>
        <w:r w:rsidR="00E66E5C" w:rsidRPr="00E2290B">
          <w:rPr>
            <w:webHidden/>
          </w:rPr>
        </w:r>
        <w:r w:rsidR="00E66E5C" w:rsidRPr="00E2290B">
          <w:rPr>
            <w:webHidden/>
          </w:rPr>
          <w:fldChar w:fldCharType="separate"/>
        </w:r>
        <w:r w:rsidR="00E45758">
          <w:rPr>
            <w:webHidden/>
          </w:rPr>
          <w:t>13</w:t>
        </w:r>
        <w:r w:rsidR="00E66E5C" w:rsidRPr="00E2290B">
          <w:rPr>
            <w:webHidden/>
          </w:rPr>
          <w:fldChar w:fldCharType="end"/>
        </w:r>
      </w:hyperlink>
    </w:p>
    <w:p w:rsidR="00E66E5C" w:rsidRPr="00E2290B" w:rsidRDefault="00500DDD">
      <w:pPr>
        <w:pStyle w:val="2f4"/>
        <w:rPr>
          <w:rFonts w:eastAsiaTheme="minorEastAsia"/>
        </w:rPr>
      </w:pPr>
      <w:hyperlink w:anchor="_Toc3976951" w:history="1">
        <w:r w:rsidR="00E66E5C" w:rsidRPr="00E2290B">
          <w:rPr>
            <w:rStyle w:val="af8"/>
            <w:caps/>
            <w:sz w:val="23"/>
            <w:szCs w:val="23"/>
          </w:rPr>
          <w:t>13. ОтМЕНА конкурса</w:t>
        </w:r>
        <w:r w:rsidR="00E66E5C" w:rsidRPr="00E2290B">
          <w:rPr>
            <w:webHidden/>
          </w:rPr>
          <w:tab/>
        </w:r>
        <w:r w:rsidR="00E66E5C" w:rsidRPr="00E2290B">
          <w:rPr>
            <w:webHidden/>
          </w:rPr>
          <w:fldChar w:fldCharType="begin"/>
        </w:r>
        <w:r w:rsidR="00E66E5C" w:rsidRPr="00E2290B">
          <w:rPr>
            <w:webHidden/>
          </w:rPr>
          <w:instrText xml:space="preserve"> PAGEREF _Toc3976951 \h </w:instrText>
        </w:r>
        <w:r w:rsidR="00E66E5C" w:rsidRPr="00E2290B">
          <w:rPr>
            <w:webHidden/>
          </w:rPr>
        </w:r>
        <w:r w:rsidR="00E66E5C" w:rsidRPr="00E2290B">
          <w:rPr>
            <w:webHidden/>
          </w:rPr>
          <w:fldChar w:fldCharType="separate"/>
        </w:r>
        <w:r w:rsidR="00E45758">
          <w:rPr>
            <w:webHidden/>
          </w:rPr>
          <w:t>13</w:t>
        </w:r>
        <w:r w:rsidR="00E66E5C" w:rsidRPr="00E2290B">
          <w:rPr>
            <w:webHidden/>
          </w:rPr>
          <w:fldChar w:fldCharType="end"/>
        </w:r>
      </w:hyperlink>
    </w:p>
    <w:p w:rsidR="00E66E5C" w:rsidRPr="00E2290B" w:rsidRDefault="00500DDD">
      <w:pPr>
        <w:pStyle w:val="2f4"/>
        <w:rPr>
          <w:rFonts w:eastAsiaTheme="minorEastAsia"/>
        </w:rPr>
      </w:pPr>
      <w:hyperlink w:anchor="_Toc3976952" w:history="1">
        <w:r w:rsidR="00E66E5C" w:rsidRPr="00E2290B">
          <w:rPr>
            <w:rStyle w:val="af8"/>
            <w:caps/>
            <w:sz w:val="23"/>
            <w:szCs w:val="23"/>
          </w:rPr>
          <w:t>14. требования к СОДЕРЖАНИЮ, ФОРМЕ, ОФОРМЛЕНИЮ И СОСТАВУ заявки на участие в конкурсе</w:t>
        </w:r>
        <w:r w:rsidR="00E66E5C" w:rsidRPr="00E2290B">
          <w:rPr>
            <w:webHidden/>
          </w:rPr>
          <w:tab/>
        </w:r>
        <w:r w:rsidR="00E66E5C" w:rsidRPr="00E2290B">
          <w:rPr>
            <w:webHidden/>
          </w:rPr>
          <w:fldChar w:fldCharType="begin"/>
        </w:r>
        <w:r w:rsidR="00E66E5C" w:rsidRPr="00E2290B">
          <w:rPr>
            <w:webHidden/>
          </w:rPr>
          <w:instrText xml:space="preserve"> PAGEREF _Toc3976952 \h </w:instrText>
        </w:r>
        <w:r w:rsidR="00E66E5C" w:rsidRPr="00E2290B">
          <w:rPr>
            <w:webHidden/>
          </w:rPr>
        </w:r>
        <w:r w:rsidR="00E66E5C" w:rsidRPr="00E2290B">
          <w:rPr>
            <w:webHidden/>
          </w:rPr>
          <w:fldChar w:fldCharType="separate"/>
        </w:r>
        <w:r w:rsidR="00E45758">
          <w:rPr>
            <w:webHidden/>
          </w:rPr>
          <w:t>13</w:t>
        </w:r>
        <w:r w:rsidR="00E66E5C" w:rsidRPr="00E2290B">
          <w:rPr>
            <w:webHidden/>
          </w:rPr>
          <w:fldChar w:fldCharType="end"/>
        </w:r>
      </w:hyperlink>
    </w:p>
    <w:p w:rsidR="00E66E5C" w:rsidRPr="00E2290B" w:rsidRDefault="00500DDD">
      <w:pPr>
        <w:pStyle w:val="2f4"/>
        <w:rPr>
          <w:rFonts w:eastAsiaTheme="minorEastAsia"/>
        </w:rPr>
      </w:pPr>
      <w:hyperlink w:anchor="_Toc3976953" w:history="1">
        <w:r w:rsidR="00E66E5C" w:rsidRPr="00E2290B">
          <w:rPr>
            <w:rStyle w:val="af8"/>
            <w:caps/>
            <w:sz w:val="23"/>
            <w:szCs w:val="23"/>
          </w:rPr>
          <w:t>15. Обеспечение заявки на участие в конкурсе</w:t>
        </w:r>
        <w:r w:rsidR="00E66E5C" w:rsidRPr="00E2290B">
          <w:rPr>
            <w:webHidden/>
          </w:rPr>
          <w:tab/>
        </w:r>
        <w:r w:rsidR="00E66E5C" w:rsidRPr="00E2290B">
          <w:rPr>
            <w:webHidden/>
          </w:rPr>
          <w:fldChar w:fldCharType="begin"/>
        </w:r>
        <w:r w:rsidR="00E66E5C" w:rsidRPr="00E2290B">
          <w:rPr>
            <w:webHidden/>
          </w:rPr>
          <w:instrText xml:space="preserve"> PAGEREF _Toc3976953 \h </w:instrText>
        </w:r>
        <w:r w:rsidR="00E66E5C" w:rsidRPr="00E2290B">
          <w:rPr>
            <w:webHidden/>
          </w:rPr>
        </w:r>
        <w:r w:rsidR="00E66E5C" w:rsidRPr="00E2290B">
          <w:rPr>
            <w:webHidden/>
          </w:rPr>
          <w:fldChar w:fldCharType="separate"/>
        </w:r>
        <w:r w:rsidR="00E45758">
          <w:rPr>
            <w:webHidden/>
          </w:rPr>
          <w:t>16</w:t>
        </w:r>
        <w:r w:rsidR="00E66E5C" w:rsidRPr="00E2290B">
          <w:rPr>
            <w:webHidden/>
          </w:rPr>
          <w:fldChar w:fldCharType="end"/>
        </w:r>
      </w:hyperlink>
    </w:p>
    <w:p w:rsidR="00E66E5C" w:rsidRPr="00E2290B" w:rsidRDefault="00500DDD">
      <w:pPr>
        <w:pStyle w:val="2f4"/>
        <w:rPr>
          <w:rFonts w:eastAsiaTheme="minorEastAsia"/>
        </w:rPr>
      </w:pPr>
      <w:hyperlink w:anchor="_Toc3976954" w:history="1">
        <w:r w:rsidR="00E66E5C" w:rsidRPr="00E2290B">
          <w:rPr>
            <w:rStyle w:val="af8"/>
            <w:caps/>
            <w:sz w:val="23"/>
            <w:szCs w:val="23"/>
          </w:rPr>
          <w:t>16. Подача, изменение и отзыв заявок на участие в конкурсе</w:t>
        </w:r>
        <w:r w:rsidR="00E66E5C" w:rsidRPr="00E2290B">
          <w:rPr>
            <w:webHidden/>
          </w:rPr>
          <w:tab/>
        </w:r>
        <w:r w:rsidR="00E66E5C" w:rsidRPr="00E2290B">
          <w:rPr>
            <w:webHidden/>
          </w:rPr>
          <w:fldChar w:fldCharType="begin"/>
        </w:r>
        <w:r w:rsidR="00E66E5C" w:rsidRPr="00E2290B">
          <w:rPr>
            <w:webHidden/>
          </w:rPr>
          <w:instrText xml:space="preserve"> PAGEREF _Toc3976954 \h </w:instrText>
        </w:r>
        <w:r w:rsidR="00E66E5C" w:rsidRPr="00E2290B">
          <w:rPr>
            <w:webHidden/>
          </w:rPr>
        </w:r>
        <w:r w:rsidR="00E66E5C" w:rsidRPr="00E2290B">
          <w:rPr>
            <w:webHidden/>
          </w:rPr>
          <w:fldChar w:fldCharType="separate"/>
        </w:r>
        <w:r w:rsidR="00E45758">
          <w:rPr>
            <w:webHidden/>
          </w:rPr>
          <w:t>19</w:t>
        </w:r>
        <w:r w:rsidR="00E66E5C" w:rsidRPr="00E2290B">
          <w:rPr>
            <w:webHidden/>
          </w:rPr>
          <w:fldChar w:fldCharType="end"/>
        </w:r>
      </w:hyperlink>
    </w:p>
    <w:p w:rsidR="00E66E5C" w:rsidRPr="00E2290B" w:rsidRDefault="00500DDD">
      <w:pPr>
        <w:pStyle w:val="2f4"/>
        <w:rPr>
          <w:rFonts w:eastAsiaTheme="minorEastAsia"/>
        </w:rPr>
      </w:pPr>
      <w:hyperlink w:anchor="_Toc3976955" w:history="1">
        <w:r w:rsidR="00E66E5C" w:rsidRPr="00E2290B">
          <w:rPr>
            <w:rStyle w:val="af8"/>
            <w:sz w:val="23"/>
            <w:szCs w:val="23"/>
          </w:rPr>
          <w:t>17. ЭТАП ОБСУЖДЕНИЯ ПРЕДЛОЖЕНИЙ О ФУНКЦИОНАЛЬНЫХ ХАРАКТЕРИСТИКАХ (ПОТРЕБИТЕЛЬСКИХ СВОЙСТВ) ПРОДУКЦИИ И ИНЫХ УСЛОВИЙ ИСПОЛНЕНИЯ ДОГОВОРА С УЧАСТНИКАМИ ЗАКУПКИ</w:t>
        </w:r>
        <w:r w:rsidR="00E66E5C" w:rsidRPr="00E2290B">
          <w:rPr>
            <w:webHidden/>
          </w:rPr>
          <w:tab/>
        </w:r>
        <w:r w:rsidR="00E66E5C" w:rsidRPr="00E2290B">
          <w:rPr>
            <w:webHidden/>
          </w:rPr>
          <w:fldChar w:fldCharType="begin"/>
        </w:r>
        <w:r w:rsidR="00E66E5C" w:rsidRPr="00E2290B">
          <w:rPr>
            <w:webHidden/>
          </w:rPr>
          <w:instrText xml:space="preserve"> PAGEREF _Toc3976955 \h </w:instrText>
        </w:r>
        <w:r w:rsidR="00E66E5C" w:rsidRPr="00E2290B">
          <w:rPr>
            <w:webHidden/>
          </w:rPr>
        </w:r>
        <w:r w:rsidR="00E66E5C" w:rsidRPr="00E2290B">
          <w:rPr>
            <w:webHidden/>
          </w:rPr>
          <w:fldChar w:fldCharType="separate"/>
        </w:r>
        <w:r w:rsidR="00E45758">
          <w:rPr>
            <w:webHidden/>
          </w:rPr>
          <w:t>20</w:t>
        </w:r>
        <w:r w:rsidR="00E66E5C" w:rsidRPr="00E2290B">
          <w:rPr>
            <w:webHidden/>
          </w:rPr>
          <w:fldChar w:fldCharType="end"/>
        </w:r>
      </w:hyperlink>
    </w:p>
    <w:p w:rsidR="00E66E5C" w:rsidRPr="00E2290B" w:rsidRDefault="00500DDD">
      <w:pPr>
        <w:pStyle w:val="2f4"/>
        <w:rPr>
          <w:rFonts w:eastAsiaTheme="minorEastAsia"/>
        </w:rPr>
      </w:pPr>
      <w:hyperlink w:anchor="_Toc3976956" w:history="1">
        <w:r w:rsidR="00E66E5C" w:rsidRPr="00E2290B">
          <w:rPr>
            <w:rStyle w:val="af8"/>
            <w:sz w:val="23"/>
            <w:szCs w:val="23"/>
          </w:rPr>
          <w:t>18. ЭТАП ОБСУЖДЕНИЯ ЗАКАЗЧИКОМ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 ЗАКУПКИ</w:t>
        </w:r>
        <w:r w:rsidR="00E66E5C" w:rsidRPr="00E2290B">
          <w:rPr>
            <w:webHidden/>
          </w:rPr>
          <w:tab/>
        </w:r>
        <w:r w:rsidR="00E66E5C" w:rsidRPr="00E2290B">
          <w:rPr>
            <w:webHidden/>
          </w:rPr>
          <w:fldChar w:fldCharType="begin"/>
        </w:r>
        <w:r w:rsidR="00E66E5C" w:rsidRPr="00E2290B">
          <w:rPr>
            <w:webHidden/>
          </w:rPr>
          <w:instrText xml:space="preserve"> PAGEREF _Toc3976956 \h </w:instrText>
        </w:r>
        <w:r w:rsidR="00E66E5C" w:rsidRPr="00E2290B">
          <w:rPr>
            <w:webHidden/>
          </w:rPr>
        </w:r>
        <w:r w:rsidR="00E66E5C" w:rsidRPr="00E2290B">
          <w:rPr>
            <w:webHidden/>
          </w:rPr>
          <w:fldChar w:fldCharType="separate"/>
        </w:r>
        <w:r w:rsidR="00E45758">
          <w:rPr>
            <w:webHidden/>
          </w:rPr>
          <w:t>21</w:t>
        </w:r>
        <w:r w:rsidR="00E66E5C" w:rsidRPr="00E2290B">
          <w:rPr>
            <w:webHidden/>
          </w:rPr>
          <w:fldChar w:fldCharType="end"/>
        </w:r>
      </w:hyperlink>
    </w:p>
    <w:p w:rsidR="00E66E5C" w:rsidRPr="00E2290B" w:rsidRDefault="00500DDD">
      <w:pPr>
        <w:pStyle w:val="2f4"/>
        <w:rPr>
          <w:rFonts w:eastAsiaTheme="minorEastAsia"/>
        </w:rPr>
      </w:pPr>
      <w:hyperlink w:anchor="_Toc3976957" w:history="1">
        <w:r w:rsidR="00E66E5C" w:rsidRPr="00E2290B">
          <w:rPr>
            <w:rStyle w:val="af8"/>
            <w:sz w:val="23"/>
            <w:szCs w:val="23"/>
          </w:rPr>
          <w:t>19. РАССМОТРЕНИЕ ПЕРВЫХ ЧАСТЕЙ ЗАЯВОК (ЗАЯВОК, СОДЕРЖАЩИХ ОКОНЧАТЕЛЬНЫЕ ПРЕДЛОЖЕНИЯ О ФУНКЦИОНАЛЬНЫХ ХАРАКТЕРИСТИКАХ (ПОТРЕБИТЕЛЬСКИХ СВОЙСТВАХ) ПРОДУКЦИИ И ОБ ИНЫХ УСЛОВИЯХ ИСПОЛНЕНИЯ ДОГОВОРА</w:t>
        </w:r>
        <w:r w:rsidR="00E66E5C" w:rsidRPr="00E2290B">
          <w:rPr>
            <w:webHidden/>
          </w:rPr>
          <w:tab/>
        </w:r>
        <w:r w:rsidR="00E66E5C" w:rsidRPr="00E2290B">
          <w:rPr>
            <w:webHidden/>
          </w:rPr>
          <w:fldChar w:fldCharType="begin"/>
        </w:r>
        <w:r w:rsidR="00E66E5C" w:rsidRPr="00E2290B">
          <w:rPr>
            <w:webHidden/>
          </w:rPr>
          <w:instrText xml:space="preserve"> PAGEREF _Toc3976957 \h </w:instrText>
        </w:r>
        <w:r w:rsidR="00E66E5C" w:rsidRPr="00E2290B">
          <w:rPr>
            <w:webHidden/>
          </w:rPr>
        </w:r>
        <w:r w:rsidR="00E66E5C" w:rsidRPr="00E2290B">
          <w:rPr>
            <w:webHidden/>
          </w:rPr>
          <w:fldChar w:fldCharType="separate"/>
        </w:r>
        <w:r w:rsidR="00E45758">
          <w:rPr>
            <w:webHidden/>
          </w:rPr>
          <w:t>22</w:t>
        </w:r>
        <w:r w:rsidR="00E66E5C" w:rsidRPr="00E2290B">
          <w:rPr>
            <w:webHidden/>
          </w:rPr>
          <w:fldChar w:fldCharType="end"/>
        </w:r>
      </w:hyperlink>
    </w:p>
    <w:p w:rsidR="00E66E5C" w:rsidRPr="00E2290B" w:rsidRDefault="00500DDD">
      <w:pPr>
        <w:pStyle w:val="2f4"/>
        <w:rPr>
          <w:rFonts w:eastAsiaTheme="minorEastAsia"/>
        </w:rPr>
      </w:pPr>
      <w:hyperlink w:anchor="_Toc3976958" w:history="1">
        <w:r w:rsidR="00E66E5C" w:rsidRPr="00E2290B">
          <w:rPr>
            <w:rStyle w:val="af8"/>
            <w:sz w:val="23"/>
            <w:szCs w:val="23"/>
          </w:rPr>
          <w:t>20. ЭТАП СОПОСТАВЛЕНИЯ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E66E5C" w:rsidRPr="00E2290B">
          <w:rPr>
            <w:webHidden/>
          </w:rPr>
          <w:tab/>
        </w:r>
        <w:r w:rsidR="00E66E5C" w:rsidRPr="00E2290B">
          <w:rPr>
            <w:webHidden/>
          </w:rPr>
          <w:fldChar w:fldCharType="begin"/>
        </w:r>
        <w:r w:rsidR="00E66E5C" w:rsidRPr="00E2290B">
          <w:rPr>
            <w:webHidden/>
          </w:rPr>
          <w:instrText xml:space="preserve"> PAGEREF _Toc3976958 \h </w:instrText>
        </w:r>
        <w:r w:rsidR="00E66E5C" w:rsidRPr="00E2290B">
          <w:rPr>
            <w:webHidden/>
          </w:rPr>
        </w:r>
        <w:r w:rsidR="00E66E5C" w:rsidRPr="00E2290B">
          <w:rPr>
            <w:webHidden/>
          </w:rPr>
          <w:fldChar w:fldCharType="separate"/>
        </w:r>
        <w:r w:rsidR="00E45758">
          <w:rPr>
            <w:webHidden/>
          </w:rPr>
          <w:t>25</w:t>
        </w:r>
        <w:r w:rsidR="00E66E5C" w:rsidRPr="00E2290B">
          <w:rPr>
            <w:webHidden/>
          </w:rPr>
          <w:fldChar w:fldCharType="end"/>
        </w:r>
      </w:hyperlink>
    </w:p>
    <w:p w:rsidR="00E66E5C" w:rsidRPr="00E2290B" w:rsidRDefault="00500DDD">
      <w:pPr>
        <w:pStyle w:val="2f4"/>
        <w:rPr>
          <w:rFonts w:eastAsiaTheme="minorEastAsia"/>
        </w:rPr>
      </w:pPr>
      <w:hyperlink w:anchor="_Toc3976959" w:history="1">
        <w:r w:rsidR="00E66E5C" w:rsidRPr="00E2290B">
          <w:rPr>
            <w:rStyle w:val="af8"/>
            <w:sz w:val="23"/>
            <w:szCs w:val="23"/>
          </w:rPr>
          <w:t>21. РАССМОТРЕНИЕ ВТОРЫХ ЧАСТЕЙ ЗАЯВОК НА УЧАСТИЕ В КОНКУРСЕ</w:t>
        </w:r>
        <w:r w:rsidR="00E66E5C" w:rsidRPr="00E2290B">
          <w:rPr>
            <w:webHidden/>
          </w:rPr>
          <w:tab/>
        </w:r>
        <w:r w:rsidR="00E66E5C" w:rsidRPr="00E2290B">
          <w:rPr>
            <w:webHidden/>
          </w:rPr>
          <w:fldChar w:fldCharType="begin"/>
        </w:r>
        <w:r w:rsidR="00E66E5C" w:rsidRPr="00E2290B">
          <w:rPr>
            <w:webHidden/>
          </w:rPr>
          <w:instrText xml:space="preserve"> PAGEREF _Toc3976959 \h </w:instrText>
        </w:r>
        <w:r w:rsidR="00E66E5C" w:rsidRPr="00E2290B">
          <w:rPr>
            <w:webHidden/>
          </w:rPr>
        </w:r>
        <w:r w:rsidR="00E66E5C" w:rsidRPr="00E2290B">
          <w:rPr>
            <w:webHidden/>
          </w:rPr>
          <w:fldChar w:fldCharType="separate"/>
        </w:r>
        <w:r w:rsidR="00E45758">
          <w:rPr>
            <w:webHidden/>
          </w:rPr>
          <w:t>25</w:t>
        </w:r>
        <w:r w:rsidR="00E66E5C" w:rsidRPr="00E2290B">
          <w:rPr>
            <w:webHidden/>
          </w:rPr>
          <w:fldChar w:fldCharType="end"/>
        </w:r>
      </w:hyperlink>
    </w:p>
    <w:p w:rsidR="00E66E5C" w:rsidRPr="00E2290B" w:rsidRDefault="00500DDD">
      <w:pPr>
        <w:pStyle w:val="2f4"/>
        <w:rPr>
          <w:rFonts w:eastAsiaTheme="minorEastAsia"/>
        </w:rPr>
      </w:pPr>
      <w:hyperlink w:anchor="_Toc3976960" w:history="1">
        <w:r w:rsidR="00E66E5C" w:rsidRPr="00E2290B">
          <w:rPr>
            <w:rStyle w:val="af8"/>
            <w:sz w:val="23"/>
            <w:szCs w:val="23"/>
          </w:rPr>
          <w:t>22.</w:t>
        </w:r>
        <w:r w:rsidR="002D2FF8">
          <w:rPr>
            <w:rStyle w:val="af8"/>
            <w:sz w:val="23"/>
            <w:szCs w:val="23"/>
          </w:rPr>
          <w:t> </w:t>
        </w:r>
        <w:r w:rsidR="00E66E5C" w:rsidRPr="00E2290B">
          <w:rPr>
            <w:rStyle w:val="af8"/>
            <w:sz w:val="23"/>
            <w:szCs w:val="23"/>
          </w:rPr>
          <w:t>РАССМОТРЕНИЕ И СОПОСТАВЛЕНИЕ ЦЕНОВЫХ ПРЕДЛОЖЕНИЙ (ДОПОЛНИТЕЛЬНЫХ ЦЕНОВЫХ ПРЕДЛОЖЕНИЙ) И ПОДВЕДЕНИЕ ИТОГОВ КОНКУРСА</w:t>
        </w:r>
        <w:r w:rsidR="00E66E5C" w:rsidRPr="00E2290B">
          <w:rPr>
            <w:webHidden/>
          </w:rPr>
          <w:tab/>
        </w:r>
        <w:r w:rsidR="00E66E5C" w:rsidRPr="00E2290B">
          <w:rPr>
            <w:webHidden/>
          </w:rPr>
          <w:fldChar w:fldCharType="begin"/>
        </w:r>
        <w:r w:rsidR="00E66E5C" w:rsidRPr="00E2290B">
          <w:rPr>
            <w:webHidden/>
          </w:rPr>
          <w:instrText xml:space="preserve"> PAGEREF _Toc3976960 \h </w:instrText>
        </w:r>
        <w:r w:rsidR="00E66E5C" w:rsidRPr="00E2290B">
          <w:rPr>
            <w:webHidden/>
          </w:rPr>
        </w:r>
        <w:r w:rsidR="00E66E5C" w:rsidRPr="00E2290B">
          <w:rPr>
            <w:webHidden/>
          </w:rPr>
          <w:fldChar w:fldCharType="separate"/>
        </w:r>
        <w:r w:rsidR="00E45758">
          <w:rPr>
            <w:webHidden/>
          </w:rPr>
          <w:t>28</w:t>
        </w:r>
        <w:r w:rsidR="00E66E5C" w:rsidRPr="00E2290B">
          <w:rPr>
            <w:webHidden/>
          </w:rPr>
          <w:fldChar w:fldCharType="end"/>
        </w:r>
      </w:hyperlink>
    </w:p>
    <w:p w:rsidR="00E66E5C" w:rsidRPr="00E2290B" w:rsidRDefault="00500DDD">
      <w:pPr>
        <w:pStyle w:val="2f4"/>
        <w:rPr>
          <w:rFonts w:eastAsiaTheme="minorEastAsia"/>
        </w:rPr>
      </w:pPr>
      <w:hyperlink w:anchor="_Toc3976961" w:history="1">
        <w:r w:rsidR="00E66E5C" w:rsidRPr="00E2290B">
          <w:rPr>
            <w:rStyle w:val="af8"/>
            <w:sz w:val="23"/>
            <w:szCs w:val="23"/>
          </w:rPr>
          <w:t>23.</w:t>
        </w:r>
        <w:r w:rsidR="00E66E5C" w:rsidRPr="00E2290B">
          <w:rPr>
            <w:rStyle w:val="af8"/>
            <w:bCs/>
            <w:sz w:val="23"/>
            <w:szCs w:val="23"/>
          </w:rPr>
          <w:t xml:space="preserve"> ПРИОРИТЕТ ПРОДУКЦИИ РОССИЙСКОГО ПРОИСХОЖДЕНИЯ</w:t>
        </w:r>
        <w:r w:rsidR="00E66E5C" w:rsidRPr="00E2290B">
          <w:rPr>
            <w:webHidden/>
          </w:rPr>
          <w:tab/>
        </w:r>
        <w:r w:rsidR="00E66E5C" w:rsidRPr="00E2290B">
          <w:rPr>
            <w:webHidden/>
          </w:rPr>
          <w:fldChar w:fldCharType="begin"/>
        </w:r>
        <w:r w:rsidR="00E66E5C" w:rsidRPr="00E2290B">
          <w:rPr>
            <w:webHidden/>
          </w:rPr>
          <w:instrText xml:space="preserve"> PAGEREF _Toc3976961 \h </w:instrText>
        </w:r>
        <w:r w:rsidR="00E66E5C" w:rsidRPr="00E2290B">
          <w:rPr>
            <w:webHidden/>
          </w:rPr>
        </w:r>
        <w:r w:rsidR="00E66E5C" w:rsidRPr="00E2290B">
          <w:rPr>
            <w:webHidden/>
          </w:rPr>
          <w:fldChar w:fldCharType="separate"/>
        </w:r>
        <w:r w:rsidR="00E45758">
          <w:rPr>
            <w:webHidden/>
          </w:rPr>
          <w:t>30</w:t>
        </w:r>
        <w:r w:rsidR="00E66E5C" w:rsidRPr="00E2290B">
          <w:rPr>
            <w:webHidden/>
          </w:rPr>
          <w:fldChar w:fldCharType="end"/>
        </w:r>
      </w:hyperlink>
    </w:p>
    <w:p w:rsidR="00E66E5C" w:rsidRPr="00E2290B" w:rsidRDefault="00500DDD">
      <w:pPr>
        <w:pStyle w:val="2f4"/>
        <w:rPr>
          <w:rFonts w:eastAsiaTheme="minorEastAsia"/>
        </w:rPr>
      </w:pPr>
      <w:hyperlink w:anchor="_Toc3976962" w:history="1">
        <w:r w:rsidR="00E66E5C" w:rsidRPr="00E2290B">
          <w:rPr>
            <w:rStyle w:val="af8"/>
            <w:caps/>
            <w:sz w:val="23"/>
            <w:szCs w:val="23"/>
          </w:rPr>
          <w:t>24. Преддоговорные переговоры</w:t>
        </w:r>
        <w:r w:rsidR="00E66E5C" w:rsidRPr="00E2290B">
          <w:rPr>
            <w:webHidden/>
          </w:rPr>
          <w:tab/>
        </w:r>
        <w:r w:rsidR="00E66E5C" w:rsidRPr="00E2290B">
          <w:rPr>
            <w:webHidden/>
          </w:rPr>
          <w:fldChar w:fldCharType="begin"/>
        </w:r>
        <w:r w:rsidR="00E66E5C" w:rsidRPr="00E2290B">
          <w:rPr>
            <w:webHidden/>
          </w:rPr>
          <w:instrText xml:space="preserve"> PAGEREF _Toc3976962 \h </w:instrText>
        </w:r>
        <w:r w:rsidR="00E66E5C" w:rsidRPr="00E2290B">
          <w:rPr>
            <w:webHidden/>
          </w:rPr>
        </w:r>
        <w:r w:rsidR="00E66E5C" w:rsidRPr="00E2290B">
          <w:rPr>
            <w:webHidden/>
          </w:rPr>
          <w:fldChar w:fldCharType="separate"/>
        </w:r>
        <w:r w:rsidR="00E45758">
          <w:rPr>
            <w:webHidden/>
          </w:rPr>
          <w:t>32</w:t>
        </w:r>
        <w:r w:rsidR="00E66E5C" w:rsidRPr="00E2290B">
          <w:rPr>
            <w:webHidden/>
          </w:rPr>
          <w:fldChar w:fldCharType="end"/>
        </w:r>
      </w:hyperlink>
    </w:p>
    <w:p w:rsidR="00E66E5C" w:rsidRPr="00E2290B" w:rsidRDefault="00500DDD">
      <w:pPr>
        <w:pStyle w:val="2f4"/>
        <w:rPr>
          <w:rFonts w:eastAsiaTheme="minorEastAsia"/>
        </w:rPr>
      </w:pPr>
      <w:hyperlink w:anchor="_Toc3976963" w:history="1">
        <w:r w:rsidR="00E66E5C" w:rsidRPr="00E2290B">
          <w:rPr>
            <w:rStyle w:val="af8"/>
            <w:caps/>
            <w:sz w:val="23"/>
            <w:szCs w:val="23"/>
          </w:rPr>
          <w:t>25. Заключение договора по результатам проведения конкурса</w:t>
        </w:r>
        <w:r w:rsidR="00E66E5C" w:rsidRPr="00E2290B">
          <w:rPr>
            <w:webHidden/>
          </w:rPr>
          <w:tab/>
        </w:r>
        <w:r w:rsidR="00E66E5C" w:rsidRPr="00E2290B">
          <w:rPr>
            <w:webHidden/>
          </w:rPr>
          <w:fldChar w:fldCharType="begin"/>
        </w:r>
        <w:r w:rsidR="00E66E5C" w:rsidRPr="00E2290B">
          <w:rPr>
            <w:webHidden/>
          </w:rPr>
          <w:instrText xml:space="preserve"> PAGEREF _Toc3976963 \h </w:instrText>
        </w:r>
        <w:r w:rsidR="00E66E5C" w:rsidRPr="00E2290B">
          <w:rPr>
            <w:webHidden/>
          </w:rPr>
        </w:r>
        <w:r w:rsidR="00E66E5C" w:rsidRPr="00E2290B">
          <w:rPr>
            <w:webHidden/>
          </w:rPr>
          <w:fldChar w:fldCharType="separate"/>
        </w:r>
        <w:r w:rsidR="00E45758">
          <w:rPr>
            <w:webHidden/>
          </w:rPr>
          <w:t>33</w:t>
        </w:r>
        <w:r w:rsidR="00E66E5C" w:rsidRPr="00E2290B">
          <w:rPr>
            <w:webHidden/>
          </w:rPr>
          <w:fldChar w:fldCharType="end"/>
        </w:r>
      </w:hyperlink>
    </w:p>
    <w:p w:rsidR="00472CB8" w:rsidRPr="00E2290B" w:rsidRDefault="00500DDD">
      <w:pPr>
        <w:pStyle w:val="2f4"/>
      </w:pPr>
      <w:hyperlink w:anchor="_Toc3976963" w:history="1">
        <w:r w:rsidR="00472CB8" w:rsidRPr="00E2290B">
          <w:rPr>
            <w:rStyle w:val="af8"/>
            <w:caps/>
            <w:sz w:val="23"/>
            <w:szCs w:val="23"/>
          </w:rPr>
          <w:t xml:space="preserve">26. </w:t>
        </w:r>
        <w:r w:rsidR="00020753" w:rsidRPr="00E2290B">
          <w:rPr>
            <w:rStyle w:val="af8"/>
            <w:caps/>
            <w:sz w:val="23"/>
            <w:szCs w:val="23"/>
          </w:rPr>
          <w:t>АНТИДЕ</w:t>
        </w:r>
        <w:r w:rsidR="00472CB8" w:rsidRPr="00E2290B">
          <w:rPr>
            <w:rStyle w:val="af8"/>
            <w:caps/>
            <w:sz w:val="23"/>
            <w:szCs w:val="23"/>
          </w:rPr>
          <w:t>МПИНГОВЫЕ МЕРЫ</w:t>
        </w:r>
        <w:r w:rsidR="00472CB8" w:rsidRPr="00E2290B">
          <w:rPr>
            <w:rStyle w:val="af8"/>
            <w:caps/>
            <w:webHidden/>
            <w:sz w:val="23"/>
            <w:szCs w:val="23"/>
          </w:rPr>
          <w:tab/>
        </w:r>
        <w:r w:rsidR="00472CB8" w:rsidRPr="00E2290B">
          <w:rPr>
            <w:rStyle w:val="af8"/>
            <w:caps/>
            <w:webHidden/>
            <w:sz w:val="23"/>
            <w:szCs w:val="23"/>
          </w:rPr>
          <w:fldChar w:fldCharType="begin"/>
        </w:r>
        <w:r w:rsidR="00472CB8" w:rsidRPr="00E2290B">
          <w:rPr>
            <w:rStyle w:val="af8"/>
            <w:caps/>
            <w:webHidden/>
            <w:sz w:val="23"/>
            <w:szCs w:val="23"/>
          </w:rPr>
          <w:instrText xml:space="preserve"> PAGEREF _Toc3976963 \h </w:instrText>
        </w:r>
        <w:r w:rsidR="00472CB8" w:rsidRPr="00E2290B">
          <w:rPr>
            <w:rStyle w:val="af8"/>
            <w:caps/>
            <w:webHidden/>
            <w:sz w:val="23"/>
            <w:szCs w:val="23"/>
          </w:rPr>
        </w:r>
        <w:r w:rsidR="00472CB8" w:rsidRPr="00E2290B">
          <w:rPr>
            <w:rStyle w:val="af8"/>
            <w:caps/>
            <w:webHidden/>
            <w:sz w:val="23"/>
            <w:szCs w:val="23"/>
          </w:rPr>
          <w:fldChar w:fldCharType="separate"/>
        </w:r>
        <w:r w:rsidR="00E45758">
          <w:rPr>
            <w:rStyle w:val="af8"/>
            <w:caps/>
            <w:webHidden/>
            <w:sz w:val="23"/>
            <w:szCs w:val="23"/>
          </w:rPr>
          <w:t>33</w:t>
        </w:r>
        <w:r w:rsidR="00472CB8" w:rsidRPr="00E2290B">
          <w:rPr>
            <w:rStyle w:val="af8"/>
            <w:caps/>
            <w:webHidden/>
            <w:sz w:val="23"/>
            <w:szCs w:val="23"/>
          </w:rPr>
          <w:fldChar w:fldCharType="end"/>
        </w:r>
      </w:hyperlink>
    </w:p>
    <w:p w:rsidR="00E66E5C" w:rsidRPr="00E2290B" w:rsidRDefault="00500DDD">
      <w:pPr>
        <w:pStyle w:val="1f0"/>
        <w:rPr>
          <w:rFonts w:eastAsiaTheme="minorEastAsia"/>
          <w:b w:val="0"/>
          <w:caps w:val="0"/>
          <w:sz w:val="23"/>
          <w:szCs w:val="23"/>
        </w:rPr>
      </w:pPr>
      <w:hyperlink w:anchor="_Toc3976964" w:history="1">
        <w:r w:rsidR="00E66E5C" w:rsidRPr="00E2290B">
          <w:rPr>
            <w:rStyle w:val="af8"/>
            <w:sz w:val="23"/>
            <w:szCs w:val="23"/>
          </w:rPr>
          <w:t>Раздел II. Информационная карта конкурса</w:t>
        </w:r>
        <w:r w:rsidR="00E66E5C" w:rsidRPr="00E2290B">
          <w:rPr>
            <w:webHidden/>
            <w:sz w:val="23"/>
            <w:szCs w:val="23"/>
          </w:rPr>
          <w:tab/>
        </w:r>
        <w:r w:rsidR="00E66E5C" w:rsidRPr="00E2290B">
          <w:rPr>
            <w:webHidden/>
            <w:sz w:val="23"/>
            <w:szCs w:val="23"/>
          </w:rPr>
          <w:fldChar w:fldCharType="begin"/>
        </w:r>
        <w:r w:rsidR="00E66E5C" w:rsidRPr="00E2290B">
          <w:rPr>
            <w:webHidden/>
            <w:sz w:val="23"/>
            <w:szCs w:val="23"/>
          </w:rPr>
          <w:instrText xml:space="preserve"> PAGEREF _Toc3976964 \h </w:instrText>
        </w:r>
        <w:r w:rsidR="00E66E5C" w:rsidRPr="00E2290B">
          <w:rPr>
            <w:webHidden/>
            <w:sz w:val="23"/>
            <w:szCs w:val="23"/>
          </w:rPr>
        </w:r>
        <w:r w:rsidR="00E66E5C" w:rsidRPr="00E2290B">
          <w:rPr>
            <w:webHidden/>
            <w:sz w:val="23"/>
            <w:szCs w:val="23"/>
          </w:rPr>
          <w:fldChar w:fldCharType="separate"/>
        </w:r>
        <w:r w:rsidR="00E45758">
          <w:rPr>
            <w:webHidden/>
            <w:sz w:val="23"/>
            <w:szCs w:val="23"/>
          </w:rPr>
          <w:t>38</w:t>
        </w:r>
        <w:r w:rsidR="00E66E5C" w:rsidRPr="00E2290B">
          <w:rPr>
            <w:webHidden/>
            <w:sz w:val="23"/>
            <w:szCs w:val="23"/>
          </w:rPr>
          <w:fldChar w:fldCharType="end"/>
        </w:r>
      </w:hyperlink>
    </w:p>
    <w:p w:rsidR="00E66E5C" w:rsidRPr="00E2290B" w:rsidRDefault="00500DDD">
      <w:pPr>
        <w:pStyle w:val="1f0"/>
        <w:rPr>
          <w:rFonts w:eastAsiaTheme="minorEastAsia"/>
          <w:b w:val="0"/>
          <w:caps w:val="0"/>
          <w:sz w:val="23"/>
          <w:szCs w:val="23"/>
        </w:rPr>
      </w:pPr>
      <w:hyperlink w:anchor="_Toc3976965" w:history="1">
        <w:r w:rsidR="00E66E5C" w:rsidRPr="00E2290B">
          <w:rPr>
            <w:rStyle w:val="af8"/>
            <w:sz w:val="23"/>
            <w:szCs w:val="23"/>
          </w:rPr>
          <w:t>Приложени</w:t>
        </w:r>
        <w:r w:rsidR="00E2290B" w:rsidRPr="00E2290B">
          <w:rPr>
            <w:rStyle w:val="af8"/>
            <w:sz w:val="23"/>
            <w:szCs w:val="23"/>
          </w:rPr>
          <w:t>я</w:t>
        </w:r>
        <w:r w:rsidR="00E66E5C" w:rsidRPr="00E2290B">
          <w:rPr>
            <w:webHidden/>
            <w:sz w:val="23"/>
            <w:szCs w:val="23"/>
          </w:rPr>
          <w:tab/>
        </w:r>
        <w:r w:rsidR="00E66E5C" w:rsidRPr="00E2290B">
          <w:rPr>
            <w:webHidden/>
            <w:sz w:val="23"/>
            <w:szCs w:val="23"/>
          </w:rPr>
          <w:fldChar w:fldCharType="begin"/>
        </w:r>
        <w:r w:rsidR="00E66E5C" w:rsidRPr="00E2290B">
          <w:rPr>
            <w:webHidden/>
            <w:sz w:val="23"/>
            <w:szCs w:val="23"/>
          </w:rPr>
          <w:instrText xml:space="preserve"> PAGEREF _Toc3976965 \h </w:instrText>
        </w:r>
        <w:r w:rsidR="00E66E5C" w:rsidRPr="00E2290B">
          <w:rPr>
            <w:webHidden/>
            <w:sz w:val="23"/>
            <w:szCs w:val="23"/>
          </w:rPr>
        </w:r>
        <w:r w:rsidR="00E66E5C" w:rsidRPr="00E2290B">
          <w:rPr>
            <w:webHidden/>
            <w:sz w:val="23"/>
            <w:szCs w:val="23"/>
          </w:rPr>
          <w:fldChar w:fldCharType="separate"/>
        </w:r>
        <w:r w:rsidR="00E45758">
          <w:rPr>
            <w:webHidden/>
            <w:sz w:val="23"/>
            <w:szCs w:val="23"/>
          </w:rPr>
          <w:t>46</w:t>
        </w:r>
        <w:r w:rsidR="00E66E5C" w:rsidRPr="00E2290B">
          <w:rPr>
            <w:webHidden/>
            <w:sz w:val="23"/>
            <w:szCs w:val="23"/>
          </w:rPr>
          <w:fldChar w:fldCharType="end"/>
        </w:r>
      </w:hyperlink>
    </w:p>
    <w:p w:rsidR="000428EE" w:rsidRPr="00CC2FEE" w:rsidRDefault="00A26215" w:rsidP="006F1E49">
      <w:pPr>
        <w:pStyle w:val="1"/>
        <w:numPr>
          <w:ilvl w:val="0"/>
          <w:numId w:val="0"/>
        </w:numPr>
        <w:spacing w:before="0" w:line="100" w:lineRule="atLeast"/>
        <w:rPr>
          <w:rFonts w:ascii="Arial" w:hAnsi="Arial"/>
        </w:rPr>
      </w:pPr>
      <w:r w:rsidRPr="00E2290B">
        <w:rPr>
          <w:rFonts w:ascii="Arial" w:hAnsi="Arial"/>
          <w:b w:val="0"/>
          <w:caps/>
          <w:sz w:val="23"/>
          <w:szCs w:val="23"/>
        </w:rPr>
        <w:fldChar w:fldCharType="end"/>
      </w:r>
      <w:r w:rsidRPr="00CC2FEE">
        <w:rPr>
          <w:rFonts w:ascii="Arial" w:hAnsi="Arial"/>
        </w:rPr>
        <w:br w:type="page"/>
      </w:r>
      <w:bookmarkStart w:id="7" w:name="_Toc3976938"/>
      <w:r w:rsidR="000428EE" w:rsidRPr="002F2EE0">
        <w:rPr>
          <w:rFonts w:ascii="Arial" w:hAnsi="Arial"/>
        </w:rPr>
        <w:lastRenderedPageBreak/>
        <w:t xml:space="preserve">РАЗДЕЛ </w:t>
      </w:r>
      <w:r w:rsidR="000428EE" w:rsidRPr="00D70E53">
        <w:rPr>
          <w:rFonts w:ascii="Arial" w:hAnsi="Arial"/>
          <w:lang w:val="en-US"/>
        </w:rPr>
        <w:t>I</w:t>
      </w:r>
      <w:r w:rsidR="000428EE" w:rsidRPr="00771622">
        <w:rPr>
          <w:rFonts w:ascii="Arial" w:hAnsi="Arial"/>
        </w:rPr>
        <w:t xml:space="preserve"> </w:t>
      </w:r>
      <w:r w:rsidR="000428EE" w:rsidRPr="00712F87">
        <w:rPr>
          <w:rFonts w:ascii="Arial" w:hAnsi="Arial"/>
        </w:rPr>
        <w:fldChar w:fldCharType="begin"/>
      </w:r>
      <w:r w:rsidR="000428EE" w:rsidRPr="00CC2FEE">
        <w:rPr>
          <w:rFonts w:ascii="Arial" w:hAnsi="Arial"/>
        </w:rPr>
        <w:instrText xml:space="preserve"> TOC \o "1-2" \h \z \u </w:instrText>
      </w:r>
      <w:r w:rsidR="000428EE" w:rsidRPr="00712F87">
        <w:rPr>
          <w:rFonts w:ascii="Arial" w:hAnsi="Arial"/>
        </w:rPr>
        <w:fldChar w:fldCharType="end"/>
      </w:r>
      <w:bookmarkStart w:id="8" w:name="_Toc395804220"/>
      <w:r w:rsidR="000428EE" w:rsidRPr="00CC2FEE">
        <w:rPr>
          <w:rFonts w:ascii="Arial" w:hAnsi="Arial"/>
        </w:rPr>
        <w:t>ОБЩИЕ ПОЛОЖЕНИЯ</w:t>
      </w:r>
      <w:bookmarkEnd w:id="7"/>
      <w:bookmarkEnd w:id="8"/>
    </w:p>
    <w:p w:rsidR="000428EE" w:rsidRPr="0001561F" w:rsidRDefault="000428EE" w:rsidP="00C974B8">
      <w:pPr>
        <w:pStyle w:val="23"/>
        <w:keepNext w:val="0"/>
        <w:tabs>
          <w:tab w:val="left" w:pos="360"/>
        </w:tabs>
        <w:ind w:left="0" w:firstLine="0"/>
        <w:rPr>
          <w:rFonts w:ascii="Arial" w:hAnsi="Arial" w:cs="Arial"/>
          <w:caps/>
        </w:rPr>
      </w:pPr>
      <w:bookmarkStart w:id="9" w:name="_Toc392516750"/>
      <w:bookmarkStart w:id="10" w:name="_Toc392520205"/>
      <w:bookmarkStart w:id="11" w:name="_Toc395804221"/>
      <w:bookmarkStart w:id="12" w:name="_Toc3976939"/>
      <w:r w:rsidRPr="0001561F">
        <w:rPr>
          <w:rFonts w:ascii="Arial" w:hAnsi="Arial" w:cs="Arial"/>
          <w:caps/>
        </w:rPr>
        <w:t>Термины и определения</w:t>
      </w:r>
      <w:bookmarkEnd w:id="9"/>
      <w:bookmarkEnd w:id="10"/>
      <w:bookmarkEnd w:id="11"/>
      <w:bookmarkEnd w:id="12"/>
    </w:p>
    <w:p w:rsidR="00183D25" w:rsidRPr="00CC2FEE" w:rsidRDefault="00183D25" w:rsidP="00887951">
      <w:pPr>
        <w:ind w:firstLine="0"/>
        <w:rPr>
          <w:rFonts w:ascii="Arial" w:hAnsi="Arial" w:cs="Arial"/>
          <w:bCs/>
        </w:rPr>
      </w:pPr>
      <w:r w:rsidRPr="00CC2FEE">
        <w:rPr>
          <w:rFonts w:ascii="Arial" w:hAnsi="Arial" w:cs="Arial"/>
          <w:b/>
          <w:bCs/>
        </w:rPr>
        <w:t>договор</w:t>
      </w:r>
      <w:r w:rsidRPr="00CC2FEE">
        <w:rPr>
          <w:rFonts w:ascii="Arial" w:hAnsi="Arial" w:cs="Arial"/>
          <w:bCs/>
        </w:rPr>
        <w:t xml:space="preserve"> –</w:t>
      </w:r>
      <w:r w:rsidRPr="00CC2FEE">
        <w:rPr>
          <w:rFonts w:ascii="Arial" w:hAnsi="Arial" w:cs="Arial"/>
          <w:b/>
        </w:rPr>
        <w:t xml:space="preserve"> </w:t>
      </w:r>
      <w:r w:rsidR="007232F7" w:rsidRPr="00CC2FEE">
        <w:rPr>
          <w:rFonts w:ascii="Arial" w:hAnsi="Arial" w:cs="Arial"/>
          <w:bCs/>
        </w:rPr>
        <w:t xml:space="preserve">заключаемое заказчиком с победителем, иным участником </w:t>
      </w:r>
      <w:r w:rsidR="00E57009" w:rsidRPr="00CC2FEE">
        <w:rPr>
          <w:rFonts w:ascii="Arial" w:hAnsi="Arial" w:cs="Arial"/>
          <w:bCs/>
        </w:rPr>
        <w:t>закупки</w:t>
      </w:r>
      <w:r w:rsidR="007232F7" w:rsidRPr="00CC2FEE">
        <w:rPr>
          <w:rFonts w:ascii="Arial" w:hAnsi="Arial" w:cs="Arial"/>
          <w:bCs/>
        </w:rPr>
        <w:t xml:space="preserve">, единственным участником </w:t>
      </w:r>
      <w:r w:rsidR="00E57009" w:rsidRPr="00CC2FEE">
        <w:rPr>
          <w:rFonts w:ascii="Arial" w:hAnsi="Arial" w:cs="Arial"/>
          <w:bCs/>
        </w:rPr>
        <w:t>закупки</w:t>
      </w:r>
      <w:r w:rsidR="007232F7" w:rsidRPr="00CC2FEE">
        <w:rPr>
          <w:rFonts w:ascii="Arial" w:hAnsi="Arial" w:cs="Arial"/>
          <w:bCs/>
        </w:rPr>
        <w:t xml:space="preserve"> в форме</w:t>
      </w:r>
      <w:r w:rsidR="00EA041E">
        <w:rPr>
          <w:rFonts w:ascii="Arial" w:hAnsi="Arial" w:cs="Arial"/>
          <w:bCs/>
        </w:rPr>
        <w:t xml:space="preserve"> электронного документа </w:t>
      </w:r>
      <w:r w:rsidR="00A05DA6" w:rsidRPr="00CC2FEE">
        <w:rPr>
          <w:rFonts w:ascii="Arial" w:hAnsi="Arial" w:cs="Arial"/>
          <w:bCs/>
        </w:rPr>
        <w:t>соглашение</w:t>
      </w:r>
      <w:r w:rsidR="00A05DA6">
        <w:rPr>
          <w:rFonts w:ascii="Arial" w:hAnsi="Arial" w:cs="Arial"/>
          <w:bCs/>
        </w:rPr>
        <w:t xml:space="preserve"> </w:t>
      </w:r>
      <w:r w:rsidR="007232F7" w:rsidRPr="00CC2FEE">
        <w:rPr>
          <w:rFonts w:ascii="Arial" w:hAnsi="Arial" w:cs="Arial"/>
          <w:bCs/>
        </w:rPr>
        <w:t>об установлении, изменении или о прекращении гражданских прав и обязанностей, предметом которого являются поставка товаров, выполнение работ, оказание услуг, приобретение иных объектов гражданских прав за счет заказчика</w:t>
      </w:r>
      <w:r w:rsidRPr="00CC2FEE">
        <w:rPr>
          <w:rFonts w:ascii="Arial" w:hAnsi="Arial" w:cs="Arial"/>
          <w:bCs/>
        </w:rPr>
        <w:t>;</w:t>
      </w:r>
    </w:p>
    <w:p w:rsidR="00996B1B" w:rsidRPr="00CC2FEE" w:rsidRDefault="00996B1B" w:rsidP="00887951">
      <w:pPr>
        <w:pStyle w:val="HTML"/>
        <w:ind w:firstLine="0"/>
        <w:rPr>
          <w:rFonts w:ascii="Arial" w:hAnsi="Arial" w:cs="Arial"/>
          <w:sz w:val="24"/>
          <w:szCs w:val="24"/>
        </w:rPr>
      </w:pPr>
      <w:bookmarkStart w:id="13" w:name="_Toc319499883"/>
      <w:bookmarkStart w:id="14" w:name="_Toc319764101"/>
      <w:r w:rsidRPr="00CC2FEE">
        <w:rPr>
          <w:rFonts w:ascii="Arial" w:hAnsi="Arial" w:cs="Arial"/>
          <w:b/>
          <w:sz w:val="24"/>
          <w:szCs w:val="24"/>
        </w:rPr>
        <w:t xml:space="preserve">единая информационная система </w:t>
      </w:r>
      <w:r w:rsidRPr="00CC2FEE">
        <w:rPr>
          <w:rFonts w:ascii="Arial" w:hAnsi="Arial" w:cs="Arial"/>
          <w:b/>
          <w:sz w:val="24"/>
          <w:szCs w:val="21"/>
        </w:rPr>
        <w:t xml:space="preserve">в сфере закупок </w:t>
      </w:r>
      <w:r w:rsidRPr="00CC2FEE">
        <w:rPr>
          <w:rFonts w:ascii="Arial" w:hAnsi="Arial" w:cs="Arial"/>
          <w:b/>
          <w:sz w:val="24"/>
          <w:szCs w:val="24"/>
        </w:rPr>
        <w:t xml:space="preserve">(ЕИС) </w:t>
      </w:r>
      <w:r w:rsidRPr="00CC2FEE">
        <w:rPr>
          <w:rFonts w:ascii="Arial" w:hAnsi="Arial" w:cs="Arial"/>
          <w:sz w:val="24"/>
          <w:szCs w:val="24"/>
        </w:rPr>
        <w:t xml:space="preserve">– </w:t>
      </w:r>
      <w:r w:rsidR="00DD1D84" w:rsidRPr="00CC2FEE">
        <w:rPr>
          <w:rFonts w:ascii="Arial" w:hAnsi="Arial" w:cs="Arial"/>
          <w:sz w:val="24"/>
          <w:szCs w:val="24"/>
        </w:rPr>
        <w:t>государственная информационная система, создание и функционирование которой предусмотрено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rsidR="00183D25" w:rsidRPr="00CC2FEE" w:rsidRDefault="00183D25" w:rsidP="00887951">
      <w:pPr>
        <w:ind w:firstLine="0"/>
        <w:rPr>
          <w:rFonts w:ascii="Arial" w:hAnsi="Arial" w:cs="Arial"/>
        </w:rPr>
      </w:pPr>
      <w:r w:rsidRPr="00CC2FEE">
        <w:rPr>
          <w:rFonts w:ascii="Arial" w:hAnsi="Arial" w:cs="Arial"/>
          <w:b/>
        </w:rPr>
        <w:t>заказчик</w:t>
      </w:r>
      <w:r w:rsidRPr="00CC2FEE">
        <w:rPr>
          <w:rFonts w:ascii="Arial" w:hAnsi="Arial" w:cs="Arial"/>
        </w:rPr>
        <w:t xml:space="preserve"> </w:t>
      </w:r>
      <w:r w:rsidRPr="008A5A38">
        <w:rPr>
          <w:rFonts w:ascii="Arial" w:hAnsi="Arial" w:cs="Arial"/>
        </w:rPr>
        <w:t>–</w:t>
      </w:r>
      <w:r w:rsidRPr="00CC2FEE">
        <w:rPr>
          <w:rFonts w:ascii="Arial" w:hAnsi="Arial" w:cs="Arial"/>
        </w:rPr>
        <w:t xml:space="preserve"> </w:t>
      </w:r>
      <w:r w:rsidR="003058B6" w:rsidRPr="00CC2FEE">
        <w:rPr>
          <w:rFonts w:ascii="Arial" w:hAnsi="Arial" w:cs="Arial"/>
        </w:rPr>
        <w:t>государственная корпорация развития «ВЭБ.РФ» (ВЭБ.РФ)</w:t>
      </w:r>
      <w:r w:rsidR="00455ACC" w:rsidRPr="00CC2FEE">
        <w:rPr>
          <w:rFonts w:ascii="Arial" w:hAnsi="Arial" w:cs="Arial"/>
        </w:rPr>
        <w:t xml:space="preserve"> и присоединившиеся к Положению о закупке государственной корпорации развития «ВЭБ.РФ» хозяйственные общества, в уставном капитале которых более пятидесяти процентов долей в совокупности принадлежит ВЭБ.РФ, а также в хозяйственных обществах, в уставном капитале которых более пятидесяти процентов долей в совокупности принадлежит дочерним хозяйственным обществам ВЭБ.РФ</w:t>
      </w:r>
      <w:r w:rsidR="003058B6" w:rsidRPr="00CC2FEE">
        <w:rPr>
          <w:rFonts w:ascii="Arial" w:hAnsi="Arial" w:cs="Arial"/>
        </w:rPr>
        <w:t>;</w:t>
      </w:r>
    </w:p>
    <w:p w:rsidR="002B6383" w:rsidRPr="00CC2FEE" w:rsidRDefault="002B6383" w:rsidP="00887951">
      <w:pPr>
        <w:ind w:firstLine="0"/>
        <w:rPr>
          <w:rFonts w:ascii="Arial" w:hAnsi="Arial" w:cs="Arial"/>
          <w:b/>
          <w:bCs/>
        </w:rPr>
      </w:pPr>
      <w:r w:rsidRPr="00CC2FEE">
        <w:rPr>
          <w:rFonts w:ascii="Arial" w:hAnsi="Arial" w:cs="Arial"/>
          <w:b/>
          <w:bCs/>
        </w:rPr>
        <w:t xml:space="preserve">Закон № 44-ФЗ </w:t>
      </w:r>
      <w:r w:rsidRPr="00652209">
        <w:rPr>
          <w:rFonts w:ascii="Arial" w:hAnsi="Arial" w:cs="Arial"/>
          <w:bCs/>
        </w:rPr>
        <w:t>–</w:t>
      </w:r>
      <w:r w:rsidRPr="00CC2FEE">
        <w:rPr>
          <w:rFonts w:ascii="Arial" w:hAnsi="Arial" w:cs="Arial"/>
          <w:b/>
          <w:bCs/>
        </w:rPr>
        <w:t xml:space="preserve"> </w:t>
      </w:r>
      <w:r w:rsidRPr="0001561F">
        <w:rPr>
          <w:rFonts w:ascii="Arial" w:hAnsi="Arial" w:cs="Arial"/>
          <w:szCs w:val="28"/>
        </w:rPr>
        <w:t>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183D25" w:rsidRPr="00CC2FEE" w:rsidRDefault="00183D25" w:rsidP="00887951">
      <w:pPr>
        <w:ind w:firstLine="0"/>
        <w:rPr>
          <w:rFonts w:ascii="Arial" w:hAnsi="Arial" w:cs="Arial"/>
        </w:rPr>
      </w:pPr>
      <w:r w:rsidRPr="00CC2FEE">
        <w:rPr>
          <w:rFonts w:ascii="Arial" w:hAnsi="Arial" w:cs="Arial"/>
          <w:b/>
          <w:bCs/>
        </w:rPr>
        <w:t>Закон</w:t>
      </w:r>
      <w:r w:rsidR="002B6383" w:rsidRPr="00CC2FEE">
        <w:rPr>
          <w:rFonts w:ascii="Arial" w:hAnsi="Arial" w:cs="Arial"/>
          <w:b/>
          <w:bCs/>
        </w:rPr>
        <w:t xml:space="preserve"> № 223-ФЗ</w:t>
      </w:r>
      <w:r w:rsidRPr="00CC2FEE">
        <w:rPr>
          <w:rFonts w:ascii="Arial" w:hAnsi="Arial" w:cs="Arial"/>
          <w:b/>
          <w:bCs/>
        </w:rPr>
        <w:t xml:space="preserve"> </w:t>
      </w:r>
      <w:r w:rsidRPr="00652209">
        <w:rPr>
          <w:rFonts w:ascii="Arial" w:hAnsi="Arial" w:cs="Arial"/>
          <w:bCs/>
        </w:rPr>
        <w:t>–</w:t>
      </w:r>
      <w:r w:rsidRPr="00CC2FEE">
        <w:rPr>
          <w:rFonts w:ascii="Arial" w:hAnsi="Arial" w:cs="Arial"/>
          <w:b/>
          <w:bCs/>
        </w:rPr>
        <w:t xml:space="preserve"> </w:t>
      </w:r>
      <w:r w:rsidRPr="00CC2FEE">
        <w:rPr>
          <w:rFonts w:ascii="Arial" w:hAnsi="Arial" w:cs="Arial"/>
          <w:bCs/>
        </w:rPr>
        <w:t>Федеральный закон от 18</w:t>
      </w:r>
      <w:r w:rsidR="007232F7" w:rsidRPr="00CC2FEE">
        <w:rPr>
          <w:rFonts w:ascii="Arial" w:hAnsi="Arial" w:cs="Arial"/>
          <w:bCs/>
        </w:rPr>
        <w:t>.07.</w:t>
      </w:r>
      <w:r w:rsidRPr="00CC2FEE">
        <w:rPr>
          <w:rFonts w:ascii="Arial" w:hAnsi="Arial" w:cs="Arial"/>
          <w:bCs/>
        </w:rPr>
        <w:t>2011 № 223-ФЗ «О закупках товаров, работ, услуг отдельными видами юридических лиц»;</w:t>
      </w:r>
    </w:p>
    <w:p w:rsidR="00183D25" w:rsidRPr="00CC2FEE" w:rsidRDefault="00183D25" w:rsidP="00887951">
      <w:pPr>
        <w:ind w:firstLine="0"/>
        <w:rPr>
          <w:rFonts w:ascii="Arial" w:hAnsi="Arial" w:cs="Arial"/>
          <w:bCs/>
        </w:rPr>
      </w:pPr>
      <w:r w:rsidRPr="00CC2FEE">
        <w:rPr>
          <w:rFonts w:ascii="Arial" w:hAnsi="Arial" w:cs="Arial"/>
          <w:b/>
          <w:bCs/>
        </w:rPr>
        <w:t xml:space="preserve">закупка </w:t>
      </w:r>
      <w:r w:rsidRPr="00652209">
        <w:rPr>
          <w:rFonts w:ascii="Arial" w:hAnsi="Arial" w:cs="Arial"/>
          <w:bCs/>
        </w:rPr>
        <w:t>–</w:t>
      </w:r>
      <w:r w:rsidRPr="00CC2FEE">
        <w:rPr>
          <w:rFonts w:ascii="Arial" w:hAnsi="Arial" w:cs="Arial"/>
          <w:b/>
          <w:bCs/>
        </w:rPr>
        <w:t xml:space="preserve"> </w:t>
      </w:r>
      <w:r w:rsidR="00075E75" w:rsidRPr="00CC2FEE">
        <w:rPr>
          <w:rFonts w:ascii="Arial" w:hAnsi="Arial" w:cs="Arial"/>
          <w:bCs/>
        </w:rPr>
        <w:t>совокупность действий заказчика, осуществляемых в целях создания условий для своевременного и полного удовлетворения потребностей заказчика в товарах, работах, услугах, иных объектах гражданских прав, в том числе в целях коммерческого использования, с необходимыми показателями цены, качества и надежности, а также в целях эффективного использования денежных средств, расширения возможностей участия юридических и физических лиц в закупке товаров, работ, услуг, иных объектов гражданских прав;</w:t>
      </w:r>
    </w:p>
    <w:p w:rsidR="009C3EB6" w:rsidRPr="00D70E53" w:rsidRDefault="009C3EB6" w:rsidP="00887951">
      <w:pPr>
        <w:ind w:firstLine="0"/>
        <w:rPr>
          <w:rFonts w:ascii="Arial" w:hAnsi="Arial" w:cs="Arial"/>
          <w:b/>
        </w:rPr>
      </w:pPr>
      <w:r w:rsidRPr="00CC2FEE">
        <w:rPr>
          <w:rFonts w:ascii="Arial" w:hAnsi="Arial" w:cs="Arial"/>
          <w:b/>
        </w:rPr>
        <w:t xml:space="preserve">заявка на участие в конкурсе в электронной форме (заявка) </w:t>
      </w:r>
      <w:r w:rsidRPr="00652209">
        <w:rPr>
          <w:rFonts w:ascii="Arial" w:hAnsi="Arial" w:cs="Arial"/>
        </w:rPr>
        <w:t>–</w:t>
      </w:r>
      <w:r w:rsidRPr="00CC2FEE">
        <w:rPr>
          <w:rFonts w:ascii="Arial" w:hAnsi="Arial" w:cs="Arial"/>
          <w:b/>
        </w:rPr>
        <w:t xml:space="preserve"> </w:t>
      </w:r>
      <w:r w:rsidRPr="00CC2FEE">
        <w:rPr>
          <w:rFonts w:ascii="Arial" w:hAnsi="Arial" w:cs="Arial"/>
        </w:rPr>
        <w:t>предоставляемое участником закупки, в отношении каждого лота отдельно, с использованием функционала и в соответствии с регламентом ЭП предложение, сделанное в электронной форме, с приложением полного комплекта электронных документов согласно перечню, определенному в конкурсной документации, оформленных в соответствии с требованиями конкурсной документации, содержание которых соответствует требованиям, установленным в конкурсной документации</w:t>
      </w:r>
      <w:r w:rsidR="00455ACC" w:rsidRPr="00712F87">
        <w:rPr>
          <w:rFonts w:ascii="Arial" w:hAnsi="Arial" w:cs="Arial"/>
        </w:rPr>
        <w:t xml:space="preserve"> </w:t>
      </w:r>
      <w:r w:rsidR="00455ACC" w:rsidRPr="00CC2FEE">
        <w:rPr>
          <w:rFonts w:ascii="Arial" w:hAnsi="Arial" w:cs="Arial"/>
        </w:rPr>
        <w:t xml:space="preserve">и в </w:t>
      </w:r>
      <w:r w:rsidR="00EA041E" w:rsidRPr="00CC2FEE">
        <w:rPr>
          <w:rFonts w:ascii="Arial" w:hAnsi="Arial" w:cs="Arial"/>
        </w:rPr>
        <w:t>Положени</w:t>
      </w:r>
      <w:r w:rsidR="00EA041E">
        <w:rPr>
          <w:rFonts w:ascii="Arial" w:hAnsi="Arial" w:cs="Arial"/>
        </w:rPr>
        <w:t>и</w:t>
      </w:r>
      <w:r w:rsidR="00EA041E" w:rsidRPr="00CC2FEE">
        <w:rPr>
          <w:rFonts w:ascii="Arial" w:hAnsi="Arial" w:cs="Arial"/>
        </w:rPr>
        <w:t xml:space="preserve"> </w:t>
      </w:r>
      <w:r w:rsidR="00455ACC" w:rsidRPr="00CC2FEE">
        <w:rPr>
          <w:rFonts w:ascii="Arial" w:hAnsi="Arial" w:cs="Arial"/>
        </w:rPr>
        <w:t>о закупке государственной корпорации развития «ВЭБ.РФ»</w:t>
      </w:r>
      <w:r w:rsidRPr="002F2EE0">
        <w:rPr>
          <w:rFonts w:ascii="Arial" w:hAnsi="Arial" w:cs="Arial"/>
        </w:rPr>
        <w:t>;</w:t>
      </w:r>
    </w:p>
    <w:p w:rsidR="00183D25" w:rsidRPr="00771622" w:rsidRDefault="00183D25" w:rsidP="00887951">
      <w:pPr>
        <w:ind w:firstLine="0"/>
        <w:rPr>
          <w:rFonts w:ascii="Arial" w:hAnsi="Arial" w:cs="Arial"/>
        </w:rPr>
      </w:pPr>
      <w:r w:rsidRPr="00CC2FEE">
        <w:rPr>
          <w:rFonts w:ascii="Arial" w:hAnsi="Arial" w:cs="Arial"/>
          <w:b/>
        </w:rPr>
        <w:t>конкурс</w:t>
      </w:r>
      <w:r w:rsidR="00A121BE" w:rsidRPr="00CC2FEE">
        <w:rPr>
          <w:rFonts w:ascii="Arial" w:hAnsi="Arial" w:cs="Arial"/>
          <w:b/>
        </w:rPr>
        <w:t xml:space="preserve"> в электронной форме (конкурс)</w:t>
      </w:r>
      <w:r w:rsidRPr="00CC2FEE">
        <w:rPr>
          <w:rFonts w:ascii="Arial" w:hAnsi="Arial" w:cs="Arial"/>
        </w:rPr>
        <w:t xml:space="preserve"> –</w:t>
      </w:r>
      <w:r w:rsidR="00BD7FA2" w:rsidRPr="00CC2FEE">
        <w:rPr>
          <w:rFonts w:ascii="Arial" w:hAnsi="Arial" w:cs="Arial"/>
        </w:rPr>
        <w:t xml:space="preserve"> форма </w:t>
      </w:r>
      <w:r w:rsidRPr="00CC2FEE">
        <w:rPr>
          <w:rFonts w:ascii="Arial" w:hAnsi="Arial" w:cs="Arial"/>
        </w:rPr>
        <w:t>торг</w:t>
      </w:r>
      <w:r w:rsidR="00BD7FA2" w:rsidRPr="00CC2FEE">
        <w:rPr>
          <w:rFonts w:ascii="Arial" w:hAnsi="Arial" w:cs="Arial"/>
        </w:rPr>
        <w:t>ов</w:t>
      </w:r>
      <w:r w:rsidRPr="00CC2FEE">
        <w:rPr>
          <w:rFonts w:ascii="Arial" w:hAnsi="Arial" w:cs="Arial"/>
        </w:rPr>
        <w:t>,</w:t>
      </w:r>
      <w:r w:rsidR="00253978" w:rsidRPr="00CC2FEE">
        <w:rPr>
          <w:rFonts w:ascii="Arial" w:hAnsi="Arial" w:cs="Arial"/>
        </w:rPr>
        <w:t xml:space="preserve"> </w:t>
      </w:r>
      <w:r w:rsidR="00BD7FA2" w:rsidRPr="00CC2FEE">
        <w:rPr>
          <w:rFonts w:ascii="Arial" w:hAnsi="Arial" w:cs="Arial"/>
        </w:rPr>
        <w:t>при</w:t>
      </w:r>
      <w:r w:rsidR="00253978" w:rsidRPr="00CC2FEE">
        <w:rPr>
          <w:rFonts w:ascii="Arial" w:hAnsi="Arial" w:cs="Arial"/>
        </w:rPr>
        <w:t xml:space="preserve"> которо</w:t>
      </w:r>
      <w:r w:rsidR="00BD7FA2" w:rsidRPr="00CC2FEE">
        <w:rPr>
          <w:rFonts w:ascii="Arial" w:hAnsi="Arial" w:cs="Arial"/>
        </w:rPr>
        <w:t>й</w:t>
      </w:r>
      <w:r w:rsidRPr="00CC2FEE">
        <w:rPr>
          <w:rFonts w:ascii="Arial" w:hAnsi="Arial" w:cs="Arial"/>
        </w:rPr>
        <w:t xml:space="preserve"> победителем признается участник </w:t>
      </w:r>
      <w:r w:rsidR="00BD7FA2" w:rsidRPr="0001561F">
        <w:rPr>
          <w:rFonts w:ascii="Arial" w:hAnsi="Arial" w:cs="Arial"/>
        </w:rPr>
        <w:t xml:space="preserve">закупки, заявка, окончательное предложение которого соответствует требованиям, установленным </w:t>
      </w:r>
      <w:r w:rsidR="0022457B">
        <w:rPr>
          <w:rFonts w:ascii="Arial" w:hAnsi="Arial" w:cs="Arial"/>
        </w:rPr>
        <w:t xml:space="preserve">конкурсной </w:t>
      </w:r>
      <w:r w:rsidR="00BD7FA2" w:rsidRPr="0001561F">
        <w:rPr>
          <w:rFonts w:ascii="Arial" w:hAnsi="Arial" w:cs="Arial"/>
        </w:rPr>
        <w:t>документацией, и заявка, окончательное предложение которого по результатам</w:t>
      </w:r>
      <w:r w:rsidR="004E784B" w:rsidRPr="0001561F">
        <w:rPr>
          <w:rFonts w:ascii="Arial" w:hAnsi="Arial" w:cs="Arial"/>
        </w:rPr>
        <w:t xml:space="preserve"> </w:t>
      </w:r>
      <w:r w:rsidR="00BD7FA2" w:rsidRPr="00CC2FEE">
        <w:rPr>
          <w:rFonts w:ascii="Arial" w:hAnsi="Arial" w:cs="Arial"/>
        </w:rPr>
        <w:t xml:space="preserve">сопоставления заявок, окончательных предложений на основании указанных в </w:t>
      </w:r>
      <w:r w:rsidR="00204981" w:rsidRPr="00CC2FEE">
        <w:rPr>
          <w:rFonts w:ascii="Arial" w:hAnsi="Arial" w:cs="Arial"/>
        </w:rPr>
        <w:t xml:space="preserve">конкурсной </w:t>
      </w:r>
      <w:r w:rsidR="00BD7FA2" w:rsidRPr="002F2EE0">
        <w:rPr>
          <w:rFonts w:ascii="Arial" w:hAnsi="Arial" w:cs="Arial"/>
        </w:rPr>
        <w:t xml:space="preserve">документации </w:t>
      </w:r>
      <w:bookmarkStart w:id="15" w:name="_Ref262807113"/>
      <w:r w:rsidR="00BD7FA2" w:rsidRPr="002F2EE0">
        <w:rPr>
          <w:rFonts w:ascii="Arial" w:hAnsi="Arial" w:cs="Arial"/>
        </w:rPr>
        <w:t xml:space="preserve">критериев оценки </w:t>
      </w:r>
      <w:bookmarkEnd w:id="15"/>
      <w:r w:rsidR="00BD7FA2" w:rsidRPr="002F2EE0">
        <w:rPr>
          <w:rFonts w:ascii="Arial" w:hAnsi="Arial" w:cs="Arial"/>
        </w:rPr>
        <w:t>содержи</w:t>
      </w:r>
      <w:r w:rsidR="00BD7FA2" w:rsidRPr="00D70E53">
        <w:rPr>
          <w:rFonts w:ascii="Arial" w:hAnsi="Arial" w:cs="Arial"/>
        </w:rPr>
        <w:t>т лучшие условия исполнения договора</w:t>
      </w:r>
      <w:r w:rsidRPr="00771622">
        <w:rPr>
          <w:rFonts w:ascii="Arial" w:hAnsi="Arial" w:cs="Arial"/>
        </w:rPr>
        <w:t>;</w:t>
      </w:r>
    </w:p>
    <w:p w:rsidR="00183D25" w:rsidRPr="00CC2FEE" w:rsidRDefault="00183D25" w:rsidP="00887951">
      <w:pPr>
        <w:ind w:firstLine="0"/>
        <w:rPr>
          <w:rFonts w:ascii="Arial" w:hAnsi="Arial" w:cs="Arial"/>
        </w:rPr>
      </w:pPr>
      <w:r w:rsidRPr="00CC2FEE">
        <w:rPr>
          <w:rFonts w:ascii="Arial" w:hAnsi="Arial" w:cs="Arial"/>
          <w:b/>
        </w:rPr>
        <w:t>конкурсная документация</w:t>
      </w:r>
      <w:r w:rsidR="0022457B">
        <w:rPr>
          <w:rFonts w:ascii="Arial" w:hAnsi="Arial" w:cs="Arial"/>
        </w:rPr>
        <w:t xml:space="preserve"> </w:t>
      </w:r>
      <w:r w:rsidR="00BD7FA2" w:rsidRPr="00CC2FEE">
        <w:rPr>
          <w:rFonts w:ascii="Arial" w:hAnsi="Arial" w:cs="Arial"/>
        </w:rPr>
        <w:t xml:space="preserve">– </w:t>
      </w:r>
      <w:r w:rsidRPr="00CC2FEE">
        <w:rPr>
          <w:rFonts w:ascii="Arial" w:hAnsi="Arial" w:cs="Arial"/>
        </w:rPr>
        <w:t xml:space="preserve">настоящий комплект документов, содержащий </w:t>
      </w:r>
      <w:r w:rsidRPr="00CC2FEE">
        <w:rPr>
          <w:rFonts w:ascii="Arial" w:hAnsi="Arial" w:cs="Arial"/>
          <w:lang w:eastAsia="en-US"/>
        </w:rPr>
        <w:t>в</w:t>
      </w:r>
      <w:r w:rsidR="00233A06" w:rsidRPr="00CC2FEE">
        <w:rPr>
          <w:rFonts w:ascii="Arial" w:hAnsi="Arial" w:cs="Arial"/>
          <w:lang w:eastAsia="en-US"/>
        </w:rPr>
        <w:t> </w:t>
      </w:r>
      <w:r w:rsidRPr="00CC2FEE">
        <w:rPr>
          <w:rFonts w:ascii="Arial" w:hAnsi="Arial" w:cs="Arial"/>
          <w:lang w:eastAsia="en-US"/>
        </w:rPr>
        <w:t xml:space="preserve">соответствии с требованиями </w:t>
      </w:r>
      <w:r w:rsidR="00C32A05">
        <w:rPr>
          <w:rFonts w:ascii="Arial" w:hAnsi="Arial" w:cs="Arial"/>
          <w:bCs/>
          <w:lang w:eastAsia="en-US"/>
        </w:rPr>
        <w:t>Федерального</w:t>
      </w:r>
      <w:r w:rsidR="00C32A05" w:rsidRPr="00B71878">
        <w:rPr>
          <w:rFonts w:ascii="Arial" w:hAnsi="Arial" w:cs="Arial"/>
          <w:bCs/>
          <w:lang w:eastAsia="en-US"/>
        </w:rPr>
        <w:t xml:space="preserve"> закон</w:t>
      </w:r>
      <w:r w:rsidR="00C32A05">
        <w:rPr>
          <w:rFonts w:ascii="Arial" w:hAnsi="Arial" w:cs="Arial"/>
          <w:bCs/>
          <w:lang w:eastAsia="en-US"/>
        </w:rPr>
        <w:t>а от 18.07.2011 № </w:t>
      </w:r>
      <w:r w:rsidR="00C32A05" w:rsidRPr="00B71878">
        <w:rPr>
          <w:rFonts w:ascii="Arial" w:hAnsi="Arial" w:cs="Arial"/>
          <w:bCs/>
          <w:lang w:eastAsia="en-US"/>
        </w:rPr>
        <w:t xml:space="preserve">223-ФЗ «О </w:t>
      </w:r>
      <w:r w:rsidR="00C32A05" w:rsidRPr="00B71878">
        <w:rPr>
          <w:rFonts w:ascii="Arial" w:hAnsi="Arial" w:cs="Arial"/>
          <w:bCs/>
          <w:lang w:eastAsia="en-US"/>
        </w:rPr>
        <w:lastRenderedPageBreak/>
        <w:t>закупках товаров, работ, услуг отдельными видами юридических лиц»</w:t>
      </w:r>
      <w:r w:rsidR="00C32A05">
        <w:rPr>
          <w:rFonts w:ascii="Arial" w:hAnsi="Arial" w:cs="Arial"/>
          <w:lang w:eastAsia="en-US"/>
        </w:rPr>
        <w:t xml:space="preserve"> </w:t>
      </w:r>
      <w:r w:rsidR="00C32A05" w:rsidRPr="00356F8E">
        <w:rPr>
          <w:rFonts w:ascii="Arial" w:hAnsi="Arial" w:cs="Arial"/>
          <w:lang w:eastAsia="en-US"/>
        </w:rPr>
        <w:t>и </w:t>
      </w:r>
      <w:r w:rsidR="00C32A05" w:rsidRPr="00B71878">
        <w:rPr>
          <w:rFonts w:ascii="Arial" w:hAnsi="Arial" w:cs="Arial"/>
          <w:lang w:eastAsia="en-US"/>
        </w:rPr>
        <w:t>Положени</w:t>
      </w:r>
      <w:r w:rsidR="00C32A05">
        <w:rPr>
          <w:rFonts w:ascii="Arial" w:hAnsi="Arial" w:cs="Arial"/>
          <w:lang w:eastAsia="en-US"/>
        </w:rPr>
        <w:t>я</w:t>
      </w:r>
      <w:r w:rsidR="00C32A05" w:rsidRPr="00B71878">
        <w:rPr>
          <w:rFonts w:ascii="Arial" w:hAnsi="Arial" w:cs="Arial"/>
          <w:lang w:eastAsia="en-US"/>
        </w:rPr>
        <w:t xml:space="preserve"> о закупке государственной корпорации развития «ВЭБ.РФ»</w:t>
      </w:r>
      <w:r w:rsidR="00C32A05" w:rsidRPr="00356F8E">
        <w:rPr>
          <w:rFonts w:ascii="Arial" w:hAnsi="Arial" w:cs="Arial"/>
        </w:rPr>
        <w:t xml:space="preserve"> </w:t>
      </w:r>
      <w:r w:rsidRPr="00CC2FEE">
        <w:rPr>
          <w:rFonts w:ascii="Arial" w:hAnsi="Arial" w:cs="Arial"/>
        </w:rPr>
        <w:t>информацию о предмете, об</w:t>
      </w:r>
      <w:r w:rsidR="00233A06" w:rsidRPr="00CC2FEE">
        <w:rPr>
          <w:rFonts w:ascii="Arial" w:hAnsi="Arial" w:cs="Arial"/>
        </w:rPr>
        <w:t> </w:t>
      </w:r>
      <w:r w:rsidRPr="00CC2FEE">
        <w:rPr>
          <w:rFonts w:ascii="Arial" w:hAnsi="Arial" w:cs="Arial"/>
        </w:rPr>
        <w:t xml:space="preserve">условиях участия и о правилах проведения конкурса, правилах подготовки, оформления и подачи </w:t>
      </w:r>
      <w:r w:rsidR="00AB7C77" w:rsidRPr="00CC2FEE">
        <w:rPr>
          <w:rFonts w:ascii="Arial" w:hAnsi="Arial" w:cs="Arial"/>
        </w:rPr>
        <w:t xml:space="preserve">участниками закупки </w:t>
      </w:r>
      <w:r w:rsidRPr="00CC2FEE">
        <w:rPr>
          <w:rFonts w:ascii="Arial" w:hAnsi="Arial" w:cs="Arial"/>
        </w:rPr>
        <w:t>заявок на участие в конкурсе, правилах выбора победителя, а также об условиях заключаемого по результатам конкурса договора;</w:t>
      </w:r>
    </w:p>
    <w:p w:rsidR="007232F7" w:rsidRPr="00CC2FEE" w:rsidRDefault="007232F7" w:rsidP="00887951">
      <w:pPr>
        <w:ind w:firstLine="0"/>
        <w:rPr>
          <w:rFonts w:ascii="Arial" w:hAnsi="Arial" w:cs="Arial"/>
        </w:rPr>
      </w:pPr>
      <w:r w:rsidRPr="00CC2FEE">
        <w:rPr>
          <w:rFonts w:ascii="Arial" w:hAnsi="Arial" w:cs="Arial"/>
          <w:b/>
        </w:rPr>
        <w:t>коллектив</w:t>
      </w:r>
      <w:r w:rsidR="00CE2505" w:rsidRPr="00CC2FEE">
        <w:rPr>
          <w:rFonts w:ascii="Arial" w:hAnsi="Arial" w:cs="Arial"/>
          <w:b/>
        </w:rPr>
        <w:t xml:space="preserve">ный участник закупки </w:t>
      </w:r>
      <w:r w:rsidRPr="00CC2FEE">
        <w:rPr>
          <w:rFonts w:ascii="Arial" w:hAnsi="Arial" w:cs="Arial"/>
          <w:b/>
        </w:rPr>
        <w:t>(коллективный участник)</w:t>
      </w:r>
      <w:r w:rsidRPr="00CC2FEE">
        <w:rPr>
          <w:rFonts w:ascii="Arial" w:hAnsi="Arial" w:cs="Arial"/>
        </w:rPr>
        <w:t xml:space="preserve"> </w:t>
      </w:r>
      <w:r w:rsidRPr="00CC2FEE">
        <w:rPr>
          <w:rFonts w:ascii="Arial" w:hAnsi="Arial" w:cs="Arial"/>
          <w:bCs/>
        </w:rPr>
        <w:t>–</w:t>
      </w:r>
      <w:r w:rsidRPr="00CC2FEE">
        <w:rPr>
          <w:rFonts w:ascii="Arial" w:hAnsi="Arial" w:cs="Arial"/>
        </w:rPr>
        <w:t xml:space="preserve"> </w:t>
      </w:r>
      <w:r w:rsidR="00CE2505" w:rsidRPr="00CC2FEE">
        <w:rPr>
          <w:rFonts w:ascii="Arial" w:hAnsi="Arial" w:cs="Arial"/>
          <w:bCs/>
        </w:rPr>
        <w:t xml:space="preserve">несколько юридических или физических лиц (в том числе индивидуальных </w:t>
      </w:r>
      <w:r w:rsidR="00CE2505" w:rsidRPr="00CC2FEE">
        <w:rPr>
          <w:rFonts w:ascii="Arial" w:hAnsi="Arial" w:cs="Arial"/>
        </w:rPr>
        <w:t>предпринимателей</w:t>
      </w:r>
      <w:r w:rsidR="00CE2505" w:rsidRPr="00CC2FEE">
        <w:rPr>
          <w:rFonts w:ascii="Arial" w:hAnsi="Arial" w:cs="Arial"/>
          <w:bCs/>
        </w:rPr>
        <w:t>), выступающих на стороне одного участника закупки</w:t>
      </w:r>
      <w:r w:rsidRPr="00CC2FEE">
        <w:rPr>
          <w:rFonts w:ascii="Arial" w:hAnsi="Arial" w:cs="Arial"/>
        </w:rPr>
        <w:t>;</w:t>
      </w:r>
    </w:p>
    <w:p w:rsidR="00830A43" w:rsidRPr="00CC2FEE" w:rsidRDefault="00183D25" w:rsidP="00887951">
      <w:pPr>
        <w:ind w:firstLine="0"/>
        <w:rPr>
          <w:rFonts w:ascii="Arial" w:hAnsi="Arial" w:cs="Arial"/>
        </w:rPr>
      </w:pPr>
      <w:r w:rsidRPr="00CC2FEE">
        <w:rPr>
          <w:rFonts w:ascii="Arial" w:hAnsi="Arial" w:cs="Arial"/>
          <w:b/>
        </w:rPr>
        <w:t xml:space="preserve">комиссия по </w:t>
      </w:r>
      <w:r w:rsidR="00BD7FA2" w:rsidRPr="00CC2FEE">
        <w:rPr>
          <w:rFonts w:ascii="Arial" w:hAnsi="Arial" w:cs="Arial"/>
          <w:b/>
        </w:rPr>
        <w:t xml:space="preserve">осуществлению </w:t>
      </w:r>
      <w:r w:rsidR="00656CBF" w:rsidRPr="00CC2FEE">
        <w:rPr>
          <w:rFonts w:ascii="Arial" w:hAnsi="Arial" w:cs="Arial"/>
          <w:b/>
        </w:rPr>
        <w:t xml:space="preserve">конкурентных </w:t>
      </w:r>
      <w:r w:rsidR="00BD7FA2" w:rsidRPr="00CC2FEE">
        <w:rPr>
          <w:rFonts w:ascii="Arial" w:hAnsi="Arial" w:cs="Arial"/>
          <w:b/>
        </w:rPr>
        <w:t>закупок</w:t>
      </w:r>
      <w:r w:rsidR="00BD7FA2" w:rsidRPr="00CC2FEE">
        <w:rPr>
          <w:rFonts w:ascii="Arial" w:hAnsi="Arial" w:cs="Arial"/>
        </w:rPr>
        <w:t xml:space="preserve"> </w:t>
      </w:r>
      <w:r w:rsidRPr="00CC2FEE">
        <w:rPr>
          <w:rFonts w:ascii="Arial" w:hAnsi="Arial" w:cs="Arial"/>
          <w:b/>
        </w:rPr>
        <w:t>(Комиссия)</w:t>
      </w:r>
      <w:r w:rsidRPr="00CC2FEE">
        <w:rPr>
          <w:rFonts w:ascii="Arial" w:hAnsi="Arial" w:cs="Arial"/>
        </w:rPr>
        <w:t xml:space="preserve"> – </w:t>
      </w:r>
      <w:r w:rsidR="00455ACC" w:rsidRPr="00CC2FEE">
        <w:rPr>
          <w:rFonts w:ascii="Arial" w:hAnsi="Arial" w:cs="Arial"/>
          <w:bCs/>
        </w:rPr>
        <w:t>коллегиальный рабочий орган, действующий на постоянной основе, созданный для принятия решений по выбору поставщика (исполнителя, подрядчика) при проведении конкурентной и неконкурентной закупки, а также для проведения консолидированных (совместных) закупок с хозяйственными обществами, присоединившимися к Положению, с иными юридическими лицами, являющимися субъектами Закона № 223-ФЗ, заключившими с ВЭБ.РФ соглашение о взаимодействии</w:t>
      </w:r>
      <w:r w:rsidR="00830A43" w:rsidRPr="00CC2FEE">
        <w:rPr>
          <w:rFonts w:ascii="Arial" w:hAnsi="Arial" w:cs="Arial"/>
          <w:bCs/>
        </w:rPr>
        <w:t>;</w:t>
      </w:r>
    </w:p>
    <w:p w:rsidR="009C272E" w:rsidRPr="00712F87" w:rsidRDefault="009C272E" w:rsidP="00887951">
      <w:pPr>
        <w:ind w:firstLine="0"/>
        <w:rPr>
          <w:rFonts w:ascii="Arial" w:hAnsi="Arial" w:cs="Arial"/>
        </w:rPr>
      </w:pPr>
      <w:r w:rsidRPr="00CC2FEE">
        <w:rPr>
          <w:rFonts w:ascii="Arial" w:hAnsi="Arial" w:cs="Arial"/>
          <w:b/>
        </w:rPr>
        <w:t xml:space="preserve">лот </w:t>
      </w:r>
      <w:r w:rsidRPr="00CC2FEE">
        <w:rPr>
          <w:rFonts w:ascii="Arial" w:hAnsi="Arial" w:cs="Arial"/>
        </w:rPr>
        <w:t>–</w:t>
      </w:r>
      <w:r w:rsidRPr="00CC2FEE">
        <w:rPr>
          <w:rFonts w:ascii="Arial" w:hAnsi="Arial" w:cs="Arial"/>
          <w:b/>
        </w:rPr>
        <w:t xml:space="preserve"> </w:t>
      </w:r>
      <w:r w:rsidRPr="00CC2FEE">
        <w:rPr>
          <w:rFonts w:ascii="Arial" w:hAnsi="Arial" w:cs="Arial"/>
        </w:rPr>
        <w:t xml:space="preserve">часть закупаемой </w:t>
      </w:r>
      <w:r w:rsidR="007354AA" w:rsidRPr="00CC2FEE">
        <w:rPr>
          <w:rFonts w:ascii="Arial" w:hAnsi="Arial" w:cs="Arial"/>
        </w:rPr>
        <w:t xml:space="preserve">однотипной </w:t>
      </w:r>
      <w:r w:rsidRPr="00CC2FEE">
        <w:rPr>
          <w:rFonts w:ascii="Arial" w:hAnsi="Arial" w:cs="Arial"/>
        </w:rPr>
        <w:t xml:space="preserve">продукции, явно обособленная </w:t>
      </w:r>
      <w:r w:rsidR="00253978" w:rsidRPr="00CC2FEE">
        <w:rPr>
          <w:rFonts w:ascii="Arial" w:hAnsi="Arial" w:cs="Arial"/>
        </w:rPr>
        <w:t>з</w:t>
      </w:r>
      <w:r w:rsidR="007354AA" w:rsidRPr="00CC2FEE">
        <w:rPr>
          <w:rFonts w:ascii="Arial" w:hAnsi="Arial" w:cs="Arial"/>
        </w:rPr>
        <w:t xml:space="preserve">аказчиком </w:t>
      </w:r>
      <w:r w:rsidRPr="00CC2FEE">
        <w:rPr>
          <w:rFonts w:ascii="Arial" w:hAnsi="Arial" w:cs="Arial"/>
        </w:rPr>
        <w:t>в</w:t>
      </w:r>
      <w:r w:rsidR="00233A06" w:rsidRPr="00CC2FEE">
        <w:rPr>
          <w:rFonts w:ascii="Arial" w:hAnsi="Arial" w:cs="Arial"/>
        </w:rPr>
        <w:t> </w:t>
      </w:r>
      <w:r w:rsidR="00204981" w:rsidRPr="00CC2FEE">
        <w:rPr>
          <w:rFonts w:ascii="Arial" w:hAnsi="Arial" w:cs="Arial"/>
        </w:rPr>
        <w:t xml:space="preserve">конкурсной </w:t>
      </w:r>
      <w:r w:rsidRPr="00CC2FEE">
        <w:rPr>
          <w:rFonts w:ascii="Arial" w:hAnsi="Arial" w:cs="Arial"/>
        </w:rPr>
        <w:t>документации, на ко</w:t>
      </w:r>
      <w:r w:rsidR="007354AA" w:rsidRPr="00CC2FEE">
        <w:rPr>
          <w:rFonts w:ascii="Arial" w:hAnsi="Arial" w:cs="Arial"/>
        </w:rPr>
        <w:t>т</w:t>
      </w:r>
      <w:r w:rsidRPr="00CC2FEE">
        <w:rPr>
          <w:rFonts w:ascii="Arial" w:hAnsi="Arial" w:cs="Arial"/>
        </w:rPr>
        <w:t>орую в рамках закупки подается отдельн</w:t>
      </w:r>
      <w:r w:rsidR="0039620C" w:rsidRPr="00CC2FEE">
        <w:rPr>
          <w:rFonts w:ascii="Arial" w:hAnsi="Arial" w:cs="Arial"/>
        </w:rPr>
        <w:t>ая</w:t>
      </w:r>
      <w:r w:rsidRPr="00CC2FEE">
        <w:rPr>
          <w:rFonts w:ascii="Arial" w:hAnsi="Arial" w:cs="Arial"/>
        </w:rPr>
        <w:t xml:space="preserve"> </w:t>
      </w:r>
      <w:r w:rsidR="0039620C" w:rsidRPr="00CC2FEE">
        <w:rPr>
          <w:rFonts w:ascii="Arial" w:hAnsi="Arial" w:cs="Arial"/>
        </w:rPr>
        <w:t>заявка</w:t>
      </w:r>
      <w:r w:rsidR="007D2C7D" w:rsidRPr="00CC2FEE">
        <w:rPr>
          <w:rFonts w:ascii="Arial" w:hAnsi="Arial" w:cs="Arial"/>
        </w:rPr>
        <w:t xml:space="preserve"> и по которой по результатам </w:t>
      </w:r>
      <w:r w:rsidR="00204981" w:rsidRPr="00CC2FEE">
        <w:rPr>
          <w:rFonts w:ascii="Arial" w:hAnsi="Arial" w:cs="Arial"/>
        </w:rPr>
        <w:t xml:space="preserve">конкурса </w:t>
      </w:r>
      <w:r w:rsidR="007D2C7D" w:rsidRPr="00CC2FEE">
        <w:rPr>
          <w:rFonts w:ascii="Arial" w:hAnsi="Arial" w:cs="Arial"/>
        </w:rPr>
        <w:t>заключается отдельный договор</w:t>
      </w:r>
      <w:r w:rsidRPr="00CC2FEE">
        <w:rPr>
          <w:rFonts w:ascii="Arial" w:hAnsi="Arial" w:cs="Arial"/>
        </w:rPr>
        <w:t>;</w:t>
      </w:r>
    </w:p>
    <w:p w:rsidR="00455ACC" w:rsidRPr="00D70E53" w:rsidRDefault="00455ACC" w:rsidP="00455ACC">
      <w:pPr>
        <w:ind w:firstLine="0"/>
        <w:rPr>
          <w:rFonts w:ascii="Arial" w:hAnsi="Arial" w:cs="Arial"/>
        </w:rPr>
      </w:pPr>
      <w:r w:rsidRPr="00CC2FEE">
        <w:rPr>
          <w:rFonts w:ascii="Arial" w:hAnsi="Arial" w:cs="Arial"/>
          <w:b/>
          <w:bCs/>
        </w:rPr>
        <w:t xml:space="preserve">начальная (максимальная) цена договора (НМЦ) </w:t>
      </w:r>
      <w:r w:rsidRPr="00CC2FEE">
        <w:rPr>
          <w:rFonts w:ascii="Arial" w:hAnsi="Arial" w:cs="Arial"/>
          <w:bCs/>
        </w:rPr>
        <w:t xml:space="preserve">– предельно допустимая цена договора (лота), которая определяется заказчиком в </w:t>
      </w:r>
      <w:r w:rsidR="0022457B">
        <w:rPr>
          <w:rFonts w:ascii="Arial" w:hAnsi="Arial" w:cs="Arial"/>
          <w:bCs/>
        </w:rPr>
        <w:t xml:space="preserve">конкурсной </w:t>
      </w:r>
      <w:r w:rsidRPr="00CC2FEE">
        <w:rPr>
          <w:rFonts w:ascii="Arial" w:hAnsi="Arial" w:cs="Arial"/>
          <w:bCs/>
        </w:rPr>
        <w:t xml:space="preserve">документации и выше которой не может быть заключен договор по результатам закупки, и цена договора, заключаемого с </w:t>
      </w:r>
      <w:r w:rsidRPr="002F2EE0">
        <w:rPr>
          <w:rFonts w:ascii="Arial" w:hAnsi="Arial" w:cs="Arial"/>
          <w:bCs/>
        </w:rPr>
        <w:t>единственным поставщиком (исполнителем, подрядчиком);</w:t>
      </w:r>
    </w:p>
    <w:p w:rsidR="00CE2505" w:rsidRDefault="00CE2505" w:rsidP="00887951">
      <w:pPr>
        <w:ind w:firstLine="0"/>
        <w:rPr>
          <w:rFonts w:ascii="Arial" w:hAnsi="Arial" w:cs="Arial"/>
        </w:rPr>
      </w:pPr>
      <w:r w:rsidRPr="00CC2FEE">
        <w:rPr>
          <w:rFonts w:ascii="Arial" w:hAnsi="Arial" w:cs="Arial"/>
          <w:b/>
          <w:bCs/>
        </w:rPr>
        <w:t xml:space="preserve">оператор электронной площадки </w:t>
      </w:r>
      <w:r w:rsidRPr="00CC2FEE">
        <w:rPr>
          <w:rFonts w:ascii="Arial" w:hAnsi="Arial" w:cs="Arial"/>
          <w:bCs/>
        </w:rPr>
        <w:t>–</w:t>
      </w:r>
      <w:r w:rsidRPr="00CC2FEE">
        <w:rPr>
          <w:rFonts w:ascii="Arial" w:hAnsi="Arial" w:cs="Arial"/>
          <w:b/>
          <w:bCs/>
        </w:rPr>
        <w:t xml:space="preserve"> </w:t>
      </w:r>
      <w:r w:rsidR="00455ACC" w:rsidRPr="00CC2FEE">
        <w:rPr>
          <w:rFonts w:ascii="Arial" w:hAnsi="Arial" w:cs="Arial"/>
        </w:rPr>
        <w:t>юридическое лицо, являющееся коммерческой организацией,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включенное в утвержденный Правительством Российской Федерации перечень операторов электронных площадок и обеспечивающее проведение конкурентных закупок в электронной форме в соответствии с Законом № 44-ФЗ</w:t>
      </w:r>
      <w:r w:rsidRPr="00CC2FEE">
        <w:rPr>
          <w:rFonts w:ascii="Arial" w:hAnsi="Arial" w:cs="Arial"/>
        </w:rPr>
        <w:t>;</w:t>
      </w:r>
    </w:p>
    <w:p w:rsidR="00E2290B" w:rsidRPr="00F26709" w:rsidRDefault="00E2290B" w:rsidP="00E2290B">
      <w:pPr>
        <w:ind w:firstLine="0"/>
        <w:rPr>
          <w:rFonts w:ascii="Arial" w:hAnsi="Arial" w:cs="Arial"/>
        </w:rPr>
      </w:pPr>
      <w:r w:rsidRPr="00F26709">
        <w:rPr>
          <w:rFonts w:ascii="Arial" w:hAnsi="Arial" w:cs="Arial"/>
          <w:b/>
        </w:rPr>
        <w:t>организатор закупки</w:t>
      </w:r>
      <w:r>
        <w:rPr>
          <w:rFonts w:ascii="Arial" w:hAnsi="Arial" w:cs="Arial"/>
          <w:b/>
        </w:rPr>
        <w:t xml:space="preserve"> (</w:t>
      </w:r>
      <w:r w:rsidR="00ED0C81">
        <w:rPr>
          <w:rFonts w:ascii="Arial" w:hAnsi="Arial" w:cs="Arial"/>
          <w:b/>
        </w:rPr>
        <w:t>организатор</w:t>
      </w:r>
      <w:r>
        <w:rPr>
          <w:rFonts w:ascii="Arial" w:hAnsi="Arial" w:cs="Arial"/>
          <w:b/>
        </w:rPr>
        <w:t>)</w:t>
      </w:r>
      <w:r w:rsidRPr="00F26709">
        <w:rPr>
          <w:rFonts w:ascii="Arial" w:hAnsi="Arial" w:cs="Arial"/>
          <w:b/>
        </w:rPr>
        <w:t xml:space="preserve"> </w:t>
      </w:r>
      <w:r w:rsidRPr="00F26709">
        <w:rPr>
          <w:rFonts w:ascii="Arial" w:hAnsi="Arial" w:cs="Arial"/>
        </w:rPr>
        <w:t>– заказчик или юридическое лицо, которому на основании договора передается часть или все функции и полномочия заказчика по проведению закупки в соответствии с Положением</w:t>
      </w:r>
      <w:r>
        <w:rPr>
          <w:rFonts w:ascii="Arial" w:hAnsi="Arial" w:cs="Arial"/>
        </w:rPr>
        <w:t xml:space="preserve"> </w:t>
      </w:r>
      <w:r w:rsidRPr="00CC2FEE">
        <w:rPr>
          <w:rFonts w:ascii="Arial" w:hAnsi="Arial" w:cs="Arial"/>
        </w:rPr>
        <w:t>о закупке государственной корпорации развития «ВЭБ.РФ»</w:t>
      </w:r>
      <w:r w:rsidRPr="00F26709">
        <w:rPr>
          <w:rFonts w:ascii="Arial" w:hAnsi="Arial" w:cs="Arial"/>
        </w:rPr>
        <w:t>, за исключением тех функций, которые в соответствии с Законом № 223-ФЗ подлежат исполнению исключительно заказчиком;</w:t>
      </w:r>
    </w:p>
    <w:p w:rsidR="00183D25" w:rsidRPr="00CC2FEE" w:rsidRDefault="00183D25" w:rsidP="00887951">
      <w:pPr>
        <w:ind w:firstLine="0"/>
        <w:rPr>
          <w:rFonts w:ascii="Arial" w:hAnsi="Arial" w:cs="Arial"/>
        </w:rPr>
      </w:pPr>
      <w:r w:rsidRPr="00CC2FEE">
        <w:rPr>
          <w:rFonts w:ascii="Arial" w:hAnsi="Arial" w:cs="Arial"/>
          <w:b/>
        </w:rPr>
        <w:t xml:space="preserve">официальный сайт </w:t>
      </w:r>
      <w:r w:rsidR="003A1A17">
        <w:rPr>
          <w:rFonts w:ascii="Arial" w:hAnsi="Arial" w:cs="Arial"/>
          <w:b/>
        </w:rPr>
        <w:t>организатор</w:t>
      </w:r>
      <w:r w:rsidR="003A1A17" w:rsidRPr="00CC2FEE">
        <w:rPr>
          <w:rFonts w:ascii="Arial" w:hAnsi="Arial" w:cs="Arial"/>
          <w:b/>
        </w:rPr>
        <w:t xml:space="preserve">а </w:t>
      </w:r>
      <w:r w:rsidRPr="00CC2FEE">
        <w:rPr>
          <w:rFonts w:ascii="Arial" w:hAnsi="Arial" w:cs="Arial"/>
        </w:rPr>
        <w:t>–</w:t>
      </w:r>
      <w:r w:rsidRPr="00CC2FEE">
        <w:rPr>
          <w:rFonts w:ascii="Arial" w:hAnsi="Arial" w:cs="Arial"/>
          <w:b/>
        </w:rPr>
        <w:t xml:space="preserve"> </w:t>
      </w:r>
      <w:r w:rsidR="004470AB" w:rsidRPr="00DB0BBE">
        <w:rPr>
          <w:rFonts w:ascii="Arial" w:hAnsi="Arial" w:cs="Arial"/>
        </w:rPr>
        <w:t xml:space="preserve">сайт </w:t>
      </w:r>
      <w:r w:rsidR="004470AB">
        <w:rPr>
          <w:rFonts w:ascii="Arial" w:hAnsi="Arial" w:cs="Arial"/>
        </w:rPr>
        <w:t>АО «Краслесинвест»</w:t>
      </w:r>
      <w:r w:rsidR="004470AB" w:rsidRPr="00DB0BBE">
        <w:rPr>
          <w:rFonts w:ascii="Arial" w:hAnsi="Arial" w:cs="Arial"/>
        </w:rPr>
        <w:t xml:space="preserve"> в информационно-телекоммуникационной сети Интернет</w:t>
      </w:r>
      <w:r w:rsidRPr="00CC2FEE">
        <w:rPr>
          <w:rFonts w:ascii="Arial" w:hAnsi="Arial" w:cs="Arial"/>
        </w:rPr>
        <w:t>;</w:t>
      </w:r>
    </w:p>
    <w:p w:rsidR="00BB2411" w:rsidRPr="00771622" w:rsidRDefault="00BB2411" w:rsidP="00887951">
      <w:pPr>
        <w:ind w:firstLine="0"/>
        <w:rPr>
          <w:rFonts w:ascii="Arial" w:hAnsi="Arial" w:cs="Arial"/>
        </w:rPr>
      </w:pPr>
      <w:r w:rsidRPr="00CC2FEE">
        <w:rPr>
          <w:rFonts w:ascii="Arial" w:hAnsi="Arial" w:cs="Arial"/>
          <w:b/>
          <w:bCs/>
          <w:iCs/>
        </w:rPr>
        <w:t xml:space="preserve">Положение о закупке (Положение) </w:t>
      </w:r>
      <w:r w:rsidRPr="00CC2FEE">
        <w:rPr>
          <w:rFonts w:ascii="Arial" w:hAnsi="Arial" w:cs="Arial"/>
          <w:bCs/>
        </w:rPr>
        <w:t>–</w:t>
      </w:r>
      <w:r w:rsidRPr="00CC2FEE">
        <w:rPr>
          <w:rFonts w:ascii="Arial" w:hAnsi="Arial" w:cs="Arial"/>
          <w:bCs/>
          <w:iCs/>
        </w:rPr>
        <w:t xml:space="preserve"> </w:t>
      </w:r>
      <w:r w:rsidRPr="00CC2FEE">
        <w:rPr>
          <w:rFonts w:ascii="Arial" w:hAnsi="Arial" w:cs="Arial"/>
        </w:rPr>
        <w:t xml:space="preserve">Положение о закупке </w:t>
      </w:r>
      <w:r w:rsidR="009704C2" w:rsidRPr="00CC2FEE">
        <w:rPr>
          <w:rFonts w:ascii="Arial" w:hAnsi="Arial" w:cs="Arial"/>
        </w:rPr>
        <w:t>государственной корпорации развития «ВЭБ.РФ»</w:t>
      </w:r>
      <w:r w:rsidRPr="00CC2FEE">
        <w:rPr>
          <w:rFonts w:ascii="Arial" w:hAnsi="Arial" w:cs="Arial"/>
        </w:rPr>
        <w:t xml:space="preserve">, утвержденное решением наблюдательного совета </w:t>
      </w:r>
      <w:r w:rsidR="003058B6" w:rsidRPr="00CC2FEE">
        <w:rPr>
          <w:rFonts w:ascii="Arial" w:hAnsi="Arial" w:cs="Arial"/>
        </w:rPr>
        <w:t>ВЭБ.РФ</w:t>
      </w:r>
      <w:r w:rsidRPr="00CC2FEE">
        <w:rPr>
          <w:rFonts w:ascii="Arial" w:hAnsi="Arial" w:cs="Arial"/>
        </w:rPr>
        <w:t xml:space="preserve"> (Протокол от </w:t>
      </w:r>
      <w:r w:rsidR="00771622">
        <w:rPr>
          <w:rFonts w:ascii="Arial" w:hAnsi="Arial" w:cs="Arial"/>
        </w:rPr>
        <w:t>27</w:t>
      </w:r>
      <w:r w:rsidR="00D85299" w:rsidRPr="00771622">
        <w:rPr>
          <w:rFonts w:ascii="Arial" w:hAnsi="Arial" w:cs="Arial"/>
        </w:rPr>
        <w:t>.</w:t>
      </w:r>
      <w:r w:rsidR="00771622">
        <w:rPr>
          <w:rFonts w:ascii="Arial" w:hAnsi="Arial" w:cs="Arial"/>
        </w:rPr>
        <w:t>05</w:t>
      </w:r>
      <w:r w:rsidR="00D85299" w:rsidRPr="00771622">
        <w:rPr>
          <w:rFonts w:ascii="Arial" w:hAnsi="Arial" w:cs="Arial"/>
        </w:rPr>
        <w:t>.201</w:t>
      </w:r>
      <w:r w:rsidR="00771622">
        <w:rPr>
          <w:rFonts w:ascii="Arial" w:hAnsi="Arial" w:cs="Arial"/>
        </w:rPr>
        <w:t>9</w:t>
      </w:r>
      <w:r w:rsidRPr="00771622">
        <w:rPr>
          <w:rFonts w:ascii="Arial" w:hAnsi="Arial" w:cs="Arial"/>
        </w:rPr>
        <w:t xml:space="preserve"> № </w:t>
      </w:r>
      <w:r w:rsidR="00771622">
        <w:rPr>
          <w:rFonts w:ascii="Arial" w:hAnsi="Arial" w:cs="Arial"/>
        </w:rPr>
        <w:t>5</w:t>
      </w:r>
      <w:r w:rsidR="00D85299" w:rsidRPr="00771622">
        <w:rPr>
          <w:rFonts w:ascii="Arial" w:hAnsi="Arial" w:cs="Arial"/>
        </w:rPr>
        <w:t>-ДСП</w:t>
      </w:r>
      <w:r w:rsidRPr="00771622">
        <w:rPr>
          <w:rFonts w:ascii="Arial" w:hAnsi="Arial" w:cs="Arial"/>
        </w:rPr>
        <w:t>) и размещенное в ЕИС;</w:t>
      </w:r>
    </w:p>
    <w:p w:rsidR="00183D25" w:rsidRPr="00CC2FEE" w:rsidRDefault="00183D25" w:rsidP="00887951">
      <w:pPr>
        <w:ind w:firstLine="0"/>
        <w:rPr>
          <w:rFonts w:ascii="Arial" w:hAnsi="Arial" w:cs="Arial"/>
        </w:rPr>
      </w:pPr>
      <w:r w:rsidRPr="00CC2FEE">
        <w:rPr>
          <w:rFonts w:ascii="Arial" w:hAnsi="Arial" w:cs="Arial"/>
          <w:b/>
          <w:bCs/>
        </w:rPr>
        <w:lastRenderedPageBreak/>
        <w:t xml:space="preserve">продукция </w:t>
      </w:r>
      <w:r w:rsidRPr="00CC2FEE">
        <w:rPr>
          <w:rFonts w:ascii="Arial" w:hAnsi="Arial" w:cs="Arial"/>
          <w:bCs/>
        </w:rPr>
        <w:t>–</w:t>
      </w:r>
      <w:r w:rsidRPr="00CC2FEE">
        <w:rPr>
          <w:rFonts w:ascii="Arial" w:hAnsi="Arial" w:cs="Arial"/>
          <w:b/>
          <w:bCs/>
        </w:rPr>
        <w:t xml:space="preserve"> </w:t>
      </w:r>
      <w:r w:rsidRPr="00CC2FEE">
        <w:rPr>
          <w:rFonts w:ascii="Arial" w:hAnsi="Arial" w:cs="Arial"/>
        </w:rPr>
        <w:t>товары, работы, услуги</w:t>
      </w:r>
      <w:r w:rsidR="001056A5" w:rsidRPr="00CC2FEE">
        <w:rPr>
          <w:rFonts w:ascii="Arial" w:hAnsi="Arial" w:cs="Arial"/>
        </w:rPr>
        <w:t xml:space="preserve"> и</w:t>
      </w:r>
      <w:r w:rsidRPr="00CC2FEE">
        <w:rPr>
          <w:rFonts w:ascii="Arial" w:hAnsi="Arial" w:cs="Arial"/>
        </w:rPr>
        <w:t xml:space="preserve"> </w:t>
      </w:r>
      <w:r w:rsidR="001056A5" w:rsidRPr="00CC2FEE">
        <w:rPr>
          <w:rFonts w:ascii="Arial" w:hAnsi="Arial" w:cs="Arial"/>
        </w:rPr>
        <w:t xml:space="preserve">иные объекты гражданских прав, </w:t>
      </w:r>
      <w:r w:rsidRPr="00CC2FEE">
        <w:rPr>
          <w:rFonts w:ascii="Arial" w:hAnsi="Arial" w:cs="Arial"/>
        </w:rPr>
        <w:t xml:space="preserve">закупаемые </w:t>
      </w:r>
      <w:r w:rsidR="006674D3" w:rsidRPr="00CC2FEE">
        <w:rPr>
          <w:rFonts w:ascii="Arial" w:hAnsi="Arial" w:cs="Arial"/>
        </w:rPr>
        <w:t>заказчиком</w:t>
      </w:r>
      <w:r w:rsidR="007354AA" w:rsidRPr="00CC2FEE">
        <w:rPr>
          <w:rFonts w:ascii="Arial" w:hAnsi="Arial" w:cs="Arial"/>
        </w:rPr>
        <w:t xml:space="preserve"> </w:t>
      </w:r>
      <w:r w:rsidRPr="00CC2FEE">
        <w:rPr>
          <w:rFonts w:ascii="Arial" w:hAnsi="Arial" w:cs="Arial"/>
        </w:rPr>
        <w:t>в порядке, предусмотренном Положением;</w:t>
      </w:r>
      <w:r w:rsidR="001056A5" w:rsidRPr="00CC2FEE">
        <w:rPr>
          <w:rFonts w:ascii="Arial" w:hAnsi="Arial" w:cs="Arial"/>
        </w:rPr>
        <w:t xml:space="preserve"> </w:t>
      </w:r>
    </w:p>
    <w:p w:rsidR="00183D25" w:rsidRPr="00CC2FEE" w:rsidRDefault="00183D25" w:rsidP="00887951">
      <w:pPr>
        <w:ind w:firstLine="0"/>
        <w:rPr>
          <w:rFonts w:ascii="Arial" w:hAnsi="Arial" w:cs="Arial"/>
        </w:rPr>
      </w:pPr>
      <w:r w:rsidRPr="00CC2FEE">
        <w:rPr>
          <w:rFonts w:ascii="Arial" w:hAnsi="Arial" w:cs="Arial"/>
          <w:b/>
          <w:bCs/>
        </w:rPr>
        <w:t>регламент ЭП</w:t>
      </w:r>
      <w:r w:rsidRPr="00CC2FEE">
        <w:rPr>
          <w:rFonts w:ascii="Arial" w:hAnsi="Arial" w:cs="Arial"/>
          <w:bCs/>
        </w:rPr>
        <w:t xml:space="preserve"> – </w:t>
      </w:r>
      <w:r w:rsidR="001056A5" w:rsidRPr="00CC2FEE">
        <w:rPr>
          <w:rFonts w:ascii="Arial" w:hAnsi="Arial" w:cs="Arial"/>
          <w:bCs/>
        </w:rPr>
        <w:t xml:space="preserve">нормативные документы ЭП, определяющие порядок взаимодействия заказчика, участников закупки и других лиц, при проведении закупки в электронной форме, размещенные оператором ЭП </w:t>
      </w:r>
      <w:r w:rsidR="001056A5" w:rsidRPr="00CC2FEE">
        <w:rPr>
          <w:rFonts w:ascii="Arial" w:hAnsi="Arial" w:cs="Arial"/>
        </w:rPr>
        <w:t>в информационно-телекоммуникационной сети Интернет на сайте ЭП;</w:t>
      </w:r>
    </w:p>
    <w:p w:rsidR="00455ACC" w:rsidRPr="00CC2FEE" w:rsidRDefault="00455ACC" w:rsidP="00455ACC">
      <w:pPr>
        <w:ind w:firstLine="0"/>
        <w:rPr>
          <w:rFonts w:ascii="Arial" w:hAnsi="Arial" w:cs="Arial"/>
        </w:rPr>
      </w:pPr>
      <w:r w:rsidRPr="00CC2FEE">
        <w:rPr>
          <w:rFonts w:ascii="Arial" w:hAnsi="Arial" w:cs="Arial"/>
          <w:b/>
        </w:rPr>
        <w:t>субъекты МСП</w:t>
      </w:r>
      <w:r w:rsidRPr="00CC2FEE">
        <w:rPr>
          <w:rFonts w:ascii="Arial" w:hAnsi="Arial" w:cs="Arial"/>
        </w:rPr>
        <w:t xml:space="preserve"> – зарегистрированные в соответствии с законодательством Российской Федерации и соответствующие условиям, установленным статьей 4 Федерального закона от 24 июля 2007 г. № 209-ФЗ «О развитии малого и среднего предпринимательства в Российской Федерации»,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183D25" w:rsidRPr="00CC2FEE" w:rsidRDefault="00183D25" w:rsidP="00887951">
      <w:pPr>
        <w:ind w:firstLine="0"/>
        <w:rPr>
          <w:rFonts w:ascii="Arial" w:hAnsi="Arial" w:cs="Arial"/>
        </w:rPr>
      </w:pPr>
      <w:r w:rsidRPr="00CC2FEE">
        <w:rPr>
          <w:rFonts w:ascii="Arial" w:hAnsi="Arial" w:cs="Arial"/>
          <w:b/>
        </w:rPr>
        <w:t>участник закупки</w:t>
      </w:r>
      <w:r w:rsidRPr="00CC2FEE">
        <w:rPr>
          <w:rFonts w:ascii="Arial" w:hAnsi="Arial" w:cs="Arial"/>
        </w:rPr>
        <w:t xml:space="preserve"> –</w:t>
      </w:r>
      <w:r w:rsidR="007A4039" w:rsidRPr="00CC2FEE">
        <w:rPr>
          <w:rFonts w:ascii="Arial" w:hAnsi="Arial" w:cs="Arial"/>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CC2FEE">
        <w:rPr>
          <w:rFonts w:ascii="Arial" w:hAnsi="Arial" w:cs="Arial"/>
        </w:rPr>
        <w:t>;</w:t>
      </w:r>
    </w:p>
    <w:p w:rsidR="001056A5" w:rsidRPr="00CC2FEE" w:rsidRDefault="001056A5" w:rsidP="00887951">
      <w:pPr>
        <w:ind w:firstLine="0"/>
        <w:rPr>
          <w:rFonts w:ascii="Arial" w:hAnsi="Arial" w:cs="Arial"/>
          <w:bCs/>
          <w:iCs/>
        </w:rPr>
      </w:pPr>
      <w:r w:rsidRPr="00CC2FEE">
        <w:rPr>
          <w:rFonts w:ascii="Arial" w:hAnsi="Arial" w:cs="Arial"/>
          <w:b/>
          <w:bCs/>
          <w:iCs/>
        </w:rPr>
        <w:t>формула цены</w:t>
      </w:r>
      <w:r w:rsidRPr="00CC2FEE">
        <w:rPr>
          <w:rFonts w:ascii="Arial" w:hAnsi="Arial" w:cs="Arial"/>
          <w:bCs/>
          <w:iCs/>
        </w:rPr>
        <w:t xml:space="preserve"> – формула, устанавливающая правила расчета сумм, подлежащих уплате заказчиком поставщику</w:t>
      </w:r>
      <w:r w:rsidR="00A038D6" w:rsidRPr="00CC2FEE">
        <w:rPr>
          <w:rFonts w:ascii="Arial" w:hAnsi="Arial" w:cs="Arial"/>
          <w:bCs/>
          <w:iCs/>
        </w:rPr>
        <w:t xml:space="preserve"> (исполнителю, подрядчику)</w:t>
      </w:r>
      <w:r w:rsidRPr="00CC2FEE">
        <w:rPr>
          <w:rFonts w:ascii="Arial" w:hAnsi="Arial" w:cs="Arial"/>
          <w:bCs/>
          <w:iCs/>
        </w:rPr>
        <w:t xml:space="preserve"> продукции в ходе исполнения договора;</w:t>
      </w:r>
    </w:p>
    <w:p w:rsidR="00183D25" w:rsidRPr="00CC2FEE" w:rsidRDefault="00183D25" w:rsidP="00887951">
      <w:pPr>
        <w:ind w:firstLine="0"/>
        <w:rPr>
          <w:rFonts w:ascii="Arial" w:hAnsi="Arial" w:cs="Arial"/>
          <w:bCs/>
        </w:rPr>
      </w:pPr>
      <w:r w:rsidRPr="00CC2FEE">
        <w:rPr>
          <w:rFonts w:ascii="Arial" w:hAnsi="Arial" w:cs="Arial"/>
          <w:b/>
        </w:rPr>
        <w:t>электронный документ</w:t>
      </w:r>
      <w:r w:rsidRPr="00CC2FEE">
        <w:rPr>
          <w:rFonts w:ascii="Arial" w:hAnsi="Arial" w:cs="Arial"/>
        </w:rPr>
        <w:t xml:space="preserve"> – </w:t>
      </w:r>
      <w:r w:rsidR="001056A5" w:rsidRPr="00CC2FEE">
        <w:rPr>
          <w:rFonts w:ascii="Arial" w:hAnsi="Arial" w:cs="Arial"/>
          <w:bCs/>
          <w:iCs/>
        </w:rPr>
        <w:t xml:space="preserve">документированная информация, представленная </w:t>
      </w:r>
      <w:r w:rsidR="001056A5" w:rsidRPr="00CC2FEE">
        <w:rPr>
          <w:rFonts w:ascii="Arial" w:hAnsi="Arial" w:cs="Arial"/>
          <w:bCs/>
          <w:iCs/>
        </w:rPr>
        <w:br/>
        <w:t xml:space="preserve">в электронной форме, то есть в виде, пригодном для восприятия человеком </w:t>
      </w:r>
      <w:r w:rsidR="001056A5" w:rsidRPr="00CC2FEE">
        <w:rPr>
          <w:rFonts w:ascii="Arial" w:hAnsi="Arial" w:cs="Arial"/>
          <w:bCs/>
          <w:iCs/>
        </w:rPr>
        <w:br/>
        <w:t>с использованием электронных вычислительных</w:t>
      </w:r>
      <w:r w:rsidR="001056A5" w:rsidRPr="00CC2FEE">
        <w:rPr>
          <w:rFonts w:ascii="Arial" w:hAnsi="Arial" w:cs="Arial"/>
        </w:rPr>
        <w:t xml:space="preserve"> машин, а также для передачи </w:t>
      </w:r>
      <w:r w:rsidR="001056A5" w:rsidRPr="00CC2FEE">
        <w:rPr>
          <w:rFonts w:ascii="Arial" w:hAnsi="Arial" w:cs="Arial"/>
        </w:rPr>
        <w:br/>
        <w:t>по информационно-телекоммуникационным сетям или обработки в информационных системах</w:t>
      </w:r>
      <w:r w:rsidRPr="00CC2FEE">
        <w:rPr>
          <w:rFonts w:ascii="Arial" w:hAnsi="Arial" w:cs="Arial"/>
          <w:bCs/>
        </w:rPr>
        <w:t>;</w:t>
      </w:r>
    </w:p>
    <w:p w:rsidR="00183D25" w:rsidRPr="00CC2FEE" w:rsidRDefault="00183D25" w:rsidP="00887951">
      <w:pPr>
        <w:tabs>
          <w:tab w:val="left" w:pos="1843"/>
          <w:tab w:val="left" w:pos="1985"/>
        </w:tabs>
        <w:ind w:firstLine="0"/>
        <w:rPr>
          <w:rFonts w:ascii="Arial" w:hAnsi="Arial" w:cs="Arial"/>
          <w:bCs/>
        </w:rPr>
      </w:pPr>
      <w:r w:rsidRPr="00CC2FEE">
        <w:rPr>
          <w:rFonts w:ascii="Arial" w:hAnsi="Arial" w:cs="Arial"/>
          <w:b/>
          <w:bCs/>
        </w:rPr>
        <w:t xml:space="preserve">электронная подпись </w:t>
      </w:r>
      <w:r w:rsidRPr="00E04F35">
        <w:rPr>
          <w:rFonts w:ascii="Arial" w:hAnsi="Arial" w:cs="Arial"/>
          <w:bCs/>
        </w:rPr>
        <w:t>–</w:t>
      </w:r>
      <w:r w:rsidRPr="00CC2FEE">
        <w:rPr>
          <w:rFonts w:ascii="Arial" w:hAnsi="Arial" w:cs="Arial"/>
          <w:b/>
          <w:bCs/>
        </w:rPr>
        <w:t xml:space="preserve"> </w:t>
      </w:r>
      <w:r w:rsidRPr="00CC2FEE">
        <w:rPr>
          <w:rFonts w:ascii="Arial" w:hAnsi="Arial" w:cs="Arial"/>
        </w:rP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Иные термины и определения, касающиеся электронного документа и </w:t>
      </w:r>
      <w:r w:rsidR="00B41B1C" w:rsidRPr="00CC2FEE">
        <w:rPr>
          <w:rFonts w:ascii="Arial" w:hAnsi="Arial" w:cs="Arial"/>
        </w:rPr>
        <w:t>электронной подписи</w:t>
      </w:r>
      <w:r w:rsidRPr="00CC2FEE">
        <w:rPr>
          <w:rFonts w:ascii="Arial" w:hAnsi="Arial" w:cs="Arial"/>
        </w:rPr>
        <w:t>, применяются в соответствии с федеральным законодательством</w:t>
      </w:r>
      <w:r w:rsidR="00A038D6" w:rsidRPr="00CC2FEE">
        <w:rPr>
          <w:rFonts w:ascii="Arial" w:hAnsi="Arial" w:cs="Arial"/>
        </w:rPr>
        <w:t xml:space="preserve"> Российской Федерации</w:t>
      </w:r>
      <w:r w:rsidRPr="00CC2FEE">
        <w:rPr>
          <w:rFonts w:ascii="Arial" w:hAnsi="Arial" w:cs="Arial"/>
        </w:rPr>
        <w:t xml:space="preserve"> об электронной подписи;</w:t>
      </w:r>
    </w:p>
    <w:p w:rsidR="00071F79" w:rsidRPr="00CC2FEE" w:rsidRDefault="00183D25" w:rsidP="00887951">
      <w:pPr>
        <w:ind w:firstLine="0"/>
        <w:rPr>
          <w:rFonts w:ascii="Arial" w:hAnsi="Arial" w:cs="Arial"/>
        </w:rPr>
      </w:pPr>
      <w:r w:rsidRPr="00CC2FEE">
        <w:rPr>
          <w:rFonts w:ascii="Arial" w:hAnsi="Arial" w:cs="Arial"/>
          <w:b/>
        </w:rPr>
        <w:t xml:space="preserve">электронная площадка (ЭП) </w:t>
      </w:r>
      <w:r w:rsidRPr="00C32A05">
        <w:rPr>
          <w:rFonts w:ascii="Arial" w:hAnsi="Arial" w:cs="Arial"/>
        </w:rPr>
        <w:t>–</w:t>
      </w:r>
      <w:r w:rsidRPr="00CC2FEE">
        <w:rPr>
          <w:rFonts w:ascii="Arial" w:hAnsi="Arial" w:cs="Arial"/>
          <w:b/>
        </w:rPr>
        <w:t xml:space="preserve"> </w:t>
      </w:r>
      <w:r w:rsidR="00A038D6" w:rsidRPr="00CC2FEE">
        <w:rPr>
          <w:rFonts w:ascii="Arial" w:hAnsi="Arial" w:cs="Arial"/>
        </w:rPr>
        <w:t xml:space="preserve">комплекс информационных и технических решений, обеспечивающий взаимодействие </w:t>
      </w:r>
      <w:r w:rsidR="00ED0C81">
        <w:rPr>
          <w:rFonts w:ascii="Arial" w:hAnsi="Arial" w:cs="Arial"/>
        </w:rPr>
        <w:t xml:space="preserve">организатора, </w:t>
      </w:r>
      <w:r w:rsidR="00A038D6" w:rsidRPr="00CC2FEE">
        <w:rPr>
          <w:rFonts w:ascii="Arial" w:hAnsi="Arial" w:cs="Arial"/>
        </w:rPr>
        <w:t>заказчика с участниками закупки (в том числе, лицом, с которым заключается договор) через электронные каналы связи на всех этапах заключения сделки;</w:t>
      </w:r>
    </w:p>
    <w:p w:rsidR="001056A5" w:rsidRDefault="00071F79" w:rsidP="00E2290B">
      <w:pPr>
        <w:spacing w:after="240"/>
        <w:ind w:firstLine="0"/>
        <w:rPr>
          <w:rFonts w:ascii="Arial" w:hAnsi="Arial" w:cs="Arial"/>
        </w:rPr>
      </w:pPr>
      <w:r w:rsidRPr="00CC2FEE">
        <w:rPr>
          <w:rStyle w:val="afffffffff2"/>
          <w:rFonts w:ascii="Arial" w:eastAsia="Calibri" w:hAnsi="Arial" w:cs="Arial"/>
          <w:sz w:val="24"/>
        </w:rPr>
        <w:t>электронная форма закупки</w:t>
      </w:r>
      <w:r w:rsidRPr="00CC2FEE">
        <w:rPr>
          <w:rStyle w:val="afffffffff2"/>
          <w:rFonts w:ascii="Arial" w:eastAsia="Calibri" w:hAnsi="Arial" w:cs="Arial"/>
        </w:rPr>
        <w:t xml:space="preserve"> </w:t>
      </w:r>
      <w:r w:rsidRPr="00CC2FEE">
        <w:rPr>
          <w:rStyle w:val="afffffffff2"/>
          <w:rFonts w:ascii="Arial" w:eastAsia="Calibri" w:hAnsi="Arial" w:cs="Arial"/>
          <w:b w:val="0"/>
        </w:rPr>
        <w:t>–</w:t>
      </w:r>
      <w:r w:rsidRPr="00CC2FEE">
        <w:rPr>
          <w:rStyle w:val="afffffffff2"/>
          <w:rFonts w:ascii="Arial" w:eastAsia="Calibri" w:hAnsi="Arial" w:cs="Arial"/>
        </w:rPr>
        <w:t xml:space="preserve"> </w:t>
      </w:r>
      <w:r w:rsidR="00455ACC" w:rsidRPr="00CC2FEE">
        <w:rPr>
          <w:rFonts w:ascii="Arial" w:hAnsi="Arial" w:cs="Arial"/>
        </w:rPr>
        <w:t>форма проведения закупки, при которой обмен информацией осуществляется посредством программно-аппаратных средств электронной площадки в виде электронных документов и обеспечивается оператором электронной площадки</w:t>
      </w:r>
      <w:r w:rsidRPr="00CC2FEE">
        <w:rPr>
          <w:rFonts w:ascii="Arial" w:hAnsi="Arial" w:cs="Arial"/>
        </w:rPr>
        <w:t>.</w:t>
      </w:r>
      <w:r w:rsidR="001056A5" w:rsidRPr="00CC2FEE" w:rsidDel="001056A5">
        <w:rPr>
          <w:rFonts w:ascii="Arial" w:hAnsi="Arial" w:cs="Arial"/>
        </w:rPr>
        <w:t xml:space="preserve"> </w:t>
      </w:r>
    </w:p>
    <w:p w:rsidR="007012CB" w:rsidRDefault="007012CB" w:rsidP="00E2290B">
      <w:pPr>
        <w:spacing w:after="240"/>
        <w:ind w:firstLine="0"/>
        <w:rPr>
          <w:rFonts w:ascii="Arial" w:hAnsi="Arial" w:cs="Arial"/>
        </w:rPr>
      </w:pPr>
    </w:p>
    <w:p w:rsidR="00E04F35" w:rsidRDefault="00E04F35" w:rsidP="00E2290B">
      <w:pPr>
        <w:spacing w:after="240"/>
        <w:ind w:firstLine="0"/>
        <w:rPr>
          <w:rFonts w:ascii="Arial" w:hAnsi="Arial" w:cs="Arial"/>
        </w:rPr>
      </w:pPr>
    </w:p>
    <w:p w:rsidR="00E04F35" w:rsidRPr="00CC2FEE" w:rsidRDefault="00E04F35" w:rsidP="00E2290B">
      <w:pPr>
        <w:spacing w:after="240"/>
        <w:ind w:firstLine="0"/>
        <w:rPr>
          <w:rFonts w:ascii="Arial" w:hAnsi="Arial" w:cs="Arial"/>
        </w:rPr>
      </w:pPr>
    </w:p>
    <w:p w:rsidR="00183D25" w:rsidRPr="0001561F" w:rsidRDefault="002A0527" w:rsidP="00984AD4">
      <w:pPr>
        <w:pStyle w:val="23"/>
        <w:keepNext w:val="0"/>
        <w:tabs>
          <w:tab w:val="left" w:pos="360"/>
        </w:tabs>
        <w:spacing w:line="240" w:lineRule="auto"/>
        <w:ind w:left="0" w:firstLine="0"/>
        <w:rPr>
          <w:rFonts w:ascii="Arial" w:hAnsi="Arial" w:cs="Arial"/>
          <w:caps/>
        </w:rPr>
      </w:pPr>
      <w:bookmarkStart w:id="16" w:name="_Toc477953142"/>
      <w:bookmarkStart w:id="17" w:name="_Toc477953222"/>
      <w:bookmarkStart w:id="18" w:name="_Toc477953256"/>
      <w:bookmarkStart w:id="19" w:name="_Toc477953348"/>
      <w:bookmarkStart w:id="20" w:name="_Toc477953384"/>
      <w:bookmarkStart w:id="21" w:name="_Toc477953418"/>
      <w:bookmarkStart w:id="22" w:name="_Toc3976940"/>
      <w:bookmarkEnd w:id="13"/>
      <w:bookmarkEnd w:id="14"/>
      <w:bookmarkEnd w:id="16"/>
      <w:bookmarkEnd w:id="17"/>
      <w:bookmarkEnd w:id="18"/>
      <w:bookmarkEnd w:id="19"/>
      <w:bookmarkEnd w:id="20"/>
      <w:bookmarkEnd w:id="21"/>
      <w:r w:rsidRPr="0001561F">
        <w:rPr>
          <w:rFonts w:ascii="Arial" w:hAnsi="Arial" w:cs="Arial"/>
          <w:caps/>
        </w:rPr>
        <w:lastRenderedPageBreak/>
        <w:t>Общие сведения о конкурсе</w:t>
      </w:r>
      <w:bookmarkEnd w:id="22"/>
    </w:p>
    <w:p w:rsidR="00183D25" w:rsidRPr="00CC2FEE" w:rsidRDefault="00183D25" w:rsidP="00293DFC">
      <w:pPr>
        <w:pStyle w:val="32"/>
        <w:keepNext w:val="0"/>
        <w:spacing w:line="240" w:lineRule="auto"/>
        <w:ind w:left="0" w:firstLine="0"/>
        <w:rPr>
          <w:rFonts w:ascii="Arial" w:hAnsi="Arial" w:cs="Arial"/>
          <w:szCs w:val="24"/>
        </w:rPr>
      </w:pPr>
      <w:r w:rsidRPr="00CC2FEE">
        <w:rPr>
          <w:rFonts w:ascii="Arial" w:hAnsi="Arial" w:cs="Arial"/>
          <w:bCs/>
          <w:szCs w:val="24"/>
        </w:rPr>
        <w:t>Настоящий</w:t>
      </w:r>
      <w:r w:rsidRPr="00CC2FEE">
        <w:rPr>
          <w:rFonts w:ascii="Arial" w:hAnsi="Arial" w:cs="Arial"/>
          <w:szCs w:val="24"/>
        </w:rPr>
        <w:t xml:space="preserve"> конкурс проводится </w:t>
      </w:r>
      <w:r w:rsidR="001056A5" w:rsidRPr="00CC2FEE">
        <w:rPr>
          <w:rFonts w:ascii="Arial" w:hAnsi="Arial" w:cs="Arial"/>
          <w:szCs w:val="24"/>
        </w:rPr>
        <w:t>на ЭП</w:t>
      </w:r>
      <w:r w:rsidR="001056A5" w:rsidRPr="00CC2FEE">
        <w:rPr>
          <w:rStyle w:val="af5"/>
          <w:rFonts w:ascii="Arial" w:hAnsi="Arial" w:cs="Arial"/>
          <w:szCs w:val="24"/>
        </w:rPr>
        <w:footnoteReference w:id="1"/>
      </w:r>
      <w:r w:rsidR="001056A5" w:rsidRPr="00CC2FEE">
        <w:rPr>
          <w:rFonts w:ascii="Arial" w:hAnsi="Arial" w:cs="Arial"/>
          <w:szCs w:val="24"/>
        </w:rPr>
        <w:t xml:space="preserve"> </w:t>
      </w:r>
      <w:r w:rsidRPr="00CC2FEE">
        <w:rPr>
          <w:rFonts w:ascii="Arial" w:hAnsi="Arial" w:cs="Arial"/>
          <w:szCs w:val="24"/>
        </w:rPr>
        <w:t xml:space="preserve">в соответствии </w:t>
      </w:r>
      <w:r w:rsidR="005832D6" w:rsidRPr="00CC2FEE">
        <w:rPr>
          <w:rFonts w:ascii="Arial" w:hAnsi="Arial" w:cs="Arial"/>
        </w:rPr>
        <w:t>с Положением, извещением о</w:t>
      </w:r>
      <w:r w:rsidR="005832D6" w:rsidRPr="00CC2FEE">
        <w:rPr>
          <w:rFonts w:ascii="Arial" w:hAnsi="Arial" w:cs="Arial"/>
          <w:lang w:val="en-US"/>
        </w:rPr>
        <w:t> </w:t>
      </w:r>
      <w:r w:rsidR="005832D6" w:rsidRPr="00CC2FEE">
        <w:rPr>
          <w:rFonts w:ascii="Arial" w:hAnsi="Arial" w:cs="Arial"/>
        </w:rPr>
        <w:t>проведении конкурса</w:t>
      </w:r>
      <w:r w:rsidR="008227EE">
        <w:rPr>
          <w:rFonts w:ascii="Arial" w:hAnsi="Arial" w:cs="Arial"/>
        </w:rPr>
        <w:t xml:space="preserve"> в электронной форме (далее – извещение)</w:t>
      </w:r>
      <w:r w:rsidR="005832D6" w:rsidRPr="00CC2FEE">
        <w:rPr>
          <w:rFonts w:ascii="Arial" w:hAnsi="Arial" w:cs="Arial"/>
        </w:rPr>
        <w:t xml:space="preserve">, конкурсной документацией </w:t>
      </w:r>
      <w:r w:rsidR="001056A5" w:rsidRPr="00CC2FEE">
        <w:rPr>
          <w:rFonts w:ascii="Arial" w:hAnsi="Arial" w:cs="Arial"/>
        </w:rPr>
        <w:t xml:space="preserve">и  </w:t>
      </w:r>
      <w:r w:rsidR="005832D6" w:rsidRPr="00CC2FEE">
        <w:rPr>
          <w:rFonts w:ascii="Arial" w:hAnsi="Arial" w:cs="Arial"/>
        </w:rPr>
        <w:t xml:space="preserve">регламентом </w:t>
      </w:r>
      <w:r w:rsidR="00B41B1C" w:rsidRPr="00CC2FEE">
        <w:rPr>
          <w:rFonts w:ascii="Arial" w:hAnsi="Arial" w:cs="Arial"/>
        </w:rPr>
        <w:t>ЭП</w:t>
      </w:r>
      <w:r w:rsidR="005832D6" w:rsidRPr="00CC2FEE">
        <w:rPr>
          <w:rFonts w:ascii="Arial" w:hAnsi="Arial" w:cs="Arial"/>
        </w:rPr>
        <w:t xml:space="preserve"> с использованием функционала ЭП</w:t>
      </w:r>
      <w:r w:rsidRPr="00CC2FEE">
        <w:rPr>
          <w:rFonts w:ascii="Arial" w:hAnsi="Arial" w:cs="Arial"/>
          <w:szCs w:val="24"/>
        </w:rPr>
        <w:t>.</w:t>
      </w:r>
    </w:p>
    <w:p w:rsidR="00183D25" w:rsidRDefault="00183D25" w:rsidP="00FB7785">
      <w:pPr>
        <w:pStyle w:val="32"/>
        <w:keepNext w:val="0"/>
        <w:spacing w:line="240" w:lineRule="auto"/>
        <w:ind w:left="0" w:firstLine="0"/>
        <w:rPr>
          <w:rFonts w:ascii="Arial" w:hAnsi="Arial" w:cs="Arial"/>
        </w:rPr>
      </w:pPr>
      <w:r w:rsidRPr="00CC2FEE">
        <w:rPr>
          <w:rFonts w:ascii="Arial" w:hAnsi="Arial" w:cs="Arial"/>
        </w:rPr>
        <w:t xml:space="preserve">Во всем, что не урегулировано </w:t>
      </w:r>
      <w:r w:rsidR="003C06D6" w:rsidRPr="00CC2FEE">
        <w:rPr>
          <w:rFonts w:ascii="Arial" w:hAnsi="Arial" w:cs="Arial"/>
        </w:rPr>
        <w:t>конкурсной</w:t>
      </w:r>
      <w:r w:rsidRPr="00CC2FEE">
        <w:rPr>
          <w:rFonts w:ascii="Arial" w:hAnsi="Arial" w:cs="Arial"/>
        </w:rPr>
        <w:t> документацией</w:t>
      </w:r>
      <w:r w:rsidR="00ED0C81">
        <w:rPr>
          <w:rFonts w:ascii="Arial" w:hAnsi="Arial" w:cs="Arial"/>
        </w:rPr>
        <w:t xml:space="preserve"> организатор</w:t>
      </w:r>
      <w:r w:rsidR="00D9215C" w:rsidRPr="00CC2FEE">
        <w:rPr>
          <w:rFonts w:ascii="Arial" w:hAnsi="Arial" w:cs="Arial"/>
        </w:rPr>
        <w:t>,</w:t>
      </w:r>
      <w:r w:rsidRPr="00CC2FEE">
        <w:rPr>
          <w:rFonts w:ascii="Arial" w:hAnsi="Arial" w:cs="Arial"/>
        </w:rPr>
        <w:t xml:space="preserve"> заказчик и участники закупки руководствуются нормами Положения и нормами законодательства Российской Федерации.</w:t>
      </w:r>
    </w:p>
    <w:p w:rsidR="00183D25" w:rsidRPr="0001561F" w:rsidRDefault="00183D25" w:rsidP="00984AD4">
      <w:pPr>
        <w:pStyle w:val="23"/>
        <w:keepNext w:val="0"/>
        <w:tabs>
          <w:tab w:val="left" w:pos="360"/>
        </w:tabs>
        <w:spacing w:line="240" w:lineRule="auto"/>
        <w:ind w:left="0" w:firstLine="0"/>
        <w:rPr>
          <w:rFonts w:ascii="Arial" w:hAnsi="Arial" w:cs="Arial"/>
          <w:caps/>
        </w:rPr>
      </w:pPr>
      <w:bookmarkStart w:id="23" w:name="Р1_П1_2"/>
      <w:bookmarkStart w:id="24" w:name="_Toc166912211"/>
      <w:bookmarkStart w:id="25" w:name="_Toc319764105"/>
      <w:bookmarkStart w:id="26" w:name="_Toc3976941"/>
      <w:bookmarkEnd w:id="23"/>
      <w:r w:rsidRPr="0001561F">
        <w:rPr>
          <w:rFonts w:ascii="Arial" w:hAnsi="Arial" w:cs="Arial"/>
          <w:caps/>
        </w:rPr>
        <w:t>Предмет конкурса</w:t>
      </w:r>
      <w:bookmarkEnd w:id="24"/>
      <w:bookmarkEnd w:id="25"/>
      <w:bookmarkEnd w:id="26"/>
    </w:p>
    <w:p w:rsidR="00D1573B" w:rsidRPr="00CC2FEE" w:rsidRDefault="00D1573B" w:rsidP="00FB7785">
      <w:pPr>
        <w:pStyle w:val="32"/>
        <w:keepNext w:val="0"/>
        <w:spacing w:line="240" w:lineRule="auto"/>
        <w:ind w:left="0" w:firstLine="0"/>
        <w:rPr>
          <w:rFonts w:ascii="Arial" w:hAnsi="Arial" w:cs="Arial"/>
          <w:bCs/>
          <w:szCs w:val="24"/>
        </w:rPr>
      </w:pPr>
      <w:bookmarkStart w:id="27" w:name="Р1_П1_3"/>
      <w:bookmarkEnd w:id="27"/>
      <w:r w:rsidRPr="00CC2FEE">
        <w:rPr>
          <w:rFonts w:ascii="Arial" w:hAnsi="Arial" w:cs="Arial"/>
          <w:bCs/>
          <w:szCs w:val="24"/>
        </w:rPr>
        <w:t xml:space="preserve">Предметом настоящего конкурса, в отношении каждого лота отдельно, является </w:t>
      </w:r>
      <w:r w:rsidR="00B30401" w:rsidRPr="00CC2FEE">
        <w:rPr>
          <w:rFonts w:ascii="Arial" w:hAnsi="Arial" w:cs="Arial"/>
          <w:bCs/>
          <w:szCs w:val="24"/>
        </w:rPr>
        <w:t>поставк</w:t>
      </w:r>
      <w:r w:rsidR="001056A5" w:rsidRPr="00CC2FEE">
        <w:rPr>
          <w:rFonts w:ascii="Arial" w:hAnsi="Arial" w:cs="Arial"/>
          <w:bCs/>
          <w:szCs w:val="24"/>
        </w:rPr>
        <w:t>а</w:t>
      </w:r>
      <w:r w:rsidRPr="00CC2FEE">
        <w:rPr>
          <w:rFonts w:ascii="Arial" w:hAnsi="Arial" w:cs="Arial"/>
          <w:bCs/>
          <w:szCs w:val="24"/>
        </w:rPr>
        <w:t xml:space="preserve"> продукции согласно п. </w:t>
      </w:r>
      <w:r w:rsidR="00DE7D4E" w:rsidRPr="0001561F">
        <w:rPr>
          <w:rFonts w:ascii="Arial" w:hAnsi="Arial" w:cs="Arial"/>
          <w:bCs/>
          <w:szCs w:val="24"/>
        </w:rPr>
        <w:fldChar w:fldCharType="begin"/>
      </w:r>
      <w:r w:rsidR="00DE7D4E" w:rsidRPr="00CC2FEE">
        <w:rPr>
          <w:rFonts w:ascii="Arial" w:hAnsi="Arial" w:cs="Arial"/>
          <w:bCs/>
          <w:szCs w:val="24"/>
        </w:rPr>
        <w:instrText xml:space="preserve"> REF _Ref419455781 \r \h </w:instrText>
      </w:r>
      <w:r w:rsidR="00933CB2" w:rsidRPr="00CC2FEE">
        <w:rPr>
          <w:rFonts w:ascii="Arial" w:hAnsi="Arial" w:cs="Arial"/>
          <w:bCs/>
          <w:szCs w:val="24"/>
        </w:rPr>
        <w:instrText xml:space="preserve"> \* MERGEFORMAT </w:instrText>
      </w:r>
      <w:r w:rsidR="00DE7D4E" w:rsidRPr="0001561F">
        <w:rPr>
          <w:rFonts w:ascii="Arial" w:hAnsi="Arial" w:cs="Arial"/>
          <w:bCs/>
          <w:szCs w:val="24"/>
        </w:rPr>
      </w:r>
      <w:r w:rsidR="00DE7D4E" w:rsidRPr="0001561F">
        <w:rPr>
          <w:rFonts w:ascii="Arial" w:hAnsi="Arial" w:cs="Arial"/>
          <w:bCs/>
          <w:szCs w:val="24"/>
        </w:rPr>
        <w:fldChar w:fldCharType="separate"/>
      </w:r>
      <w:r w:rsidR="00E45758">
        <w:rPr>
          <w:rFonts w:ascii="Arial" w:hAnsi="Arial" w:cs="Arial"/>
          <w:bCs/>
          <w:szCs w:val="24"/>
        </w:rPr>
        <w:t>6</w:t>
      </w:r>
      <w:r w:rsidR="00DE7D4E" w:rsidRPr="0001561F">
        <w:rPr>
          <w:rFonts w:ascii="Arial" w:hAnsi="Arial" w:cs="Arial"/>
          <w:bCs/>
          <w:szCs w:val="24"/>
        </w:rPr>
        <w:fldChar w:fldCharType="end"/>
      </w:r>
      <w:r w:rsidR="001056A5" w:rsidRPr="00CC2FEE">
        <w:rPr>
          <w:rFonts w:ascii="Arial" w:hAnsi="Arial" w:cs="Arial"/>
          <w:bCs/>
          <w:szCs w:val="24"/>
        </w:rPr>
        <w:t xml:space="preserve"> </w:t>
      </w:r>
      <w:r w:rsidRPr="00CC2FEE">
        <w:rPr>
          <w:rFonts w:ascii="Arial" w:hAnsi="Arial" w:cs="Arial"/>
          <w:bCs/>
          <w:szCs w:val="24"/>
        </w:rPr>
        <w:t>Информационной карты конкурса.</w:t>
      </w:r>
    </w:p>
    <w:p w:rsidR="00687F96" w:rsidRPr="00EE482A" w:rsidRDefault="00D1573B" w:rsidP="00FB7785">
      <w:pPr>
        <w:pStyle w:val="32"/>
        <w:keepNext w:val="0"/>
        <w:spacing w:line="240" w:lineRule="auto"/>
        <w:ind w:left="0" w:firstLine="0"/>
        <w:rPr>
          <w:rFonts w:ascii="Arial" w:hAnsi="Arial" w:cs="Arial"/>
        </w:rPr>
      </w:pPr>
      <w:r w:rsidRPr="0001561F">
        <w:rPr>
          <w:rFonts w:ascii="Arial" w:hAnsi="Arial" w:cs="Arial"/>
        </w:rPr>
        <w:t>Требования заказчика в отношении продукции, в целях приобретения котор</w:t>
      </w:r>
      <w:r w:rsidR="005E581F" w:rsidRPr="0001561F">
        <w:rPr>
          <w:rFonts w:ascii="Arial" w:hAnsi="Arial" w:cs="Arial"/>
        </w:rPr>
        <w:t>ой проводится конкурс</w:t>
      </w:r>
      <w:r w:rsidR="00537317" w:rsidRPr="00A34E48">
        <w:rPr>
          <w:rFonts w:ascii="Arial" w:hAnsi="Arial" w:cs="Arial"/>
        </w:rPr>
        <w:t xml:space="preserve"> (описание предмета закупки)</w:t>
      </w:r>
      <w:r w:rsidRPr="00A34E48">
        <w:rPr>
          <w:rFonts w:ascii="Arial" w:hAnsi="Arial" w:cs="Arial"/>
        </w:rPr>
        <w:t>, изложены в Техническом задании</w:t>
      </w:r>
      <w:r w:rsidR="001056A5" w:rsidRPr="00F30EA2">
        <w:rPr>
          <w:rFonts w:ascii="Arial" w:hAnsi="Arial" w:cs="Arial"/>
        </w:rPr>
        <w:t>/ Технических требованиях</w:t>
      </w:r>
      <w:r w:rsidRPr="006C1B1A">
        <w:rPr>
          <w:rFonts w:ascii="Arial" w:hAnsi="Arial" w:cs="Arial"/>
        </w:rPr>
        <w:t xml:space="preserve"> (Приложение </w:t>
      </w:r>
      <w:r w:rsidR="001056A5" w:rsidRPr="006C1B1A">
        <w:rPr>
          <w:rFonts w:ascii="Arial" w:hAnsi="Arial" w:cs="Arial"/>
        </w:rPr>
        <w:t>2</w:t>
      </w:r>
      <w:r w:rsidRPr="00803FA8">
        <w:rPr>
          <w:rFonts w:ascii="Arial" w:hAnsi="Arial" w:cs="Arial"/>
        </w:rPr>
        <w:t xml:space="preserve">) и Проекте договора (Приложение </w:t>
      </w:r>
      <w:r w:rsidR="001056A5" w:rsidRPr="00EE482A">
        <w:rPr>
          <w:rFonts w:ascii="Arial" w:hAnsi="Arial" w:cs="Arial"/>
        </w:rPr>
        <w:t>3</w:t>
      </w:r>
      <w:r w:rsidRPr="00EE482A">
        <w:rPr>
          <w:rFonts w:ascii="Arial" w:hAnsi="Arial" w:cs="Arial"/>
        </w:rPr>
        <w:t>).</w:t>
      </w:r>
    </w:p>
    <w:p w:rsidR="00D1573B" w:rsidRPr="00EE482A" w:rsidRDefault="00C32A05" w:rsidP="00FB7785">
      <w:pPr>
        <w:pStyle w:val="32"/>
        <w:keepNext w:val="0"/>
        <w:spacing w:line="240" w:lineRule="auto"/>
        <w:ind w:left="0" w:firstLine="0"/>
        <w:rPr>
          <w:rFonts w:ascii="Arial" w:hAnsi="Arial" w:cs="Arial"/>
        </w:rPr>
      </w:pPr>
      <w:r>
        <w:rPr>
          <w:rFonts w:ascii="Arial" w:hAnsi="Arial" w:cs="Arial"/>
        </w:rPr>
        <w:t xml:space="preserve">Место, условия и сроки (периоды) поставки продукции </w:t>
      </w:r>
      <w:r w:rsidR="00D1573B" w:rsidRPr="0001561F">
        <w:rPr>
          <w:rFonts w:ascii="Arial" w:hAnsi="Arial" w:cs="Arial"/>
        </w:rPr>
        <w:t>указаны в п</w:t>
      </w:r>
      <w:r w:rsidR="001056A5" w:rsidRPr="0001561F">
        <w:rPr>
          <w:rFonts w:ascii="Arial" w:hAnsi="Arial" w:cs="Arial"/>
        </w:rPr>
        <w:t>.</w:t>
      </w:r>
      <w:r w:rsidR="00D1573B" w:rsidRPr="0001561F">
        <w:rPr>
          <w:rFonts w:ascii="Arial" w:hAnsi="Arial" w:cs="Arial"/>
        </w:rPr>
        <w:t> </w:t>
      </w:r>
      <w:r w:rsidR="00DE7D4E" w:rsidRPr="006C1B1A">
        <w:rPr>
          <w:rFonts w:ascii="Arial" w:hAnsi="Arial" w:cs="Arial"/>
        </w:rPr>
        <w:fldChar w:fldCharType="begin"/>
      </w:r>
      <w:r w:rsidR="00DE7D4E" w:rsidRPr="00712F87">
        <w:rPr>
          <w:rFonts w:ascii="Arial" w:hAnsi="Arial" w:cs="Arial"/>
        </w:rPr>
        <w:instrText xml:space="preserve"> REF _Ref443488753 \r \h </w:instrText>
      </w:r>
      <w:r w:rsidR="00933CB2" w:rsidRPr="00712F87">
        <w:rPr>
          <w:rFonts w:ascii="Arial" w:hAnsi="Arial" w:cs="Arial"/>
        </w:rPr>
        <w:instrText xml:space="preserve"> \* MERGEFORMAT </w:instrText>
      </w:r>
      <w:r w:rsidR="00DE7D4E" w:rsidRPr="006C1B1A">
        <w:rPr>
          <w:rFonts w:ascii="Arial" w:hAnsi="Arial" w:cs="Arial"/>
        </w:rPr>
      </w:r>
      <w:r w:rsidR="00DE7D4E" w:rsidRPr="006C1B1A">
        <w:rPr>
          <w:rFonts w:ascii="Arial" w:hAnsi="Arial" w:cs="Arial"/>
        </w:rPr>
        <w:fldChar w:fldCharType="separate"/>
      </w:r>
      <w:r w:rsidR="00E45758">
        <w:rPr>
          <w:rFonts w:ascii="Arial" w:hAnsi="Arial" w:cs="Arial"/>
        </w:rPr>
        <w:t>8</w:t>
      </w:r>
      <w:r w:rsidR="00DE7D4E" w:rsidRPr="006C1B1A">
        <w:rPr>
          <w:rFonts w:ascii="Arial" w:hAnsi="Arial" w:cs="Arial"/>
        </w:rPr>
        <w:fldChar w:fldCharType="end"/>
      </w:r>
      <w:r w:rsidR="00DE7D4E" w:rsidRPr="006C1B1A">
        <w:rPr>
          <w:rFonts w:ascii="Arial" w:hAnsi="Arial" w:cs="Arial"/>
        </w:rPr>
        <w:t xml:space="preserve"> </w:t>
      </w:r>
      <w:r w:rsidR="00D1573B" w:rsidRPr="00803FA8">
        <w:rPr>
          <w:rFonts w:ascii="Arial" w:hAnsi="Arial" w:cs="Arial"/>
        </w:rPr>
        <w:t>Информационной карты конкурса.</w:t>
      </w:r>
    </w:p>
    <w:p w:rsidR="00183D25" w:rsidRPr="00C36A85" w:rsidRDefault="00183D25" w:rsidP="00FB7785">
      <w:pPr>
        <w:pStyle w:val="32"/>
        <w:keepNext w:val="0"/>
        <w:spacing w:line="240" w:lineRule="auto"/>
        <w:ind w:left="0" w:firstLine="0"/>
        <w:rPr>
          <w:rFonts w:ascii="Arial" w:hAnsi="Arial"/>
        </w:rPr>
      </w:pPr>
      <w:r w:rsidRPr="00C36A85">
        <w:rPr>
          <w:rFonts w:ascii="Arial" w:hAnsi="Arial"/>
        </w:rPr>
        <w:t xml:space="preserve">Предложение частичной поставки продукции </w:t>
      </w:r>
      <w:r w:rsidR="00687F96" w:rsidRPr="00C36A85">
        <w:rPr>
          <w:rFonts w:ascii="Arial" w:hAnsi="Arial"/>
        </w:rPr>
        <w:t xml:space="preserve">в составе лота </w:t>
      </w:r>
      <w:r w:rsidRPr="00C36A85">
        <w:rPr>
          <w:rFonts w:ascii="Arial" w:hAnsi="Arial"/>
        </w:rPr>
        <w:t>не допускается.</w:t>
      </w:r>
    </w:p>
    <w:p w:rsidR="00F706B5" w:rsidRPr="0001561F" w:rsidRDefault="00F706B5" w:rsidP="00FB7785">
      <w:pPr>
        <w:pStyle w:val="23"/>
        <w:keepNext w:val="0"/>
        <w:tabs>
          <w:tab w:val="left" w:pos="360"/>
        </w:tabs>
        <w:spacing w:after="0" w:line="240" w:lineRule="auto"/>
        <w:ind w:left="0" w:firstLine="0"/>
        <w:rPr>
          <w:rFonts w:ascii="Arial" w:hAnsi="Arial" w:cs="Arial"/>
          <w:caps/>
        </w:rPr>
      </w:pPr>
      <w:bookmarkStart w:id="28" w:name="_Toc395804233"/>
      <w:bookmarkStart w:id="29" w:name="_Toc3976942"/>
      <w:r w:rsidRPr="00297088">
        <w:rPr>
          <w:rFonts w:ascii="Arial" w:hAnsi="Arial" w:cs="Arial"/>
          <w:caps/>
        </w:rPr>
        <w:t xml:space="preserve">Официальный источник информации о </w:t>
      </w:r>
      <w:bookmarkEnd w:id="28"/>
      <w:r w:rsidRPr="00297088">
        <w:rPr>
          <w:rFonts w:ascii="Arial" w:hAnsi="Arial" w:cs="Arial"/>
          <w:caps/>
        </w:rPr>
        <w:t>конкурс</w:t>
      </w:r>
      <w:r w:rsidR="00071F79" w:rsidRPr="0001561F">
        <w:rPr>
          <w:rFonts w:ascii="Arial" w:hAnsi="Arial" w:cs="Arial"/>
          <w:caps/>
        </w:rPr>
        <w:t>е</w:t>
      </w:r>
      <w:bookmarkEnd w:id="29"/>
    </w:p>
    <w:p w:rsidR="00F706B5" w:rsidRPr="00712F87" w:rsidRDefault="00ED0C81" w:rsidP="00FB7785">
      <w:pPr>
        <w:pStyle w:val="32"/>
        <w:keepNext w:val="0"/>
        <w:spacing w:line="240" w:lineRule="auto"/>
        <w:ind w:left="0" w:firstLine="0"/>
        <w:rPr>
          <w:rFonts w:ascii="Arial" w:hAnsi="Arial" w:cs="Arial"/>
        </w:rPr>
      </w:pPr>
      <w:bookmarkStart w:id="30" w:name="_Toc395804234"/>
      <w:r>
        <w:rPr>
          <w:rFonts w:ascii="Arial" w:hAnsi="Arial" w:cs="Arial"/>
        </w:rPr>
        <w:t>Организатор</w:t>
      </w:r>
      <w:r w:rsidR="00F706B5" w:rsidRPr="00A34E48">
        <w:rPr>
          <w:rFonts w:ascii="Arial" w:hAnsi="Arial" w:cs="Arial"/>
        </w:rPr>
        <w:t xml:space="preserve">, в сроки установленные Положением и </w:t>
      </w:r>
      <w:r w:rsidR="003C06D6" w:rsidRPr="00F30EA2">
        <w:rPr>
          <w:rFonts w:ascii="Arial" w:hAnsi="Arial" w:cs="Arial"/>
        </w:rPr>
        <w:t>конкурсной</w:t>
      </w:r>
      <w:r w:rsidR="00F706B5" w:rsidRPr="006C1B1A">
        <w:rPr>
          <w:rFonts w:ascii="Arial" w:hAnsi="Arial" w:cs="Arial"/>
        </w:rPr>
        <w:t xml:space="preserve"> документацией, размещает в ЕИС</w:t>
      </w:r>
      <w:r w:rsidR="00A811D5" w:rsidRPr="00803FA8">
        <w:rPr>
          <w:rFonts w:ascii="Arial" w:hAnsi="Arial" w:cs="Arial"/>
        </w:rPr>
        <w:t xml:space="preserve"> и</w:t>
      </w:r>
      <w:r w:rsidR="00F706B5" w:rsidRPr="00EE482A">
        <w:rPr>
          <w:rFonts w:ascii="Arial" w:hAnsi="Arial" w:cs="Arial"/>
        </w:rPr>
        <w:t xml:space="preserve"> на </w:t>
      </w:r>
      <w:r w:rsidR="00B41B1C" w:rsidRPr="00EE482A">
        <w:rPr>
          <w:rFonts w:ascii="Arial" w:hAnsi="Arial" w:cs="Arial"/>
        </w:rPr>
        <w:t>ЭП</w:t>
      </w:r>
      <w:r w:rsidR="00F706B5" w:rsidRPr="00EE482A">
        <w:rPr>
          <w:rFonts w:ascii="Arial" w:hAnsi="Arial" w:cs="Arial"/>
        </w:rPr>
        <w:t xml:space="preserve">: извещение, </w:t>
      </w:r>
      <w:r w:rsidR="005E581F" w:rsidRPr="00EE482A">
        <w:rPr>
          <w:rFonts w:ascii="Arial" w:hAnsi="Arial" w:cs="Arial"/>
        </w:rPr>
        <w:t>конкурсную</w:t>
      </w:r>
      <w:r w:rsidR="00F706B5" w:rsidRPr="00126322">
        <w:rPr>
          <w:rFonts w:ascii="Arial" w:hAnsi="Arial" w:cs="Arial"/>
        </w:rPr>
        <w:t xml:space="preserve"> документаци</w:t>
      </w:r>
      <w:r w:rsidR="005E581F" w:rsidRPr="00126322">
        <w:rPr>
          <w:rFonts w:ascii="Arial" w:hAnsi="Arial" w:cs="Arial"/>
        </w:rPr>
        <w:t>ю</w:t>
      </w:r>
      <w:r w:rsidR="00F706B5" w:rsidRPr="00126322">
        <w:rPr>
          <w:rFonts w:ascii="Arial" w:hAnsi="Arial" w:cs="Arial"/>
        </w:rPr>
        <w:t xml:space="preserve">, </w:t>
      </w:r>
      <w:r w:rsidR="00A811D5" w:rsidRPr="00126322">
        <w:rPr>
          <w:rFonts w:ascii="Arial" w:hAnsi="Arial" w:cs="Arial"/>
        </w:rPr>
        <w:t>проект договора, являющийся неотъемлемой частью извещения и конкурсной документации,</w:t>
      </w:r>
      <w:r w:rsidR="001F0666" w:rsidRPr="00712F87">
        <w:rPr>
          <w:rFonts w:ascii="Arial" w:hAnsi="Arial" w:cs="Arial"/>
        </w:rPr>
        <w:t xml:space="preserve"> изменения, вносимые в извещение и конкурсную документацию, </w:t>
      </w:r>
      <w:r w:rsidR="00F706B5" w:rsidRPr="00712F87">
        <w:rPr>
          <w:rFonts w:ascii="Arial" w:hAnsi="Arial" w:cs="Arial"/>
        </w:rPr>
        <w:t xml:space="preserve">разъяснения </w:t>
      </w:r>
      <w:r w:rsidR="006F006D" w:rsidRPr="00712F87">
        <w:rPr>
          <w:rFonts w:ascii="Arial" w:hAnsi="Arial" w:cs="Arial"/>
        </w:rPr>
        <w:t>положений конкурсной документации</w:t>
      </w:r>
      <w:r w:rsidR="001F0666" w:rsidRPr="00712F87">
        <w:rPr>
          <w:rFonts w:ascii="Arial" w:hAnsi="Arial" w:cs="Arial"/>
        </w:rPr>
        <w:t>, протоколы, составляем</w:t>
      </w:r>
      <w:r w:rsidR="00F706B5" w:rsidRPr="00712F87">
        <w:rPr>
          <w:rFonts w:ascii="Arial" w:hAnsi="Arial" w:cs="Arial"/>
        </w:rPr>
        <w:t xml:space="preserve">ые в ходе </w:t>
      </w:r>
      <w:r w:rsidR="00A811D5" w:rsidRPr="00712F87">
        <w:rPr>
          <w:rFonts w:ascii="Arial" w:hAnsi="Arial" w:cs="Arial"/>
        </w:rPr>
        <w:t>проведения конкурса</w:t>
      </w:r>
      <w:r w:rsidR="00455ACC" w:rsidRPr="00712F87">
        <w:rPr>
          <w:rFonts w:ascii="Arial" w:hAnsi="Arial" w:cs="Arial"/>
        </w:rPr>
        <w:t xml:space="preserve"> (выписки из протоколов), итоговый протокол (выписка из протокола)</w:t>
      </w:r>
      <w:r w:rsidR="00F706B5" w:rsidRPr="00712F87">
        <w:rPr>
          <w:rFonts w:ascii="Arial" w:hAnsi="Arial" w:cs="Arial"/>
        </w:rPr>
        <w:t>.</w:t>
      </w:r>
      <w:bookmarkEnd w:id="30"/>
    </w:p>
    <w:p w:rsidR="00F706B5" w:rsidRPr="00712F87" w:rsidRDefault="00071F79" w:rsidP="00FB7785">
      <w:pPr>
        <w:pStyle w:val="32"/>
        <w:keepNext w:val="0"/>
        <w:spacing w:line="240" w:lineRule="auto"/>
        <w:ind w:left="0" w:firstLine="0"/>
        <w:rPr>
          <w:rFonts w:ascii="Arial" w:hAnsi="Arial" w:cs="Arial"/>
        </w:rPr>
      </w:pPr>
      <w:bookmarkStart w:id="31" w:name="_Toc395804235"/>
      <w:r w:rsidRPr="00712F87">
        <w:rPr>
          <w:rFonts w:ascii="Arial" w:hAnsi="Arial" w:cs="Arial"/>
        </w:rPr>
        <w:t>У</w:t>
      </w:r>
      <w:r w:rsidR="00F706B5" w:rsidRPr="00712F87">
        <w:rPr>
          <w:rFonts w:ascii="Arial" w:hAnsi="Arial" w:cs="Arial"/>
        </w:rPr>
        <w:t>частники закупки</w:t>
      </w:r>
      <w:r w:rsidR="0088169A" w:rsidRPr="00712F87">
        <w:rPr>
          <w:rFonts w:ascii="Arial" w:hAnsi="Arial" w:cs="Arial"/>
        </w:rPr>
        <w:t xml:space="preserve"> </w:t>
      </w:r>
      <w:r w:rsidR="00F706B5" w:rsidRPr="00712F87">
        <w:rPr>
          <w:rFonts w:ascii="Arial" w:hAnsi="Arial" w:cs="Arial"/>
        </w:rPr>
        <w:t xml:space="preserve">самостоятельно должны отслеживать опубликованные в ЕИС и на </w:t>
      </w:r>
      <w:r w:rsidR="00B41B1C" w:rsidRPr="00712F87">
        <w:rPr>
          <w:rFonts w:ascii="Arial" w:hAnsi="Arial" w:cs="Arial"/>
        </w:rPr>
        <w:t>ЭП</w:t>
      </w:r>
      <w:r w:rsidR="00F706B5" w:rsidRPr="00712F87">
        <w:rPr>
          <w:rFonts w:ascii="Arial" w:hAnsi="Arial" w:cs="Arial"/>
        </w:rPr>
        <w:t xml:space="preserve"> изменения извещения и конкурсной документации, разъяснения положений конкурсной документации, информацию о принятых заказчиком в ходе проведения конкурса решениях. </w:t>
      </w:r>
      <w:r w:rsidR="00ED0C81">
        <w:rPr>
          <w:rFonts w:ascii="Arial" w:hAnsi="Arial" w:cs="Arial"/>
        </w:rPr>
        <w:t>Организатор и з</w:t>
      </w:r>
      <w:r w:rsidR="00F706B5" w:rsidRPr="00712F87">
        <w:rPr>
          <w:rFonts w:ascii="Arial" w:hAnsi="Arial" w:cs="Arial"/>
        </w:rPr>
        <w:t xml:space="preserve">аказчик не </w:t>
      </w:r>
      <w:r w:rsidR="00ED0C81" w:rsidRPr="00712F87">
        <w:rPr>
          <w:rFonts w:ascii="Arial" w:hAnsi="Arial" w:cs="Arial"/>
        </w:rPr>
        <w:t>нес</w:t>
      </w:r>
      <w:r w:rsidR="00ED0C81">
        <w:rPr>
          <w:rFonts w:ascii="Arial" w:hAnsi="Arial" w:cs="Arial"/>
        </w:rPr>
        <w:t>у</w:t>
      </w:r>
      <w:r w:rsidR="00ED0C81" w:rsidRPr="00712F87">
        <w:rPr>
          <w:rFonts w:ascii="Arial" w:hAnsi="Arial" w:cs="Arial"/>
        </w:rPr>
        <w:t xml:space="preserve">т </w:t>
      </w:r>
      <w:r w:rsidR="00F706B5" w:rsidRPr="00712F87">
        <w:rPr>
          <w:rFonts w:ascii="Arial" w:hAnsi="Arial" w:cs="Arial"/>
        </w:rPr>
        <w:t>ответственности в случае неознакомления участниками закупки</w:t>
      </w:r>
      <w:r w:rsidR="0088169A" w:rsidRPr="00712F87">
        <w:rPr>
          <w:rFonts w:ascii="Arial" w:hAnsi="Arial" w:cs="Arial"/>
        </w:rPr>
        <w:t xml:space="preserve"> </w:t>
      </w:r>
      <w:r w:rsidR="00F706B5" w:rsidRPr="00712F87">
        <w:rPr>
          <w:rFonts w:ascii="Arial" w:hAnsi="Arial" w:cs="Arial"/>
        </w:rPr>
        <w:t>с такими разъяснениями, изменениями и информацией</w:t>
      </w:r>
      <w:r w:rsidR="00004408" w:rsidRPr="00712F87">
        <w:rPr>
          <w:rFonts w:ascii="Arial" w:hAnsi="Arial" w:cs="Arial"/>
        </w:rPr>
        <w:t>, в том числе по возмещению каких-либо затрат, связанных с подготовкой и подачей заявки</w:t>
      </w:r>
      <w:bookmarkEnd w:id="31"/>
      <w:r w:rsidR="00004408" w:rsidRPr="00712F87">
        <w:rPr>
          <w:rFonts w:ascii="Arial" w:hAnsi="Arial" w:cs="Arial"/>
        </w:rPr>
        <w:t>.</w:t>
      </w:r>
    </w:p>
    <w:p w:rsidR="00183D25" w:rsidRPr="00712F87" w:rsidRDefault="00183D25" w:rsidP="00984AD4">
      <w:pPr>
        <w:pStyle w:val="23"/>
        <w:keepNext w:val="0"/>
        <w:tabs>
          <w:tab w:val="left" w:pos="360"/>
        </w:tabs>
        <w:spacing w:line="240" w:lineRule="auto"/>
        <w:ind w:left="0" w:firstLine="0"/>
        <w:rPr>
          <w:rFonts w:ascii="Arial" w:hAnsi="Arial" w:cs="Arial"/>
          <w:caps/>
        </w:rPr>
      </w:pPr>
      <w:bookmarkStart w:id="32" w:name="_Toc3976943"/>
      <w:r w:rsidRPr="00712F87">
        <w:rPr>
          <w:rFonts w:ascii="Arial" w:hAnsi="Arial" w:cs="Arial"/>
          <w:caps/>
        </w:rPr>
        <w:t>Участие в конкурсе</w:t>
      </w:r>
      <w:bookmarkEnd w:id="32"/>
    </w:p>
    <w:p w:rsidR="009C3EB6" w:rsidRPr="00CC2FEE" w:rsidRDefault="009C3EB6" w:rsidP="00FB7785">
      <w:pPr>
        <w:pStyle w:val="32"/>
        <w:keepNext w:val="0"/>
        <w:spacing w:line="240" w:lineRule="auto"/>
        <w:ind w:left="0" w:firstLine="0"/>
        <w:rPr>
          <w:rFonts w:ascii="Arial" w:hAnsi="Arial" w:cs="Arial"/>
          <w:bCs/>
          <w:szCs w:val="24"/>
        </w:rPr>
      </w:pPr>
      <w:bookmarkStart w:id="33" w:name="Правомочность_участников"/>
      <w:bookmarkEnd w:id="33"/>
      <w:r w:rsidRPr="00CC2FEE">
        <w:rPr>
          <w:rFonts w:ascii="Arial" w:hAnsi="Arial" w:cs="Arial"/>
          <w:bCs/>
          <w:szCs w:val="24"/>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и </w:t>
      </w:r>
      <w:r w:rsidR="00C32A05" w:rsidRPr="00CC2FEE">
        <w:rPr>
          <w:rFonts w:ascii="Arial" w:hAnsi="Arial" w:cs="Arial"/>
          <w:bCs/>
          <w:szCs w:val="24"/>
        </w:rPr>
        <w:t>обладающ</w:t>
      </w:r>
      <w:r w:rsidR="00C32A05">
        <w:rPr>
          <w:rFonts w:ascii="Arial" w:hAnsi="Arial" w:cs="Arial"/>
          <w:bCs/>
          <w:szCs w:val="24"/>
        </w:rPr>
        <w:t>и</w:t>
      </w:r>
      <w:r w:rsidR="00C32A05" w:rsidRPr="00CC2FEE">
        <w:rPr>
          <w:rFonts w:ascii="Arial" w:hAnsi="Arial" w:cs="Arial"/>
          <w:bCs/>
          <w:szCs w:val="24"/>
        </w:rPr>
        <w:t xml:space="preserve">е </w:t>
      </w:r>
      <w:r w:rsidRPr="00CC2FEE">
        <w:rPr>
          <w:rFonts w:ascii="Arial" w:hAnsi="Arial" w:cs="Arial"/>
          <w:bCs/>
          <w:szCs w:val="24"/>
        </w:rPr>
        <w:t>соответствующей правоспособностью в соответствии с действующим законодательством Российской Федерации.</w:t>
      </w:r>
    </w:p>
    <w:p w:rsidR="00183D25" w:rsidRPr="00CC2FEE" w:rsidRDefault="00183D25" w:rsidP="00FB7785">
      <w:pPr>
        <w:pStyle w:val="32"/>
        <w:keepNext w:val="0"/>
        <w:spacing w:line="240" w:lineRule="auto"/>
        <w:ind w:left="0" w:firstLine="0"/>
        <w:rPr>
          <w:rFonts w:ascii="Arial" w:hAnsi="Arial" w:cs="Arial"/>
        </w:rPr>
      </w:pPr>
      <w:r w:rsidRPr="00CC2FEE">
        <w:rPr>
          <w:rFonts w:ascii="Arial" w:hAnsi="Arial" w:cs="Arial"/>
          <w:bCs/>
          <w:szCs w:val="24"/>
        </w:rPr>
        <w:t>Для</w:t>
      </w:r>
      <w:r w:rsidRPr="00CC2FEE">
        <w:rPr>
          <w:rFonts w:ascii="Arial" w:hAnsi="Arial" w:cs="Arial"/>
        </w:rPr>
        <w:t xml:space="preserve"> участия в конкурсе</w:t>
      </w:r>
      <w:r w:rsidR="00641579" w:rsidRPr="00CC2FEE">
        <w:rPr>
          <w:rFonts w:ascii="Arial" w:hAnsi="Arial" w:cs="Arial"/>
        </w:rPr>
        <w:t>, в отношении каждого лота отдельно,</w:t>
      </w:r>
      <w:r w:rsidRPr="00CC2FEE">
        <w:rPr>
          <w:rFonts w:ascii="Arial" w:hAnsi="Arial" w:cs="Arial"/>
        </w:rPr>
        <w:t xml:space="preserve"> </w:t>
      </w:r>
      <w:r w:rsidR="00071F79" w:rsidRPr="00CC2FEE">
        <w:rPr>
          <w:rFonts w:ascii="Arial" w:hAnsi="Arial" w:cs="Arial"/>
        </w:rPr>
        <w:t xml:space="preserve">участник закупки </w:t>
      </w:r>
      <w:r w:rsidRPr="00CC2FEE">
        <w:rPr>
          <w:rFonts w:ascii="Arial" w:hAnsi="Arial" w:cs="Arial"/>
        </w:rPr>
        <w:t>должен:</w:t>
      </w:r>
    </w:p>
    <w:p w:rsidR="00183D25" w:rsidRPr="00CC2FEE" w:rsidRDefault="00455ACC" w:rsidP="006F59BB">
      <w:pPr>
        <w:pStyle w:val="Times12"/>
        <w:numPr>
          <w:ilvl w:val="0"/>
          <w:numId w:val="29"/>
        </w:numPr>
        <w:tabs>
          <w:tab w:val="clear" w:pos="1440"/>
          <w:tab w:val="num" w:pos="851"/>
        </w:tabs>
        <w:spacing w:before="60"/>
        <w:ind w:left="0" w:firstLine="567"/>
        <w:rPr>
          <w:rFonts w:ascii="Arial" w:hAnsi="Arial" w:cs="Arial"/>
          <w:szCs w:val="24"/>
        </w:rPr>
      </w:pPr>
      <w:r w:rsidRPr="00CC2FEE">
        <w:rPr>
          <w:rFonts w:ascii="Arial" w:hAnsi="Arial" w:cs="Arial"/>
          <w:szCs w:val="24"/>
        </w:rPr>
        <w:lastRenderedPageBreak/>
        <w:t xml:space="preserve"> </w:t>
      </w:r>
      <w:r w:rsidR="00EE482A">
        <w:rPr>
          <w:rFonts w:ascii="Arial" w:hAnsi="Arial" w:cs="Arial"/>
        </w:rPr>
        <w:t>быть зарегистрированным на ЭП, в том числе получить аккредитацию на ЭП в соответствии с регламентом ЭП либо быть зарегистрированным в Едином реестре участников закупки</w:t>
      </w:r>
      <w:r w:rsidR="00183D25" w:rsidRPr="00CC2FEE">
        <w:rPr>
          <w:rFonts w:ascii="Arial" w:hAnsi="Arial" w:cs="Arial"/>
          <w:szCs w:val="24"/>
        </w:rPr>
        <w:t>;</w:t>
      </w:r>
    </w:p>
    <w:p w:rsidR="00183D25" w:rsidRPr="00CC2FEE" w:rsidRDefault="00183D25" w:rsidP="006F59BB">
      <w:pPr>
        <w:pStyle w:val="Times12"/>
        <w:numPr>
          <w:ilvl w:val="0"/>
          <w:numId w:val="29"/>
        </w:numPr>
        <w:tabs>
          <w:tab w:val="clear" w:pos="1440"/>
          <w:tab w:val="num" w:pos="851"/>
        </w:tabs>
        <w:spacing w:before="60"/>
        <w:ind w:left="0" w:firstLine="567"/>
        <w:rPr>
          <w:rFonts w:ascii="Arial" w:hAnsi="Arial" w:cs="Arial"/>
          <w:szCs w:val="24"/>
        </w:rPr>
      </w:pPr>
      <w:r w:rsidRPr="00CC2FEE">
        <w:rPr>
          <w:rFonts w:ascii="Arial" w:hAnsi="Arial" w:cs="Arial"/>
          <w:szCs w:val="24"/>
        </w:rPr>
        <w:t>быть правомочным подать заявку;</w:t>
      </w:r>
    </w:p>
    <w:p w:rsidR="00183D25" w:rsidRPr="00D70E53" w:rsidRDefault="00183D25" w:rsidP="006F59BB">
      <w:pPr>
        <w:pStyle w:val="Times12"/>
        <w:numPr>
          <w:ilvl w:val="0"/>
          <w:numId w:val="29"/>
        </w:numPr>
        <w:tabs>
          <w:tab w:val="clear" w:pos="1440"/>
          <w:tab w:val="num" w:pos="851"/>
        </w:tabs>
        <w:spacing w:before="60"/>
        <w:ind w:left="0" w:firstLine="567"/>
        <w:rPr>
          <w:rFonts w:ascii="Arial" w:hAnsi="Arial" w:cs="Arial"/>
          <w:szCs w:val="24"/>
        </w:rPr>
      </w:pPr>
      <w:r w:rsidRPr="00CC2FEE">
        <w:rPr>
          <w:rFonts w:ascii="Arial" w:hAnsi="Arial" w:cs="Arial"/>
          <w:szCs w:val="24"/>
        </w:rPr>
        <w:t xml:space="preserve"> подать заявку</w:t>
      </w:r>
      <w:r w:rsidR="00641579" w:rsidRPr="00CC2FEE">
        <w:rPr>
          <w:rFonts w:ascii="Arial" w:hAnsi="Arial" w:cs="Arial"/>
          <w:szCs w:val="24"/>
        </w:rPr>
        <w:t xml:space="preserve">, в отношении каждого лота отдельно, </w:t>
      </w:r>
      <w:r w:rsidR="008D2D3B" w:rsidRPr="00CC2FEE">
        <w:rPr>
          <w:rFonts w:ascii="Arial" w:hAnsi="Arial" w:cs="Arial"/>
          <w:szCs w:val="24"/>
        </w:rPr>
        <w:t>с </w:t>
      </w:r>
      <w:r w:rsidRPr="00CC2FEE">
        <w:rPr>
          <w:rFonts w:ascii="Arial" w:hAnsi="Arial" w:cs="Arial"/>
          <w:szCs w:val="24"/>
        </w:rPr>
        <w:t xml:space="preserve">помощью функционала </w:t>
      </w:r>
      <w:r w:rsidR="00B41B1C" w:rsidRPr="00CC2FEE">
        <w:rPr>
          <w:rFonts w:ascii="Arial" w:hAnsi="Arial" w:cs="Arial"/>
          <w:szCs w:val="24"/>
        </w:rPr>
        <w:t>ЭП</w:t>
      </w:r>
      <w:r w:rsidRPr="00CC2FEE">
        <w:rPr>
          <w:rFonts w:ascii="Arial" w:hAnsi="Arial" w:cs="Arial"/>
          <w:szCs w:val="24"/>
        </w:rPr>
        <w:t xml:space="preserve"> согласно требо</w:t>
      </w:r>
      <w:r w:rsidR="008D2D3B" w:rsidRPr="00CC2FEE">
        <w:rPr>
          <w:rFonts w:ascii="Arial" w:hAnsi="Arial" w:cs="Arial"/>
          <w:szCs w:val="24"/>
        </w:rPr>
        <w:t xml:space="preserve">ваниям </w:t>
      </w:r>
      <w:r w:rsidR="003C06D6" w:rsidRPr="00CC2FEE">
        <w:rPr>
          <w:rFonts w:ascii="Arial" w:hAnsi="Arial" w:cs="Arial"/>
          <w:szCs w:val="24"/>
        </w:rPr>
        <w:t>конкурсной</w:t>
      </w:r>
      <w:r w:rsidR="008D2D3B" w:rsidRPr="00CC2FEE">
        <w:rPr>
          <w:rFonts w:ascii="Arial" w:hAnsi="Arial" w:cs="Arial"/>
          <w:szCs w:val="24"/>
        </w:rPr>
        <w:t xml:space="preserve"> документации в </w:t>
      </w:r>
      <w:r w:rsidRPr="00CC2FEE">
        <w:rPr>
          <w:rFonts w:ascii="Arial" w:hAnsi="Arial" w:cs="Arial"/>
          <w:szCs w:val="24"/>
        </w:rPr>
        <w:t xml:space="preserve">составе, указанном в п. </w:t>
      </w:r>
      <w:r w:rsidR="00DE7D4E" w:rsidRPr="0001561F">
        <w:rPr>
          <w:rFonts w:ascii="Arial" w:hAnsi="Arial" w:cs="Arial"/>
          <w:szCs w:val="24"/>
        </w:rPr>
        <w:fldChar w:fldCharType="begin"/>
      </w:r>
      <w:r w:rsidR="00DE7D4E" w:rsidRPr="00CC2FEE">
        <w:rPr>
          <w:rFonts w:ascii="Arial" w:hAnsi="Arial" w:cs="Arial"/>
          <w:szCs w:val="24"/>
        </w:rPr>
        <w:instrText xml:space="preserve"> REF _Ref477953576 \r \h </w:instrText>
      </w:r>
      <w:r w:rsidR="00FB7785" w:rsidRPr="00CC2FEE">
        <w:rPr>
          <w:rFonts w:ascii="Arial" w:hAnsi="Arial" w:cs="Arial"/>
          <w:szCs w:val="24"/>
        </w:rPr>
        <w:instrText xml:space="preserve"> \* MERGEFORMAT </w:instrText>
      </w:r>
      <w:r w:rsidR="00DE7D4E" w:rsidRPr="0001561F">
        <w:rPr>
          <w:rFonts w:ascii="Arial" w:hAnsi="Arial" w:cs="Arial"/>
          <w:szCs w:val="24"/>
        </w:rPr>
      </w:r>
      <w:r w:rsidR="00DE7D4E" w:rsidRPr="0001561F">
        <w:rPr>
          <w:rFonts w:ascii="Arial" w:hAnsi="Arial" w:cs="Arial"/>
          <w:szCs w:val="24"/>
        </w:rPr>
        <w:fldChar w:fldCharType="separate"/>
      </w:r>
      <w:r w:rsidR="00E45758">
        <w:rPr>
          <w:rFonts w:ascii="Arial" w:hAnsi="Arial" w:cs="Arial"/>
          <w:szCs w:val="24"/>
        </w:rPr>
        <w:t>15</w:t>
      </w:r>
      <w:r w:rsidR="00DE7D4E" w:rsidRPr="0001561F">
        <w:rPr>
          <w:rFonts w:ascii="Arial" w:hAnsi="Arial" w:cs="Arial"/>
          <w:szCs w:val="24"/>
        </w:rPr>
        <w:fldChar w:fldCharType="end"/>
      </w:r>
      <w:r w:rsidRPr="00D70E53">
        <w:rPr>
          <w:rFonts w:ascii="Arial" w:hAnsi="Arial" w:cs="Arial"/>
          <w:szCs w:val="24"/>
        </w:rPr>
        <w:t xml:space="preserve"> Информационной карты конкурса;</w:t>
      </w:r>
    </w:p>
    <w:p w:rsidR="00183D25" w:rsidRPr="00CC2FEE" w:rsidRDefault="00183D25" w:rsidP="006F59BB">
      <w:pPr>
        <w:pStyle w:val="Times12"/>
        <w:numPr>
          <w:ilvl w:val="0"/>
          <w:numId w:val="29"/>
        </w:numPr>
        <w:tabs>
          <w:tab w:val="clear" w:pos="1440"/>
          <w:tab w:val="num" w:pos="851"/>
        </w:tabs>
        <w:spacing w:before="60"/>
        <w:ind w:left="0" w:firstLine="567"/>
        <w:rPr>
          <w:rFonts w:ascii="Arial" w:hAnsi="Arial" w:cs="Arial"/>
          <w:szCs w:val="24"/>
        </w:rPr>
      </w:pPr>
      <w:r w:rsidRPr="00C36A85">
        <w:rPr>
          <w:rFonts w:ascii="Arial" w:hAnsi="Arial" w:cs="Arial"/>
          <w:szCs w:val="24"/>
        </w:rPr>
        <w:t xml:space="preserve"> удовлетворять требованиям, указанным в п.</w:t>
      </w:r>
      <w:r w:rsidR="00DF0B8D" w:rsidRPr="00C36A85">
        <w:rPr>
          <w:rFonts w:ascii="Arial" w:hAnsi="Arial" w:cs="Arial"/>
          <w:szCs w:val="24"/>
        </w:rPr>
        <w:t> </w:t>
      </w:r>
      <w:r w:rsidR="00DE7D4E" w:rsidRPr="0001561F">
        <w:rPr>
          <w:rFonts w:ascii="Arial" w:hAnsi="Arial" w:cs="Arial"/>
          <w:szCs w:val="24"/>
        </w:rPr>
        <w:fldChar w:fldCharType="begin"/>
      </w:r>
      <w:r w:rsidR="00DE7D4E" w:rsidRPr="00CC2FEE">
        <w:rPr>
          <w:rFonts w:ascii="Arial" w:hAnsi="Arial" w:cs="Arial"/>
          <w:szCs w:val="24"/>
        </w:rPr>
        <w:instrText xml:space="preserve"> REF _Ref477953589 \r \h </w:instrText>
      </w:r>
      <w:r w:rsidR="00FB7785" w:rsidRPr="00CC2FEE">
        <w:rPr>
          <w:rFonts w:ascii="Arial" w:hAnsi="Arial" w:cs="Arial"/>
          <w:szCs w:val="24"/>
        </w:rPr>
        <w:instrText xml:space="preserve"> \* MERGEFORMAT </w:instrText>
      </w:r>
      <w:r w:rsidR="00DE7D4E" w:rsidRPr="0001561F">
        <w:rPr>
          <w:rFonts w:ascii="Arial" w:hAnsi="Arial" w:cs="Arial"/>
          <w:szCs w:val="24"/>
        </w:rPr>
      </w:r>
      <w:r w:rsidR="00DE7D4E" w:rsidRPr="0001561F">
        <w:rPr>
          <w:rFonts w:ascii="Arial" w:hAnsi="Arial" w:cs="Arial"/>
          <w:szCs w:val="24"/>
        </w:rPr>
        <w:fldChar w:fldCharType="separate"/>
      </w:r>
      <w:r w:rsidR="00E45758">
        <w:rPr>
          <w:rFonts w:ascii="Arial" w:hAnsi="Arial" w:cs="Arial"/>
          <w:szCs w:val="24"/>
        </w:rPr>
        <w:t>14</w:t>
      </w:r>
      <w:r w:rsidR="00DE7D4E" w:rsidRPr="0001561F">
        <w:rPr>
          <w:rFonts w:ascii="Arial" w:hAnsi="Arial" w:cs="Arial"/>
          <w:szCs w:val="24"/>
        </w:rPr>
        <w:fldChar w:fldCharType="end"/>
      </w:r>
      <w:r w:rsidRPr="00D70E53">
        <w:rPr>
          <w:rFonts w:ascii="Arial" w:hAnsi="Arial" w:cs="Arial"/>
          <w:szCs w:val="24"/>
        </w:rPr>
        <w:t xml:space="preserve"> Информацион</w:t>
      </w:r>
      <w:r w:rsidRPr="00C36A85">
        <w:rPr>
          <w:rFonts w:ascii="Arial" w:hAnsi="Arial" w:cs="Arial"/>
          <w:szCs w:val="24"/>
        </w:rPr>
        <w:t>ной карты конкурса</w:t>
      </w:r>
      <w:r w:rsidR="008D2D3B" w:rsidRPr="00CC2FEE">
        <w:rPr>
          <w:rFonts w:ascii="Arial" w:hAnsi="Arial" w:cs="Arial"/>
          <w:szCs w:val="24"/>
        </w:rPr>
        <w:t>, в </w:t>
      </w:r>
      <w:r w:rsidR="00641579" w:rsidRPr="00CC2FEE">
        <w:rPr>
          <w:rFonts w:ascii="Arial" w:hAnsi="Arial" w:cs="Arial"/>
          <w:szCs w:val="24"/>
        </w:rPr>
        <w:t>отношении каждого лота отдельно</w:t>
      </w:r>
      <w:r w:rsidRPr="00CC2FEE">
        <w:rPr>
          <w:rFonts w:ascii="Arial" w:hAnsi="Arial" w:cs="Arial"/>
          <w:szCs w:val="24"/>
        </w:rPr>
        <w:t>.</w:t>
      </w:r>
    </w:p>
    <w:p w:rsidR="00C32A05" w:rsidRPr="00575419" w:rsidRDefault="00C32A05" w:rsidP="00C32A05">
      <w:pPr>
        <w:pStyle w:val="32"/>
        <w:keepNext w:val="0"/>
        <w:tabs>
          <w:tab w:val="left" w:pos="993"/>
          <w:tab w:val="left" w:pos="1418"/>
        </w:tabs>
        <w:spacing w:line="240" w:lineRule="auto"/>
        <w:ind w:left="0" w:firstLine="0"/>
        <w:rPr>
          <w:rFonts w:ascii="Arial" w:hAnsi="Arial" w:cs="Arial"/>
        </w:rPr>
      </w:pPr>
      <w:r w:rsidRPr="00575419">
        <w:rPr>
          <w:rFonts w:ascii="Arial" w:hAnsi="Arial" w:cs="Arial"/>
        </w:rPr>
        <w:t xml:space="preserve">Требования, предъявляемые к участникам закупки, к </w:t>
      </w:r>
      <w:r w:rsidR="00D0431B" w:rsidRPr="00E64CD9">
        <w:rPr>
          <w:rFonts w:ascii="Arial" w:hAnsi="Arial" w:cs="Arial"/>
        </w:rPr>
        <w:t>закупаем</w:t>
      </w:r>
      <w:r w:rsidR="00D0431B">
        <w:rPr>
          <w:rFonts w:ascii="Arial" w:hAnsi="Arial" w:cs="Arial"/>
        </w:rPr>
        <w:t>ой продукции</w:t>
      </w:r>
      <w:r w:rsidRPr="00575419">
        <w:rPr>
          <w:rFonts w:ascii="Arial" w:hAnsi="Arial" w:cs="Arial"/>
        </w:rPr>
        <w:t>, работам, услугам, а также к условиям исполнения договора, критерии и порядок оценки и сопоставления заявок на участие в закупке, установленные</w:t>
      </w:r>
      <w:r w:rsidR="00182433">
        <w:rPr>
          <w:rFonts w:ascii="Arial" w:hAnsi="Arial" w:cs="Arial"/>
        </w:rPr>
        <w:t xml:space="preserve"> конкурсной </w:t>
      </w:r>
      <w:r w:rsidRPr="00575419">
        <w:rPr>
          <w:rFonts w:ascii="Arial" w:hAnsi="Arial" w:cs="Arial"/>
        </w:rPr>
        <w:t xml:space="preserve"> документацией, применяются в равной степени ко всем участникам закупки, к </w:t>
      </w:r>
      <w:r w:rsidR="00D0431B" w:rsidRPr="00575419">
        <w:rPr>
          <w:rFonts w:ascii="Arial" w:hAnsi="Arial" w:cs="Arial"/>
        </w:rPr>
        <w:t>предлагаем</w:t>
      </w:r>
      <w:r w:rsidR="00D0431B">
        <w:rPr>
          <w:rFonts w:ascii="Arial" w:hAnsi="Arial" w:cs="Arial"/>
        </w:rPr>
        <w:t>ой</w:t>
      </w:r>
      <w:r w:rsidR="00D0431B" w:rsidRPr="00575419">
        <w:rPr>
          <w:rFonts w:ascii="Arial" w:hAnsi="Arial" w:cs="Arial"/>
        </w:rPr>
        <w:t xml:space="preserve"> </w:t>
      </w:r>
      <w:r w:rsidRPr="00575419">
        <w:rPr>
          <w:rFonts w:ascii="Arial" w:hAnsi="Arial" w:cs="Arial"/>
        </w:rPr>
        <w:t xml:space="preserve">ими </w:t>
      </w:r>
      <w:r w:rsidR="00D0431B">
        <w:rPr>
          <w:rFonts w:ascii="Arial" w:hAnsi="Arial" w:cs="Arial"/>
        </w:rPr>
        <w:t>продукции</w:t>
      </w:r>
      <w:r w:rsidRPr="00575419">
        <w:rPr>
          <w:rFonts w:ascii="Arial" w:hAnsi="Arial" w:cs="Arial"/>
        </w:rPr>
        <w:t xml:space="preserve">, к условиям исполнения договора. </w:t>
      </w:r>
      <w:r w:rsidRPr="007C3ECB">
        <w:rPr>
          <w:rFonts w:ascii="Arial" w:hAnsi="Arial" w:cs="Arial"/>
        </w:rPr>
        <w:t xml:space="preserve">Не допускается </w:t>
      </w:r>
      <w:r w:rsidRPr="00D20D12">
        <w:rPr>
          <w:rFonts w:ascii="Arial" w:hAnsi="Arial" w:cs="Arial"/>
        </w:rPr>
        <w:t>предъявлять</w:t>
      </w:r>
      <w:r w:rsidRPr="00575419">
        <w:rPr>
          <w:rFonts w:ascii="Arial" w:hAnsi="Arial" w:cs="Arial"/>
        </w:rPr>
        <w:t xml:space="preserve"> к участникам закупки, к </w:t>
      </w:r>
      <w:r w:rsidR="00D0431B" w:rsidRPr="00E64CD9">
        <w:rPr>
          <w:rFonts w:ascii="Arial" w:hAnsi="Arial" w:cs="Arial"/>
        </w:rPr>
        <w:t>закупаем</w:t>
      </w:r>
      <w:r w:rsidR="00D0431B">
        <w:rPr>
          <w:rFonts w:ascii="Arial" w:hAnsi="Arial" w:cs="Arial"/>
        </w:rPr>
        <w:t>ой продукции</w:t>
      </w:r>
      <w:r w:rsidRPr="00575419">
        <w:rPr>
          <w:rFonts w:ascii="Arial" w:hAnsi="Arial" w:cs="Arial"/>
        </w:rPr>
        <w:t xml:space="preserve">,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w:t>
      </w:r>
      <w:r w:rsidR="00182433">
        <w:rPr>
          <w:rFonts w:ascii="Arial" w:hAnsi="Arial" w:cs="Arial"/>
        </w:rPr>
        <w:t xml:space="preserve">конкурсной </w:t>
      </w:r>
      <w:r w:rsidRPr="00575419">
        <w:rPr>
          <w:rFonts w:ascii="Arial" w:hAnsi="Arial" w:cs="Arial"/>
        </w:rPr>
        <w:t>документации.</w:t>
      </w:r>
    </w:p>
    <w:p w:rsidR="00183D25" w:rsidRPr="00CC2FEE" w:rsidRDefault="00071F79" w:rsidP="00FB7785">
      <w:pPr>
        <w:pStyle w:val="32"/>
        <w:keepNext w:val="0"/>
        <w:overflowPunct w:val="0"/>
        <w:autoSpaceDE w:val="0"/>
        <w:autoSpaceDN w:val="0"/>
        <w:adjustRightInd w:val="0"/>
        <w:spacing w:line="240" w:lineRule="auto"/>
        <w:ind w:left="0" w:firstLine="0"/>
        <w:rPr>
          <w:rFonts w:ascii="Arial" w:hAnsi="Arial" w:cs="Arial"/>
        </w:rPr>
      </w:pPr>
      <w:r w:rsidRPr="00CC2FEE">
        <w:rPr>
          <w:rFonts w:ascii="Arial" w:hAnsi="Arial" w:cs="Arial"/>
        </w:rPr>
        <w:t>У</w:t>
      </w:r>
      <w:r w:rsidR="00183D25" w:rsidRPr="00CC2FEE">
        <w:rPr>
          <w:rFonts w:ascii="Arial" w:hAnsi="Arial" w:cs="Arial"/>
        </w:rPr>
        <w:t>частник закупки несет все расходы, связанные с участием в конкурс</w:t>
      </w:r>
      <w:r w:rsidR="007B689F" w:rsidRPr="00CC2FEE">
        <w:rPr>
          <w:rFonts w:ascii="Arial" w:hAnsi="Arial" w:cs="Arial"/>
        </w:rPr>
        <w:t>е, в том числе с регистрацией и </w:t>
      </w:r>
      <w:r w:rsidR="00183D25" w:rsidRPr="00CC2FEE">
        <w:rPr>
          <w:rFonts w:ascii="Arial" w:hAnsi="Arial" w:cs="Arial"/>
        </w:rPr>
        <w:t xml:space="preserve">аккредитацией на </w:t>
      </w:r>
      <w:r w:rsidR="00B41B1C" w:rsidRPr="00CC2FEE">
        <w:rPr>
          <w:rFonts w:ascii="Arial" w:hAnsi="Arial" w:cs="Arial"/>
        </w:rPr>
        <w:t>ЭП</w:t>
      </w:r>
      <w:r w:rsidR="00183D25" w:rsidRPr="00CC2FEE">
        <w:rPr>
          <w:rFonts w:ascii="Arial" w:hAnsi="Arial" w:cs="Arial"/>
        </w:rPr>
        <w:t>, с</w:t>
      </w:r>
      <w:r w:rsidR="00FF4FA3" w:rsidRPr="00CC2FEE">
        <w:rPr>
          <w:rFonts w:ascii="Arial" w:hAnsi="Arial" w:cs="Arial"/>
        </w:rPr>
        <w:t> </w:t>
      </w:r>
      <w:r w:rsidR="00183D25" w:rsidRPr="00CC2FEE">
        <w:rPr>
          <w:rFonts w:ascii="Arial" w:hAnsi="Arial" w:cs="Arial"/>
        </w:rPr>
        <w:t>подготовкой и предоставлением</w:t>
      </w:r>
      <w:r w:rsidR="007B689F" w:rsidRPr="00CC2FEE">
        <w:rPr>
          <w:rFonts w:ascii="Arial" w:hAnsi="Arial" w:cs="Arial"/>
        </w:rPr>
        <w:t xml:space="preserve"> заявки</w:t>
      </w:r>
      <w:r w:rsidR="00183D25" w:rsidRPr="00CC2FEE">
        <w:rPr>
          <w:rFonts w:ascii="Arial" w:hAnsi="Arial" w:cs="Arial"/>
        </w:rPr>
        <w:t>, ин</w:t>
      </w:r>
      <w:r w:rsidR="00C81F3C" w:rsidRPr="00CC2FEE">
        <w:rPr>
          <w:rFonts w:ascii="Arial" w:hAnsi="Arial" w:cs="Arial"/>
        </w:rPr>
        <w:t>ых</w:t>
      </w:r>
      <w:r w:rsidR="00183D25" w:rsidRPr="00CC2FEE">
        <w:rPr>
          <w:rFonts w:ascii="Arial" w:hAnsi="Arial" w:cs="Arial"/>
        </w:rPr>
        <w:t xml:space="preserve"> документ</w:t>
      </w:r>
      <w:r w:rsidR="00C81F3C" w:rsidRPr="00CC2FEE">
        <w:rPr>
          <w:rFonts w:ascii="Arial" w:hAnsi="Arial" w:cs="Arial"/>
        </w:rPr>
        <w:t>ов</w:t>
      </w:r>
      <w:r w:rsidR="00183D25" w:rsidRPr="00CC2FEE">
        <w:rPr>
          <w:rFonts w:ascii="Arial" w:hAnsi="Arial" w:cs="Arial"/>
        </w:rPr>
        <w:t>, а</w:t>
      </w:r>
      <w:r w:rsidR="00FF4FA3" w:rsidRPr="00CC2FEE">
        <w:rPr>
          <w:rFonts w:ascii="Arial" w:hAnsi="Arial" w:cs="Arial"/>
        </w:rPr>
        <w:t> </w:t>
      </w:r>
      <w:r w:rsidR="00183D25" w:rsidRPr="00CC2FEE">
        <w:rPr>
          <w:rFonts w:ascii="Arial" w:hAnsi="Arial" w:cs="Arial"/>
        </w:rPr>
        <w:t>заказчик не имеет обязательств по этим расходам независимо от итогов конкурса, а</w:t>
      </w:r>
      <w:r w:rsidR="00FF4FA3" w:rsidRPr="00CC2FEE">
        <w:rPr>
          <w:rFonts w:ascii="Arial" w:hAnsi="Arial" w:cs="Arial"/>
        </w:rPr>
        <w:t> </w:t>
      </w:r>
      <w:r w:rsidR="00183D25" w:rsidRPr="00CC2FEE">
        <w:rPr>
          <w:rFonts w:ascii="Arial" w:hAnsi="Arial" w:cs="Arial"/>
        </w:rPr>
        <w:t>также оснований их завершения.</w:t>
      </w:r>
    </w:p>
    <w:p w:rsidR="00183D25" w:rsidRPr="00CC2FEE" w:rsidRDefault="00071F79" w:rsidP="00FB7785">
      <w:pPr>
        <w:pStyle w:val="32"/>
        <w:keepNext w:val="0"/>
        <w:overflowPunct w:val="0"/>
        <w:autoSpaceDE w:val="0"/>
        <w:autoSpaceDN w:val="0"/>
        <w:adjustRightInd w:val="0"/>
        <w:spacing w:line="240" w:lineRule="auto"/>
        <w:ind w:left="0" w:firstLine="0"/>
        <w:rPr>
          <w:rFonts w:ascii="Arial" w:hAnsi="Arial" w:cs="Arial"/>
        </w:rPr>
      </w:pPr>
      <w:r w:rsidRPr="00CC2FEE">
        <w:rPr>
          <w:rFonts w:ascii="Arial" w:hAnsi="Arial" w:cs="Arial"/>
        </w:rPr>
        <w:t>У</w:t>
      </w:r>
      <w:r w:rsidR="00183D25" w:rsidRPr="00CC2FEE">
        <w:rPr>
          <w:rFonts w:ascii="Arial" w:hAnsi="Arial" w:cs="Arial"/>
        </w:rPr>
        <w:t>частник закупки не вправе требовать компенсацию упущенной выгоды по результатам проведения конкурса.</w:t>
      </w:r>
    </w:p>
    <w:p w:rsidR="007A677D" w:rsidRPr="00B01127" w:rsidRDefault="007A677D" w:rsidP="00266C23">
      <w:pPr>
        <w:pStyle w:val="23"/>
        <w:keepNext w:val="0"/>
        <w:tabs>
          <w:tab w:val="left" w:pos="360"/>
        </w:tabs>
        <w:spacing w:after="0" w:line="240" w:lineRule="auto"/>
        <w:ind w:left="0" w:firstLine="0"/>
        <w:rPr>
          <w:rFonts w:ascii="Arial" w:hAnsi="Arial" w:cs="Arial"/>
          <w:caps/>
        </w:rPr>
      </w:pPr>
      <w:bookmarkStart w:id="34" w:name="_Toc3976944"/>
      <w:r w:rsidRPr="0001561F">
        <w:rPr>
          <w:rFonts w:ascii="Arial" w:hAnsi="Arial" w:cs="Arial"/>
          <w:caps/>
        </w:rPr>
        <w:t>Официальный язык конкурса</w:t>
      </w:r>
      <w:bookmarkEnd w:id="34"/>
    </w:p>
    <w:p w:rsidR="007A677D" w:rsidRPr="00CC2FEE" w:rsidRDefault="007A677D"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 xml:space="preserve">Заявка, подготовленная участником закупки, а также вся корреспонденция и документация, связанная с конкурсом, которыми обмениваются участники закупки и </w:t>
      </w:r>
      <w:r w:rsidR="00ED0C81">
        <w:rPr>
          <w:rFonts w:ascii="Arial" w:hAnsi="Arial" w:cs="Arial"/>
          <w:szCs w:val="24"/>
        </w:rPr>
        <w:t>организатор/</w:t>
      </w:r>
      <w:r w:rsidR="001260DB" w:rsidRPr="00CC2FEE">
        <w:rPr>
          <w:rFonts w:ascii="Arial" w:hAnsi="Arial" w:cs="Arial"/>
          <w:szCs w:val="24"/>
        </w:rPr>
        <w:t>з</w:t>
      </w:r>
      <w:r w:rsidRPr="00CC2FEE">
        <w:rPr>
          <w:rFonts w:ascii="Arial" w:hAnsi="Arial" w:cs="Arial"/>
          <w:szCs w:val="24"/>
        </w:rPr>
        <w:t>аказчик, должны быть составлены на русском языке.</w:t>
      </w:r>
    </w:p>
    <w:p w:rsidR="00782BAA" w:rsidRPr="00CC2FEE" w:rsidRDefault="007A677D" w:rsidP="006F59BB">
      <w:pPr>
        <w:pStyle w:val="32"/>
        <w:keepNext w:val="0"/>
        <w:numPr>
          <w:ilvl w:val="2"/>
          <w:numId w:val="49"/>
        </w:numPr>
        <w:spacing w:line="240" w:lineRule="auto"/>
        <w:ind w:left="0" w:firstLine="0"/>
        <w:rPr>
          <w:rFonts w:ascii="Arial" w:hAnsi="Arial" w:cs="Arial"/>
          <w:szCs w:val="24"/>
        </w:rPr>
      </w:pPr>
      <w:bookmarkStart w:id="35" w:name="_Ref529695113"/>
      <w:r w:rsidRPr="00CC2FEE">
        <w:rPr>
          <w:rFonts w:ascii="Arial" w:hAnsi="Arial" w:cs="Arial"/>
          <w:szCs w:val="24"/>
        </w:rPr>
        <w:t>Представление участником закупки заявки либо иных информационных материалов и документов, входящих в состав такой заявки, составленных на иностранном языке должно сопровождаться точным переводом на русский язык (в случаях предусмотренных законодательством Р</w:t>
      </w:r>
      <w:r w:rsidR="00782BAA" w:rsidRPr="00CC2FEE">
        <w:rPr>
          <w:rFonts w:ascii="Arial" w:hAnsi="Arial" w:cs="Arial"/>
          <w:szCs w:val="24"/>
        </w:rPr>
        <w:t xml:space="preserve">оссийской </w:t>
      </w:r>
      <w:r w:rsidRPr="00CC2FEE">
        <w:rPr>
          <w:rFonts w:ascii="Arial" w:hAnsi="Arial" w:cs="Arial"/>
          <w:szCs w:val="24"/>
        </w:rPr>
        <w:t>Ф</w:t>
      </w:r>
      <w:r w:rsidR="00782BAA" w:rsidRPr="00CC2FEE">
        <w:rPr>
          <w:rFonts w:ascii="Arial" w:hAnsi="Arial" w:cs="Arial"/>
          <w:szCs w:val="24"/>
        </w:rPr>
        <w:t>едерации</w:t>
      </w:r>
      <w:r w:rsidRPr="00CC2FEE">
        <w:rPr>
          <w:rFonts w:ascii="Arial" w:hAnsi="Arial" w:cs="Arial"/>
          <w:szCs w:val="24"/>
        </w:rPr>
        <w:t xml:space="preserve"> документы должны быть легализованы (допускается апостилирование), при этом перевод данного документа на русский язык должен быть нотариально заверен).</w:t>
      </w:r>
      <w:bookmarkEnd w:id="35"/>
      <w:r w:rsidR="00782BAA" w:rsidRPr="00CC2FEE">
        <w:rPr>
          <w:rFonts w:ascii="Arial" w:hAnsi="Arial" w:cs="Arial"/>
          <w:szCs w:val="24"/>
        </w:rPr>
        <w:t xml:space="preserve"> </w:t>
      </w:r>
    </w:p>
    <w:p w:rsidR="00AC5ACA" w:rsidRPr="00CC2FEE" w:rsidRDefault="00AC5ACA"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 xml:space="preserve">Документы, представленные на иностранных языках, в нарушение требований, предусмотренных п. </w:t>
      </w:r>
      <w:r w:rsidRPr="00B01127">
        <w:rPr>
          <w:rFonts w:ascii="Arial" w:hAnsi="Arial" w:cs="Arial"/>
          <w:szCs w:val="24"/>
        </w:rPr>
        <w:fldChar w:fldCharType="begin"/>
      </w:r>
      <w:r w:rsidRPr="00CC2FEE">
        <w:rPr>
          <w:rFonts w:ascii="Arial" w:hAnsi="Arial" w:cs="Arial"/>
          <w:szCs w:val="24"/>
        </w:rPr>
        <w:instrText xml:space="preserve"> REF _Ref529695113 \r \h  \* MERGEFORMAT </w:instrText>
      </w:r>
      <w:r w:rsidRPr="00B01127">
        <w:rPr>
          <w:rFonts w:ascii="Arial" w:hAnsi="Arial" w:cs="Arial"/>
          <w:szCs w:val="24"/>
        </w:rPr>
      </w:r>
      <w:r w:rsidRPr="00B01127">
        <w:rPr>
          <w:rFonts w:ascii="Arial" w:hAnsi="Arial" w:cs="Arial"/>
          <w:szCs w:val="24"/>
        </w:rPr>
        <w:fldChar w:fldCharType="separate"/>
      </w:r>
      <w:r w:rsidR="00E45758">
        <w:rPr>
          <w:rFonts w:ascii="Arial" w:hAnsi="Arial" w:cs="Arial"/>
          <w:szCs w:val="24"/>
        </w:rPr>
        <w:t>6.2</w:t>
      </w:r>
      <w:r w:rsidRPr="00B01127">
        <w:rPr>
          <w:rFonts w:ascii="Arial" w:hAnsi="Arial" w:cs="Arial"/>
          <w:szCs w:val="24"/>
        </w:rPr>
        <w:fldChar w:fldCharType="end"/>
      </w:r>
      <w:r w:rsidRPr="00CC2FEE">
        <w:rPr>
          <w:rFonts w:ascii="Arial" w:hAnsi="Arial" w:cs="Arial"/>
          <w:szCs w:val="24"/>
        </w:rPr>
        <w:t xml:space="preserve"> конкурсной документации, не учитываются </w:t>
      </w:r>
      <w:r w:rsidR="00966279">
        <w:rPr>
          <w:rFonts w:ascii="Arial" w:hAnsi="Arial" w:cs="Arial"/>
          <w:szCs w:val="24"/>
        </w:rPr>
        <w:t>Комиссией</w:t>
      </w:r>
      <w:r w:rsidR="00966279" w:rsidRPr="00CC2FEE">
        <w:rPr>
          <w:rFonts w:ascii="Arial" w:hAnsi="Arial" w:cs="Arial"/>
          <w:szCs w:val="24"/>
        </w:rPr>
        <w:t xml:space="preserve"> </w:t>
      </w:r>
      <w:r w:rsidRPr="00CC2FEE">
        <w:rPr>
          <w:rFonts w:ascii="Arial" w:hAnsi="Arial" w:cs="Arial"/>
          <w:szCs w:val="24"/>
        </w:rPr>
        <w:t>при рассмотрении заявки.</w:t>
      </w:r>
    </w:p>
    <w:p w:rsidR="002D5A5B" w:rsidRPr="00CC2FEE" w:rsidRDefault="007A677D"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 xml:space="preserve">Наличие противоречий между представленным документом и его переводом, которые изменяют смысл представленного документа, расценивается </w:t>
      </w:r>
      <w:r w:rsidR="00966279">
        <w:rPr>
          <w:rFonts w:ascii="Arial" w:hAnsi="Arial" w:cs="Arial"/>
          <w:szCs w:val="24"/>
        </w:rPr>
        <w:t>Комиссией</w:t>
      </w:r>
      <w:r w:rsidR="00966279" w:rsidRPr="00CC2FEE">
        <w:rPr>
          <w:rFonts w:ascii="Arial" w:hAnsi="Arial" w:cs="Arial"/>
          <w:szCs w:val="24"/>
        </w:rPr>
        <w:t xml:space="preserve"> </w:t>
      </w:r>
      <w:r w:rsidRPr="00CC2FEE">
        <w:rPr>
          <w:rFonts w:ascii="Arial" w:hAnsi="Arial" w:cs="Arial"/>
          <w:szCs w:val="24"/>
        </w:rPr>
        <w:t>как предоставление участником закупки недостоверных сведений в составе заявки.</w:t>
      </w:r>
    </w:p>
    <w:p w:rsidR="007A677D" w:rsidRPr="00CC2FEE" w:rsidRDefault="007A677D" w:rsidP="00266C23">
      <w:pPr>
        <w:pStyle w:val="23"/>
        <w:keepNext w:val="0"/>
        <w:tabs>
          <w:tab w:val="left" w:pos="360"/>
        </w:tabs>
        <w:spacing w:after="0" w:line="240" w:lineRule="auto"/>
        <w:ind w:left="0" w:firstLine="0"/>
        <w:rPr>
          <w:rFonts w:ascii="Arial" w:hAnsi="Arial" w:cs="Arial"/>
          <w:caps/>
        </w:rPr>
      </w:pPr>
      <w:bookmarkStart w:id="36" w:name="_Toc3976945"/>
      <w:r w:rsidRPr="00CC2FEE">
        <w:rPr>
          <w:rFonts w:ascii="Arial" w:hAnsi="Arial" w:cs="Arial"/>
          <w:caps/>
        </w:rPr>
        <w:t>Валюта конкурса</w:t>
      </w:r>
      <w:bookmarkEnd w:id="36"/>
    </w:p>
    <w:p w:rsidR="007A677D" w:rsidRPr="00CC2FEE" w:rsidRDefault="007A677D" w:rsidP="006F59BB">
      <w:pPr>
        <w:pStyle w:val="32"/>
        <w:keepNext w:val="0"/>
        <w:numPr>
          <w:ilvl w:val="2"/>
          <w:numId w:val="49"/>
        </w:numPr>
        <w:spacing w:line="240" w:lineRule="auto"/>
        <w:ind w:left="0" w:firstLine="0"/>
        <w:rPr>
          <w:rFonts w:ascii="Arial" w:hAnsi="Arial" w:cs="Arial"/>
          <w:szCs w:val="24"/>
        </w:rPr>
      </w:pPr>
      <w:r w:rsidRPr="002F2EE0">
        <w:rPr>
          <w:rFonts w:ascii="Arial" w:hAnsi="Arial" w:cs="Arial"/>
          <w:szCs w:val="24"/>
        </w:rPr>
        <w:t>Все суммы денежных средств в заявке и приложениях к ней должны быть выражены в валюте, установленной в п. </w:t>
      </w:r>
      <w:r w:rsidRPr="0001561F">
        <w:rPr>
          <w:rFonts w:ascii="Arial" w:hAnsi="Arial" w:cs="Arial"/>
          <w:szCs w:val="24"/>
        </w:rPr>
        <w:fldChar w:fldCharType="begin"/>
      </w:r>
      <w:r w:rsidRPr="00CC2FEE">
        <w:rPr>
          <w:rFonts w:ascii="Arial" w:hAnsi="Arial" w:cs="Arial"/>
          <w:szCs w:val="24"/>
        </w:rPr>
        <w:instrText xml:space="preserve"> REF _Ref477954004 \r \h  \* MERGEFORMAT </w:instrText>
      </w:r>
      <w:r w:rsidRPr="0001561F">
        <w:rPr>
          <w:rFonts w:ascii="Arial" w:hAnsi="Arial" w:cs="Arial"/>
          <w:szCs w:val="24"/>
        </w:rPr>
      </w:r>
      <w:r w:rsidRPr="0001561F">
        <w:rPr>
          <w:rFonts w:ascii="Arial" w:hAnsi="Arial" w:cs="Arial"/>
          <w:szCs w:val="24"/>
        </w:rPr>
        <w:fldChar w:fldCharType="separate"/>
      </w:r>
      <w:r w:rsidR="00E45758">
        <w:rPr>
          <w:rFonts w:ascii="Arial" w:hAnsi="Arial" w:cs="Arial"/>
          <w:szCs w:val="24"/>
        </w:rPr>
        <w:t>10</w:t>
      </w:r>
      <w:r w:rsidRPr="0001561F">
        <w:rPr>
          <w:rFonts w:ascii="Arial" w:hAnsi="Arial" w:cs="Arial"/>
          <w:szCs w:val="24"/>
        </w:rPr>
        <w:fldChar w:fldCharType="end"/>
      </w:r>
      <w:r w:rsidRPr="00CC2FEE">
        <w:rPr>
          <w:rFonts w:ascii="Arial" w:hAnsi="Arial" w:cs="Arial"/>
          <w:szCs w:val="24"/>
        </w:rPr>
        <w:t xml:space="preserve"> Информационной карты конкурса.</w:t>
      </w:r>
    </w:p>
    <w:p w:rsidR="007A677D" w:rsidRPr="00CC2FEE" w:rsidRDefault="007A677D"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 xml:space="preserve">В случае если для формирования цены договора используется иностранная валюта, порядок применения официального курса иностранной валюты к </w:t>
      </w:r>
      <w:r w:rsidR="00C81F3C" w:rsidRPr="00CC2FEE">
        <w:rPr>
          <w:rFonts w:ascii="Arial" w:hAnsi="Arial" w:cs="Arial"/>
          <w:szCs w:val="24"/>
        </w:rPr>
        <w:t xml:space="preserve">российскому </w:t>
      </w:r>
      <w:r w:rsidRPr="00CC2FEE">
        <w:rPr>
          <w:rFonts w:ascii="Arial" w:hAnsi="Arial" w:cs="Arial"/>
          <w:szCs w:val="24"/>
        </w:rPr>
        <w:t xml:space="preserve">рублю, установленного </w:t>
      </w:r>
      <w:r w:rsidR="002D5A5B" w:rsidRPr="00CC2FEE">
        <w:rPr>
          <w:rFonts w:ascii="Arial" w:hAnsi="Arial" w:cs="Arial"/>
          <w:bCs/>
          <w:szCs w:val="24"/>
        </w:rPr>
        <w:t>Центральным банком Российской Федерации</w:t>
      </w:r>
      <w:r w:rsidR="002D5A5B" w:rsidRPr="00CC2FEE">
        <w:rPr>
          <w:rFonts w:ascii="Arial" w:hAnsi="Arial" w:cs="Arial"/>
          <w:szCs w:val="24"/>
        </w:rPr>
        <w:t xml:space="preserve"> </w:t>
      </w:r>
      <w:r w:rsidRPr="00CC2FEE">
        <w:rPr>
          <w:rFonts w:ascii="Arial" w:hAnsi="Arial" w:cs="Arial"/>
          <w:szCs w:val="24"/>
        </w:rPr>
        <w:t xml:space="preserve">и </w:t>
      </w:r>
      <w:r w:rsidRPr="00CC2FEE">
        <w:rPr>
          <w:rFonts w:ascii="Arial" w:hAnsi="Arial" w:cs="Arial"/>
          <w:szCs w:val="24"/>
        </w:rPr>
        <w:lastRenderedPageBreak/>
        <w:t>используемого при оплате заключенного договора, осуществляется в соответствии с Проектом договора (Приложение 3).</w:t>
      </w:r>
    </w:p>
    <w:p w:rsidR="007A677D" w:rsidRPr="00CC2FEE" w:rsidRDefault="007A677D" w:rsidP="006F59BB">
      <w:pPr>
        <w:pStyle w:val="32"/>
        <w:keepNext w:val="0"/>
        <w:numPr>
          <w:ilvl w:val="2"/>
          <w:numId w:val="49"/>
        </w:numPr>
        <w:spacing w:line="240" w:lineRule="auto"/>
        <w:ind w:left="0" w:firstLine="0"/>
        <w:rPr>
          <w:rFonts w:ascii="Arial" w:hAnsi="Arial" w:cs="Arial"/>
          <w:bCs/>
          <w:szCs w:val="24"/>
        </w:rPr>
      </w:pPr>
      <w:r w:rsidRPr="00CC2FEE">
        <w:rPr>
          <w:rFonts w:ascii="Arial" w:hAnsi="Arial" w:cs="Arial"/>
          <w:szCs w:val="24"/>
        </w:rPr>
        <w:t xml:space="preserve">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w:t>
      </w:r>
      <w:r w:rsidR="007B4AF2" w:rsidRPr="00CC2FEE">
        <w:rPr>
          <w:rFonts w:ascii="Arial" w:hAnsi="Arial" w:cs="Arial"/>
          <w:szCs w:val="24"/>
        </w:rPr>
        <w:t xml:space="preserve">документа </w:t>
      </w:r>
      <w:r w:rsidRPr="00CC2FEE">
        <w:rPr>
          <w:rFonts w:ascii="Arial" w:hAnsi="Arial" w:cs="Arial"/>
          <w:szCs w:val="24"/>
        </w:rPr>
        <w:t>оригинала при условии, что к этим документам будут приложены комментарии</w:t>
      </w:r>
      <w:r w:rsidR="007B4AF2" w:rsidRPr="00CC2FEE">
        <w:rPr>
          <w:rFonts w:ascii="Arial" w:hAnsi="Arial" w:cs="Arial"/>
          <w:szCs w:val="24"/>
        </w:rPr>
        <w:t xml:space="preserve"> участника закупки</w:t>
      </w:r>
      <w:r w:rsidRPr="00CC2FEE">
        <w:rPr>
          <w:rFonts w:ascii="Arial" w:hAnsi="Arial" w:cs="Arial"/>
          <w:szCs w:val="24"/>
        </w:rPr>
        <w:t xml:space="preserve"> с переводом этих сумм в валюту, установленную в п. </w:t>
      </w:r>
      <w:r w:rsidR="00A52F2A">
        <w:rPr>
          <w:rFonts w:ascii="Arial" w:hAnsi="Arial" w:cs="Arial"/>
          <w:szCs w:val="24"/>
        </w:rPr>
        <w:fldChar w:fldCharType="begin"/>
      </w:r>
      <w:r w:rsidR="00A52F2A">
        <w:rPr>
          <w:rFonts w:ascii="Arial" w:hAnsi="Arial" w:cs="Arial"/>
          <w:szCs w:val="24"/>
        </w:rPr>
        <w:instrText xml:space="preserve"> REF _Ref477954004 \r \h </w:instrText>
      </w:r>
      <w:r w:rsidR="00A52F2A">
        <w:rPr>
          <w:rFonts w:ascii="Arial" w:hAnsi="Arial" w:cs="Arial"/>
          <w:szCs w:val="24"/>
        </w:rPr>
      </w:r>
      <w:r w:rsidR="00A52F2A">
        <w:rPr>
          <w:rFonts w:ascii="Arial" w:hAnsi="Arial" w:cs="Arial"/>
          <w:szCs w:val="24"/>
        </w:rPr>
        <w:fldChar w:fldCharType="separate"/>
      </w:r>
      <w:r w:rsidR="00E45758">
        <w:rPr>
          <w:rFonts w:ascii="Arial" w:hAnsi="Arial" w:cs="Arial"/>
          <w:szCs w:val="24"/>
        </w:rPr>
        <w:t>10</w:t>
      </w:r>
      <w:r w:rsidR="00A52F2A">
        <w:rPr>
          <w:rFonts w:ascii="Arial" w:hAnsi="Arial" w:cs="Arial"/>
          <w:szCs w:val="24"/>
        </w:rPr>
        <w:fldChar w:fldCharType="end"/>
      </w:r>
      <w:r w:rsidRPr="00CC2FEE">
        <w:rPr>
          <w:rFonts w:ascii="Arial" w:hAnsi="Arial" w:cs="Arial"/>
          <w:szCs w:val="24"/>
        </w:rPr>
        <w:t xml:space="preserve"> Информационной карты конкурса, исходя из официального курса валюты, установленног</w:t>
      </w:r>
      <w:r w:rsidRPr="00CC2FEE">
        <w:rPr>
          <w:rFonts w:ascii="Arial" w:hAnsi="Arial" w:cs="Arial"/>
          <w:bCs/>
          <w:szCs w:val="24"/>
        </w:rPr>
        <w:t>о Центральным банком Российской Федерации, с указанием такового курса и даты его установления.</w:t>
      </w:r>
    </w:p>
    <w:p w:rsidR="007A677D" w:rsidRPr="00CC2FEE" w:rsidRDefault="007A677D" w:rsidP="00266C23">
      <w:pPr>
        <w:pStyle w:val="23"/>
        <w:keepNext w:val="0"/>
        <w:tabs>
          <w:tab w:val="left" w:pos="360"/>
        </w:tabs>
        <w:spacing w:after="0" w:line="240" w:lineRule="auto"/>
        <w:ind w:left="0" w:firstLine="0"/>
        <w:rPr>
          <w:rFonts w:ascii="Arial" w:hAnsi="Arial" w:cs="Arial"/>
          <w:caps/>
        </w:rPr>
      </w:pPr>
      <w:bookmarkStart w:id="37" w:name="_Toc3976946"/>
      <w:r w:rsidRPr="0001561F">
        <w:rPr>
          <w:rFonts w:ascii="Arial" w:hAnsi="Arial" w:cs="Arial"/>
          <w:caps/>
        </w:rPr>
        <w:t>Начальная (максимальная) цена договора (ЦЕНА ЛОТА)</w:t>
      </w:r>
      <w:r w:rsidRPr="00712F87">
        <w:rPr>
          <w:rFonts w:ascii="Arial" w:hAnsi="Arial" w:cs="Arial"/>
          <w:caps/>
          <w:vertAlign w:val="superscript"/>
        </w:rPr>
        <w:footnoteReference w:id="2"/>
      </w:r>
      <w:bookmarkEnd w:id="37"/>
    </w:p>
    <w:p w:rsidR="00350280" w:rsidRPr="00CC2FEE" w:rsidRDefault="007A677D"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Сведения о начальной (максимальной) цене договора</w:t>
      </w:r>
      <w:r w:rsidR="00A24FDD" w:rsidRPr="002F2EE0">
        <w:rPr>
          <w:rFonts w:ascii="Arial" w:hAnsi="Arial" w:cs="Arial"/>
          <w:szCs w:val="24"/>
        </w:rPr>
        <w:t xml:space="preserve"> и порядок ее формирования</w:t>
      </w:r>
      <w:r w:rsidRPr="002F2EE0">
        <w:rPr>
          <w:rFonts w:ascii="Arial" w:hAnsi="Arial" w:cs="Arial"/>
          <w:szCs w:val="24"/>
        </w:rPr>
        <w:t xml:space="preserve"> в отношении каждого лота отдельно</w:t>
      </w:r>
      <w:r w:rsidR="002C4679" w:rsidRPr="002C4679">
        <w:rPr>
          <w:rFonts w:ascii="Arial" w:hAnsi="Arial" w:cs="Arial"/>
          <w:szCs w:val="24"/>
        </w:rPr>
        <w:t xml:space="preserve"> </w:t>
      </w:r>
      <w:r w:rsidRPr="00CC2FEE">
        <w:rPr>
          <w:rFonts w:ascii="Arial" w:hAnsi="Arial" w:cs="Arial"/>
          <w:szCs w:val="24"/>
        </w:rPr>
        <w:t>указаны в  п. </w:t>
      </w:r>
      <w:r w:rsidRPr="00B01127">
        <w:rPr>
          <w:rFonts w:ascii="Arial" w:hAnsi="Arial" w:cs="Arial"/>
          <w:szCs w:val="24"/>
        </w:rPr>
        <w:fldChar w:fldCharType="begin"/>
      </w:r>
      <w:r w:rsidRPr="00CC2FEE">
        <w:rPr>
          <w:rFonts w:ascii="Arial" w:hAnsi="Arial" w:cs="Arial"/>
          <w:szCs w:val="24"/>
        </w:rPr>
        <w:instrText xml:space="preserve"> REF _Ref477954025 \r \h  \* MERGEFORMAT </w:instrText>
      </w:r>
      <w:r w:rsidRPr="00B01127">
        <w:rPr>
          <w:rFonts w:ascii="Arial" w:hAnsi="Arial" w:cs="Arial"/>
          <w:szCs w:val="24"/>
        </w:rPr>
      </w:r>
      <w:r w:rsidRPr="00B01127">
        <w:rPr>
          <w:rFonts w:ascii="Arial" w:hAnsi="Arial" w:cs="Arial"/>
          <w:szCs w:val="24"/>
        </w:rPr>
        <w:fldChar w:fldCharType="separate"/>
      </w:r>
      <w:r w:rsidR="00E45758">
        <w:rPr>
          <w:rFonts w:ascii="Arial" w:hAnsi="Arial" w:cs="Arial"/>
          <w:szCs w:val="24"/>
        </w:rPr>
        <w:t>11</w:t>
      </w:r>
      <w:r w:rsidRPr="00B01127">
        <w:rPr>
          <w:rFonts w:ascii="Arial" w:hAnsi="Arial" w:cs="Arial"/>
          <w:szCs w:val="24"/>
        </w:rPr>
        <w:fldChar w:fldCharType="end"/>
      </w:r>
      <w:r w:rsidRPr="00CC2FEE">
        <w:rPr>
          <w:rFonts w:ascii="Arial" w:hAnsi="Arial" w:cs="Arial"/>
          <w:szCs w:val="24"/>
        </w:rPr>
        <w:t> Информационной карты конкурса.</w:t>
      </w:r>
      <w:r w:rsidR="0007066D" w:rsidRPr="00CC2FEE">
        <w:rPr>
          <w:rFonts w:ascii="Arial" w:hAnsi="Arial" w:cs="Arial"/>
          <w:szCs w:val="24"/>
        </w:rPr>
        <w:t xml:space="preserve"> </w:t>
      </w:r>
    </w:p>
    <w:p w:rsidR="00F573B5" w:rsidRPr="00CC2FEE" w:rsidRDefault="00455ACC"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НМЦ договора, установленная в  п. </w:t>
      </w:r>
      <w:r w:rsidR="00A52F2A">
        <w:rPr>
          <w:rFonts w:ascii="Arial" w:hAnsi="Arial" w:cs="Arial"/>
          <w:szCs w:val="24"/>
        </w:rPr>
        <w:fldChar w:fldCharType="begin"/>
      </w:r>
      <w:r w:rsidR="00A52F2A">
        <w:rPr>
          <w:rFonts w:ascii="Arial" w:hAnsi="Arial" w:cs="Arial"/>
          <w:szCs w:val="24"/>
        </w:rPr>
        <w:instrText xml:space="preserve"> REF _Ref477954025 \r \h </w:instrText>
      </w:r>
      <w:r w:rsidR="00A52F2A">
        <w:rPr>
          <w:rFonts w:ascii="Arial" w:hAnsi="Arial" w:cs="Arial"/>
          <w:szCs w:val="24"/>
        </w:rPr>
      </w:r>
      <w:r w:rsidR="00A52F2A">
        <w:rPr>
          <w:rFonts w:ascii="Arial" w:hAnsi="Arial" w:cs="Arial"/>
          <w:szCs w:val="24"/>
        </w:rPr>
        <w:fldChar w:fldCharType="separate"/>
      </w:r>
      <w:r w:rsidR="00E45758">
        <w:rPr>
          <w:rFonts w:ascii="Arial" w:hAnsi="Arial" w:cs="Arial"/>
          <w:szCs w:val="24"/>
        </w:rPr>
        <w:t>11</w:t>
      </w:r>
      <w:r w:rsidR="00A52F2A">
        <w:rPr>
          <w:rFonts w:ascii="Arial" w:hAnsi="Arial" w:cs="Arial"/>
          <w:szCs w:val="24"/>
        </w:rPr>
        <w:fldChar w:fldCharType="end"/>
      </w:r>
      <w:r w:rsidRPr="00CC2FEE">
        <w:rPr>
          <w:rFonts w:ascii="Arial" w:hAnsi="Arial" w:cs="Arial"/>
          <w:szCs w:val="24"/>
        </w:rPr>
        <w:t xml:space="preserve"> Информационной карты конкурса, не может быть превышена при заключении договора по результатам закупки. </w:t>
      </w:r>
      <w:r w:rsidR="00F573B5" w:rsidRPr="00CC2FEE">
        <w:rPr>
          <w:rFonts w:ascii="Arial" w:hAnsi="Arial" w:cs="Arial"/>
          <w:szCs w:val="24"/>
        </w:rPr>
        <w:t xml:space="preserve">Предложение участником закупки в составе заявки на участие в </w:t>
      </w:r>
      <w:r w:rsidR="00806254" w:rsidRPr="00CC2FEE">
        <w:rPr>
          <w:rFonts w:ascii="Arial" w:hAnsi="Arial" w:cs="Arial"/>
          <w:szCs w:val="24"/>
        </w:rPr>
        <w:t>конкурсе</w:t>
      </w:r>
      <w:r w:rsidR="00F573B5" w:rsidRPr="00CC2FEE">
        <w:rPr>
          <w:rFonts w:ascii="Arial" w:hAnsi="Arial" w:cs="Arial"/>
          <w:szCs w:val="24"/>
        </w:rPr>
        <w:t xml:space="preserve"> цены договора (цены единицы продукции (суммы цен единиц продукции)), превышающей начальную (максимальную) цену договора (цен</w:t>
      </w:r>
      <w:r w:rsidR="00EB259D" w:rsidRPr="00CC2FEE">
        <w:rPr>
          <w:rFonts w:ascii="Arial" w:hAnsi="Arial" w:cs="Arial"/>
          <w:szCs w:val="24"/>
        </w:rPr>
        <w:t>у</w:t>
      </w:r>
      <w:r w:rsidR="00F573B5" w:rsidRPr="00CC2FEE">
        <w:rPr>
          <w:rFonts w:ascii="Arial" w:hAnsi="Arial" w:cs="Arial"/>
          <w:szCs w:val="24"/>
        </w:rPr>
        <w:t xml:space="preserve"> единицы продукции (суммы цен единиц продукции)) в отношении каждого лота отдельно, является основанием для отказа такому участнику </w:t>
      </w:r>
      <w:r w:rsidR="00EB259D" w:rsidRPr="00CC2FEE">
        <w:rPr>
          <w:rFonts w:ascii="Arial" w:hAnsi="Arial" w:cs="Arial"/>
          <w:szCs w:val="24"/>
        </w:rPr>
        <w:t xml:space="preserve">закупки </w:t>
      </w:r>
      <w:r w:rsidR="00F573B5" w:rsidRPr="00CC2FEE">
        <w:rPr>
          <w:rFonts w:ascii="Arial" w:hAnsi="Arial" w:cs="Arial"/>
          <w:szCs w:val="24"/>
        </w:rPr>
        <w:t xml:space="preserve">в допуске к участию в </w:t>
      </w:r>
      <w:r w:rsidR="00C45C33" w:rsidRPr="00CC2FEE">
        <w:rPr>
          <w:rFonts w:ascii="Arial" w:hAnsi="Arial" w:cs="Arial"/>
          <w:szCs w:val="24"/>
        </w:rPr>
        <w:t>конкурсе</w:t>
      </w:r>
      <w:r w:rsidR="00F573B5" w:rsidRPr="00CC2FEE">
        <w:rPr>
          <w:rFonts w:ascii="Arial" w:hAnsi="Arial" w:cs="Arial"/>
          <w:szCs w:val="24"/>
        </w:rPr>
        <w:t>.</w:t>
      </w:r>
    </w:p>
    <w:p w:rsidR="007A677D" w:rsidRPr="00CC2FEE" w:rsidRDefault="007A677D"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В случае если</w:t>
      </w:r>
      <w:r w:rsidR="00275F5A" w:rsidRPr="00CC2FEE">
        <w:rPr>
          <w:rFonts w:ascii="Arial" w:hAnsi="Arial" w:cs="Arial"/>
          <w:szCs w:val="24"/>
        </w:rPr>
        <w:t xml:space="preserve"> объем закупаемой продукции определить невозможно,</w:t>
      </w:r>
      <w:r w:rsidR="00EA041E">
        <w:rPr>
          <w:rFonts w:ascii="Arial" w:hAnsi="Arial" w:cs="Arial"/>
          <w:szCs w:val="24"/>
        </w:rPr>
        <w:t xml:space="preserve"> заказчик</w:t>
      </w:r>
      <w:r w:rsidR="00275F5A" w:rsidRPr="00CC2FEE">
        <w:rPr>
          <w:rFonts w:ascii="Arial" w:hAnsi="Arial" w:cs="Arial"/>
          <w:szCs w:val="24"/>
        </w:rPr>
        <w:t xml:space="preserve"> </w:t>
      </w:r>
      <w:r w:rsidR="00813302" w:rsidRPr="00495C5D">
        <w:rPr>
          <w:rFonts w:ascii="Arial" w:hAnsi="Arial" w:cs="Arial"/>
        </w:rPr>
        <w:t>вместо начальной (максимальной) цены договора</w:t>
      </w:r>
      <w:r w:rsidR="00813302" w:rsidRPr="005D126E">
        <w:rPr>
          <w:rFonts w:ascii="Arial" w:hAnsi="Arial" w:cs="Arial"/>
          <w:szCs w:val="24"/>
        </w:rPr>
        <w:t xml:space="preserve"> </w:t>
      </w:r>
      <w:r w:rsidR="00EA041E">
        <w:rPr>
          <w:rFonts w:ascii="Arial" w:hAnsi="Arial" w:cs="Arial"/>
          <w:szCs w:val="24"/>
        </w:rPr>
        <w:t>в</w:t>
      </w:r>
      <w:r w:rsidR="00275F5A" w:rsidRPr="00CC2FEE">
        <w:rPr>
          <w:rFonts w:ascii="Arial" w:hAnsi="Arial" w:cs="Arial"/>
          <w:szCs w:val="24"/>
        </w:rPr>
        <w:t xml:space="preserve"> п. </w:t>
      </w:r>
      <w:r w:rsidR="00275F5A" w:rsidRPr="00B01127">
        <w:rPr>
          <w:rFonts w:ascii="Arial" w:hAnsi="Arial" w:cs="Arial"/>
          <w:szCs w:val="24"/>
        </w:rPr>
        <w:fldChar w:fldCharType="begin"/>
      </w:r>
      <w:r w:rsidR="00275F5A" w:rsidRPr="00CC2FEE">
        <w:rPr>
          <w:rFonts w:ascii="Arial" w:hAnsi="Arial" w:cs="Arial"/>
          <w:szCs w:val="24"/>
        </w:rPr>
        <w:instrText xml:space="preserve"> REF _Ref477954025 \r \h  \* MERGEFORMAT </w:instrText>
      </w:r>
      <w:r w:rsidR="00275F5A" w:rsidRPr="00B01127">
        <w:rPr>
          <w:rFonts w:ascii="Arial" w:hAnsi="Arial" w:cs="Arial"/>
          <w:szCs w:val="24"/>
        </w:rPr>
      </w:r>
      <w:r w:rsidR="00275F5A" w:rsidRPr="00B01127">
        <w:rPr>
          <w:rFonts w:ascii="Arial" w:hAnsi="Arial" w:cs="Arial"/>
          <w:szCs w:val="24"/>
        </w:rPr>
        <w:fldChar w:fldCharType="separate"/>
      </w:r>
      <w:r w:rsidR="00E45758">
        <w:rPr>
          <w:rFonts w:ascii="Arial" w:hAnsi="Arial" w:cs="Arial"/>
          <w:szCs w:val="24"/>
        </w:rPr>
        <w:t>11</w:t>
      </w:r>
      <w:r w:rsidR="00275F5A" w:rsidRPr="00B01127">
        <w:rPr>
          <w:rFonts w:ascii="Arial" w:hAnsi="Arial" w:cs="Arial"/>
          <w:szCs w:val="24"/>
        </w:rPr>
        <w:fldChar w:fldCharType="end"/>
      </w:r>
      <w:r w:rsidR="00275F5A" w:rsidRPr="00CC2FEE">
        <w:rPr>
          <w:rFonts w:ascii="Arial" w:hAnsi="Arial" w:cs="Arial"/>
          <w:szCs w:val="24"/>
        </w:rPr>
        <w:t xml:space="preserve"> Информационной карты конкурса</w:t>
      </w:r>
      <w:r w:rsidR="00EA041E">
        <w:rPr>
          <w:rFonts w:ascii="Arial" w:hAnsi="Arial" w:cs="Arial"/>
          <w:szCs w:val="24"/>
        </w:rPr>
        <w:t xml:space="preserve"> </w:t>
      </w:r>
      <w:r w:rsidR="00EA041E" w:rsidRPr="00CC2FEE">
        <w:rPr>
          <w:rFonts w:ascii="Arial" w:hAnsi="Arial" w:cs="Arial"/>
          <w:szCs w:val="24"/>
        </w:rPr>
        <w:t xml:space="preserve">устанавливает максимальное значение (предельной) цены договора  и </w:t>
      </w:r>
      <w:r w:rsidRPr="00CC2FEE">
        <w:rPr>
          <w:rFonts w:ascii="Arial" w:hAnsi="Arial" w:cs="Arial"/>
          <w:szCs w:val="24"/>
        </w:rPr>
        <w:t>цен</w:t>
      </w:r>
      <w:r w:rsidR="00275F5A" w:rsidRPr="00CC2FEE">
        <w:rPr>
          <w:rFonts w:ascii="Arial" w:hAnsi="Arial" w:cs="Arial"/>
          <w:szCs w:val="24"/>
        </w:rPr>
        <w:t>у</w:t>
      </w:r>
      <w:r w:rsidRPr="00CC2FEE">
        <w:rPr>
          <w:rFonts w:ascii="Arial" w:hAnsi="Arial" w:cs="Arial"/>
          <w:szCs w:val="24"/>
        </w:rPr>
        <w:t xml:space="preserve"> единицы продукции (</w:t>
      </w:r>
      <w:r w:rsidR="00813302" w:rsidRPr="00CC2FEE">
        <w:rPr>
          <w:rFonts w:ascii="Arial" w:hAnsi="Arial" w:cs="Arial"/>
          <w:szCs w:val="24"/>
        </w:rPr>
        <w:t>сумм</w:t>
      </w:r>
      <w:r w:rsidR="00813302">
        <w:rPr>
          <w:rFonts w:ascii="Arial" w:hAnsi="Arial" w:cs="Arial"/>
          <w:szCs w:val="24"/>
        </w:rPr>
        <w:t>у</w:t>
      </w:r>
      <w:r w:rsidR="00813302" w:rsidRPr="00CC2FEE">
        <w:rPr>
          <w:rFonts w:ascii="Arial" w:hAnsi="Arial" w:cs="Arial"/>
          <w:szCs w:val="24"/>
        </w:rPr>
        <w:t xml:space="preserve"> </w:t>
      </w:r>
      <w:r w:rsidRPr="00CC2FEE">
        <w:rPr>
          <w:rFonts w:ascii="Arial" w:hAnsi="Arial" w:cs="Arial"/>
          <w:szCs w:val="24"/>
        </w:rPr>
        <w:t>цен единиц продукции)</w:t>
      </w:r>
      <w:r w:rsidR="000A5050" w:rsidRPr="00CC2FEE">
        <w:rPr>
          <w:rFonts w:ascii="Arial" w:hAnsi="Arial" w:cs="Arial"/>
          <w:szCs w:val="24"/>
        </w:rPr>
        <w:t xml:space="preserve"> </w:t>
      </w:r>
      <w:r w:rsidR="00EA041E">
        <w:rPr>
          <w:rFonts w:ascii="Arial" w:hAnsi="Arial" w:cs="Arial"/>
          <w:szCs w:val="24"/>
        </w:rPr>
        <w:t xml:space="preserve">или </w:t>
      </w:r>
      <w:r w:rsidR="00EA041E" w:rsidRPr="00CB4A95">
        <w:rPr>
          <w:rFonts w:ascii="Arial" w:hAnsi="Arial" w:cs="Arial"/>
          <w:szCs w:val="24"/>
        </w:rPr>
        <w:t xml:space="preserve">максимальное значение </w:t>
      </w:r>
      <w:r w:rsidR="00EA041E">
        <w:rPr>
          <w:rFonts w:ascii="Arial" w:hAnsi="Arial" w:cs="Arial"/>
          <w:szCs w:val="24"/>
        </w:rPr>
        <w:t>(</w:t>
      </w:r>
      <w:r w:rsidR="00EA041E" w:rsidRPr="00CB4A95">
        <w:rPr>
          <w:rFonts w:ascii="Arial" w:hAnsi="Arial" w:cs="Arial"/>
          <w:szCs w:val="24"/>
        </w:rPr>
        <w:t>предельной</w:t>
      </w:r>
      <w:r w:rsidR="00EA041E">
        <w:rPr>
          <w:rFonts w:ascii="Arial" w:hAnsi="Arial" w:cs="Arial"/>
          <w:szCs w:val="24"/>
        </w:rPr>
        <w:t>)</w:t>
      </w:r>
      <w:r w:rsidR="00EA041E" w:rsidRPr="00CB4A95">
        <w:rPr>
          <w:rFonts w:ascii="Arial" w:hAnsi="Arial" w:cs="Arial"/>
          <w:szCs w:val="24"/>
        </w:rPr>
        <w:t xml:space="preserve"> цены договора </w:t>
      </w:r>
      <w:r w:rsidR="00EA041E">
        <w:rPr>
          <w:rFonts w:ascii="Arial" w:hAnsi="Arial" w:cs="Arial"/>
          <w:szCs w:val="24"/>
        </w:rPr>
        <w:t>и</w:t>
      </w:r>
      <w:r w:rsidR="00EA041E" w:rsidRPr="00CC2FEE">
        <w:rPr>
          <w:rFonts w:ascii="Arial" w:hAnsi="Arial" w:cs="Arial"/>
          <w:szCs w:val="24"/>
        </w:rPr>
        <w:t xml:space="preserve"> </w:t>
      </w:r>
      <w:r w:rsidR="000A5050" w:rsidRPr="00CC2FEE">
        <w:rPr>
          <w:rFonts w:ascii="Arial" w:hAnsi="Arial" w:cs="Arial"/>
          <w:szCs w:val="24"/>
        </w:rPr>
        <w:t>формул</w:t>
      </w:r>
      <w:r w:rsidR="008E3524" w:rsidRPr="00CC2FEE">
        <w:rPr>
          <w:rFonts w:ascii="Arial" w:hAnsi="Arial" w:cs="Arial"/>
          <w:szCs w:val="24"/>
        </w:rPr>
        <w:t>у</w:t>
      </w:r>
      <w:r w:rsidR="000A5050" w:rsidRPr="00CC2FEE">
        <w:rPr>
          <w:rFonts w:ascii="Arial" w:hAnsi="Arial" w:cs="Arial"/>
          <w:szCs w:val="24"/>
        </w:rPr>
        <w:t xml:space="preserve"> цены</w:t>
      </w:r>
      <w:r w:rsidRPr="00CC2FEE">
        <w:rPr>
          <w:rFonts w:ascii="Arial" w:hAnsi="Arial" w:cs="Arial"/>
          <w:szCs w:val="24"/>
        </w:rPr>
        <w:t xml:space="preserve">. </w:t>
      </w:r>
    </w:p>
    <w:p w:rsidR="00716081" w:rsidRPr="00CC2FEE" w:rsidRDefault="00183D25" w:rsidP="00984AD4">
      <w:pPr>
        <w:pStyle w:val="23"/>
        <w:keepNext w:val="0"/>
        <w:tabs>
          <w:tab w:val="left" w:pos="360"/>
        </w:tabs>
        <w:spacing w:line="240" w:lineRule="auto"/>
        <w:ind w:left="0" w:firstLine="0"/>
        <w:rPr>
          <w:rFonts w:ascii="Arial" w:hAnsi="Arial" w:cs="Arial"/>
          <w:b w:val="0"/>
          <w:szCs w:val="24"/>
        </w:rPr>
      </w:pPr>
      <w:bookmarkStart w:id="38" w:name="_Toc529730004"/>
      <w:bookmarkStart w:id="39" w:name="_Toc529730148"/>
      <w:bookmarkStart w:id="40" w:name="_Toc3976947"/>
      <w:bookmarkEnd w:id="38"/>
      <w:bookmarkEnd w:id="39"/>
      <w:r w:rsidRPr="0001561F">
        <w:rPr>
          <w:rFonts w:ascii="Arial" w:hAnsi="Arial" w:cs="Arial"/>
          <w:caps/>
        </w:rPr>
        <w:t>Требования</w:t>
      </w:r>
      <w:r w:rsidRPr="00CC2FEE">
        <w:rPr>
          <w:rFonts w:ascii="Arial" w:hAnsi="Arial" w:cs="Arial"/>
          <w:szCs w:val="24"/>
        </w:rPr>
        <w:t xml:space="preserve"> </w:t>
      </w:r>
      <w:r w:rsidRPr="0001561F">
        <w:rPr>
          <w:rFonts w:ascii="Arial" w:hAnsi="Arial" w:cs="Arial"/>
          <w:caps/>
        </w:rPr>
        <w:t xml:space="preserve">к Участникам </w:t>
      </w:r>
      <w:bookmarkStart w:id="41" w:name="_Ref349659458"/>
      <w:bookmarkStart w:id="42" w:name="_Ref394836380"/>
      <w:r w:rsidR="00071F79" w:rsidRPr="00B01127">
        <w:rPr>
          <w:rFonts w:ascii="Arial" w:hAnsi="Arial" w:cs="Arial"/>
          <w:caps/>
        </w:rPr>
        <w:t>ЗАКУПКИ</w:t>
      </w:r>
      <w:bookmarkEnd w:id="40"/>
    </w:p>
    <w:p w:rsidR="00183D25" w:rsidRPr="00CC2FEE" w:rsidRDefault="00183D25" w:rsidP="00FB7785">
      <w:pPr>
        <w:pStyle w:val="32"/>
        <w:keepNext w:val="0"/>
        <w:spacing w:line="240" w:lineRule="auto"/>
        <w:ind w:left="0" w:firstLine="0"/>
        <w:rPr>
          <w:rFonts w:ascii="Arial" w:hAnsi="Arial" w:cs="Arial"/>
          <w:szCs w:val="24"/>
        </w:rPr>
      </w:pPr>
      <w:bookmarkStart w:id="43" w:name="_Ref443490261"/>
      <w:r w:rsidRPr="00CC2FEE">
        <w:rPr>
          <w:rFonts w:ascii="Arial" w:hAnsi="Arial" w:cs="Arial"/>
          <w:szCs w:val="24"/>
        </w:rPr>
        <w:t xml:space="preserve">К </w:t>
      </w:r>
      <w:r w:rsidRPr="00CC2FEE">
        <w:rPr>
          <w:rFonts w:ascii="Arial" w:hAnsi="Arial" w:cs="Arial"/>
          <w:bCs/>
          <w:szCs w:val="24"/>
        </w:rPr>
        <w:t>участникам</w:t>
      </w:r>
      <w:r w:rsidRPr="00CC2FEE">
        <w:rPr>
          <w:rFonts w:ascii="Arial" w:hAnsi="Arial" w:cs="Arial"/>
          <w:szCs w:val="24"/>
        </w:rPr>
        <w:t xml:space="preserve"> </w:t>
      </w:r>
      <w:r w:rsidR="00071F79" w:rsidRPr="00CC2FEE">
        <w:rPr>
          <w:rFonts w:ascii="Arial" w:hAnsi="Arial" w:cs="Arial"/>
          <w:szCs w:val="24"/>
        </w:rPr>
        <w:t xml:space="preserve">закупки </w:t>
      </w:r>
      <w:r w:rsidRPr="00CC2FEE">
        <w:rPr>
          <w:rFonts w:ascii="Arial" w:hAnsi="Arial" w:cs="Arial"/>
          <w:szCs w:val="24"/>
        </w:rPr>
        <w:t xml:space="preserve">предъявляются следующие </w:t>
      </w:r>
      <w:r w:rsidRPr="00652209">
        <w:rPr>
          <w:rFonts w:ascii="Arial" w:hAnsi="Arial" w:cs="Arial"/>
          <w:b/>
          <w:szCs w:val="24"/>
        </w:rPr>
        <w:t>обязательные</w:t>
      </w:r>
      <w:r w:rsidRPr="00CC2FEE">
        <w:rPr>
          <w:rFonts w:ascii="Arial" w:hAnsi="Arial" w:cs="Arial"/>
          <w:szCs w:val="24"/>
        </w:rPr>
        <w:t xml:space="preserve"> требования:</w:t>
      </w:r>
      <w:bookmarkEnd w:id="41"/>
      <w:bookmarkEnd w:id="42"/>
      <w:bookmarkEnd w:id="43"/>
    </w:p>
    <w:p w:rsidR="00183D25" w:rsidRPr="00CC2FEE" w:rsidRDefault="00183D25" w:rsidP="006F59BB">
      <w:pPr>
        <w:pStyle w:val="Times12"/>
        <w:numPr>
          <w:ilvl w:val="0"/>
          <w:numId w:val="38"/>
        </w:numPr>
        <w:tabs>
          <w:tab w:val="clear" w:pos="720"/>
          <w:tab w:val="left" w:pos="993"/>
        </w:tabs>
        <w:spacing w:before="60"/>
        <w:ind w:left="0" w:firstLine="567"/>
        <w:rPr>
          <w:rFonts w:ascii="Arial" w:hAnsi="Arial" w:cs="Arial"/>
          <w:szCs w:val="24"/>
        </w:rPr>
      </w:pPr>
      <w:r w:rsidRPr="00CC2FEE">
        <w:rPr>
          <w:rFonts w:ascii="Arial" w:hAnsi="Arial" w:cs="Arial"/>
          <w:szCs w:val="24"/>
        </w:rPr>
        <w:t xml:space="preserve">соответствие участника </w:t>
      </w:r>
      <w:r w:rsidR="00071F79" w:rsidRPr="00CC2FEE">
        <w:rPr>
          <w:rFonts w:ascii="Arial" w:hAnsi="Arial" w:cs="Arial"/>
          <w:szCs w:val="24"/>
        </w:rPr>
        <w:t xml:space="preserve">закупки </w:t>
      </w:r>
      <w:r w:rsidRPr="00CC2FEE">
        <w:rPr>
          <w:rFonts w:ascii="Arial" w:hAnsi="Arial" w:cs="Arial"/>
          <w:szCs w:val="24"/>
        </w:rPr>
        <w:t>требованиям, устанавливаемым в соответствии с</w:t>
      </w:r>
      <w:r w:rsidR="001260DB" w:rsidRPr="00CC2FEE">
        <w:rPr>
          <w:rFonts w:ascii="Arial" w:hAnsi="Arial" w:cs="Arial"/>
          <w:szCs w:val="24"/>
        </w:rPr>
        <w:t xml:space="preserve"> </w:t>
      </w:r>
      <w:r w:rsidRPr="00CC2FEE">
        <w:rPr>
          <w:rFonts w:ascii="Arial" w:hAnsi="Arial" w:cs="Arial"/>
          <w:szCs w:val="24"/>
        </w:rPr>
        <w:t>законодательством Российской Федерации к лицам, осуществляющим поставки товаров, выполнение работ, оказание услуг</w:t>
      </w:r>
      <w:r w:rsidR="00C2618D" w:rsidRPr="00CC2FEE">
        <w:rPr>
          <w:rFonts w:ascii="Arial" w:hAnsi="Arial" w:cs="Arial"/>
          <w:szCs w:val="24"/>
        </w:rPr>
        <w:t>, предоставление иных объектов гражданских прав</w:t>
      </w:r>
      <w:r w:rsidRPr="00CC2FEE">
        <w:rPr>
          <w:rFonts w:ascii="Arial" w:hAnsi="Arial" w:cs="Arial"/>
          <w:szCs w:val="24"/>
        </w:rPr>
        <w:t>, являющихся предметом конкурса (наличие соответствующих лицензий, сертификатов, допусков от саморегулируемых организаций и</w:t>
      </w:r>
      <w:r w:rsidR="00FF4FA3" w:rsidRPr="00CC2FEE">
        <w:rPr>
          <w:rFonts w:ascii="Arial" w:hAnsi="Arial" w:cs="Arial"/>
          <w:szCs w:val="24"/>
        </w:rPr>
        <w:t> </w:t>
      </w:r>
      <w:r w:rsidRPr="00CC2FEE">
        <w:rPr>
          <w:rFonts w:ascii="Arial" w:hAnsi="Arial" w:cs="Arial"/>
          <w:szCs w:val="24"/>
        </w:rPr>
        <w:t>т.п.);</w:t>
      </w:r>
    </w:p>
    <w:p w:rsidR="00183D25" w:rsidRPr="00CC2FEE" w:rsidRDefault="00183D25" w:rsidP="006F59BB">
      <w:pPr>
        <w:pStyle w:val="Times12"/>
        <w:numPr>
          <w:ilvl w:val="0"/>
          <w:numId w:val="38"/>
        </w:numPr>
        <w:tabs>
          <w:tab w:val="clear" w:pos="720"/>
          <w:tab w:val="left" w:pos="993"/>
        </w:tabs>
        <w:spacing w:before="60"/>
        <w:ind w:left="0" w:firstLine="567"/>
        <w:rPr>
          <w:rFonts w:ascii="Arial" w:hAnsi="Arial" w:cs="Arial"/>
          <w:szCs w:val="24"/>
        </w:rPr>
      </w:pPr>
      <w:r w:rsidRPr="00CC2FEE">
        <w:rPr>
          <w:rFonts w:ascii="Arial" w:hAnsi="Arial" w:cs="Arial"/>
          <w:szCs w:val="24"/>
        </w:rPr>
        <w:t xml:space="preserve">непроведение ликвидации </w:t>
      </w:r>
      <w:r w:rsidR="00C2618D" w:rsidRPr="00CC2FEE">
        <w:rPr>
          <w:rFonts w:ascii="Arial" w:hAnsi="Arial" w:cs="Arial"/>
          <w:szCs w:val="24"/>
        </w:rPr>
        <w:t xml:space="preserve">участника закупки </w:t>
      </w:r>
      <w:r w:rsidR="005643EE" w:rsidRPr="00CC2FEE">
        <w:rPr>
          <w:rFonts w:ascii="Arial" w:hAnsi="Arial" w:cs="Arial"/>
          <w:szCs w:val="24"/>
        </w:rPr>
        <w:t xml:space="preserve">(включая добровольную ликвидацию) </w:t>
      </w:r>
      <w:r w:rsidRPr="00CC2FEE">
        <w:rPr>
          <w:rFonts w:ascii="Arial" w:hAnsi="Arial" w:cs="Arial"/>
          <w:szCs w:val="24"/>
        </w:rPr>
        <w:t xml:space="preserve">– для юридического лица и отсутствие решения арбитражного суда о признании участника </w:t>
      </w:r>
      <w:r w:rsidR="00071F79" w:rsidRPr="00CC2FEE">
        <w:rPr>
          <w:rFonts w:ascii="Arial" w:hAnsi="Arial" w:cs="Arial"/>
          <w:szCs w:val="24"/>
        </w:rPr>
        <w:t xml:space="preserve">закупки </w:t>
      </w:r>
      <w:r w:rsidRPr="00CC2FEE">
        <w:rPr>
          <w:rFonts w:ascii="Arial" w:hAnsi="Arial" w:cs="Arial"/>
          <w:szCs w:val="24"/>
        </w:rPr>
        <w:t>н</w:t>
      </w:r>
      <w:r w:rsidR="007B689F" w:rsidRPr="00CC2FEE">
        <w:rPr>
          <w:rFonts w:ascii="Arial" w:hAnsi="Arial" w:cs="Arial"/>
          <w:szCs w:val="24"/>
        </w:rPr>
        <w:t>есостоятельным (банкротом) и об </w:t>
      </w:r>
      <w:r w:rsidRPr="00CC2FEE">
        <w:rPr>
          <w:rFonts w:ascii="Arial" w:hAnsi="Arial" w:cs="Arial"/>
          <w:szCs w:val="24"/>
        </w:rPr>
        <w:t>открытии конкурсного производства – для юридического лица, физического лица;</w:t>
      </w:r>
    </w:p>
    <w:p w:rsidR="00183D25" w:rsidRPr="00CC2FEE" w:rsidRDefault="00183D25" w:rsidP="006F59BB">
      <w:pPr>
        <w:pStyle w:val="Times12"/>
        <w:numPr>
          <w:ilvl w:val="0"/>
          <w:numId w:val="38"/>
        </w:numPr>
        <w:tabs>
          <w:tab w:val="clear" w:pos="720"/>
          <w:tab w:val="left" w:pos="993"/>
        </w:tabs>
        <w:spacing w:before="60"/>
        <w:ind w:left="0" w:firstLine="567"/>
        <w:rPr>
          <w:rFonts w:ascii="Arial" w:hAnsi="Arial" w:cs="Arial"/>
          <w:szCs w:val="24"/>
        </w:rPr>
      </w:pPr>
      <w:r w:rsidRPr="00CC2FEE">
        <w:rPr>
          <w:rFonts w:ascii="Arial" w:hAnsi="Arial" w:cs="Arial"/>
          <w:szCs w:val="24"/>
        </w:rPr>
        <w:lastRenderedPageBreak/>
        <w:t xml:space="preserve">неприостановление деятельности участника </w:t>
      </w:r>
      <w:r w:rsidR="00071F79" w:rsidRPr="00CC2FEE">
        <w:rPr>
          <w:rFonts w:ascii="Arial" w:hAnsi="Arial" w:cs="Arial"/>
          <w:szCs w:val="24"/>
        </w:rPr>
        <w:t xml:space="preserve">закупки </w:t>
      </w:r>
      <w:r w:rsidRPr="00CC2FEE">
        <w:rPr>
          <w:rFonts w:ascii="Arial" w:hAnsi="Arial" w:cs="Arial"/>
          <w:szCs w:val="24"/>
        </w:rPr>
        <w:t xml:space="preserve">в порядке, предусмотренном </w:t>
      </w:r>
      <w:hyperlink r:id="rId8" w:history="1">
        <w:r w:rsidRPr="00CC2FEE">
          <w:rPr>
            <w:rFonts w:ascii="Arial" w:hAnsi="Arial" w:cs="Arial"/>
            <w:szCs w:val="24"/>
          </w:rPr>
          <w:t>Кодексом</w:t>
        </w:r>
      </w:hyperlink>
      <w:r w:rsidRPr="00D70E53">
        <w:rPr>
          <w:rFonts w:ascii="Arial" w:hAnsi="Arial" w:cs="Arial"/>
          <w:szCs w:val="24"/>
        </w:rPr>
        <w:t xml:space="preserve"> Российской Федерации об административных право</w:t>
      </w:r>
      <w:r w:rsidRPr="00C36A85">
        <w:rPr>
          <w:rFonts w:ascii="Arial" w:hAnsi="Arial" w:cs="Arial"/>
          <w:szCs w:val="24"/>
        </w:rPr>
        <w:t>нарушениях</w:t>
      </w:r>
      <w:r w:rsidR="005643EE" w:rsidRPr="00CC2FEE">
        <w:rPr>
          <w:rFonts w:ascii="Arial" w:hAnsi="Arial" w:cs="Arial"/>
          <w:szCs w:val="24"/>
        </w:rPr>
        <w:t>, на дату подачи заявки</w:t>
      </w:r>
      <w:r w:rsidRPr="00CC2FEE">
        <w:rPr>
          <w:rFonts w:ascii="Arial" w:hAnsi="Arial" w:cs="Arial"/>
          <w:szCs w:val="24"/>
        </w:rPr>
        <w:t>;</w:t>
      </w:r>
      <w:bookmarkStart w:id="44" w:name="Par5"/>
      <w:bookmarkEnd w:id="44"/>
    </w:p>
    <w:p w:rsidR="003F0A13" w:rsidRPr="00712F87" w:rsidRDefault="003F0A13" w:rsidP="006F59BB">
      <w:pPr>
        <w:pStyle w:val="afffff7"/>
        <w:numPr>
          <w:ilvl w:val="0"/>
          <w:numId w:val="38"/>
        </w:numPr>
        <w:tabs>
          <w:tab w:val="clear" w:pos="720"/>
          <w:tab w:val="num" w:pos="851"/>
        </w:tabs>
        <w:ind w:left="0" w:firstLine="567"/>
        <w:rPr>
          <w:rFonts w:ascii="Arial" w:hAnsi="Arial" w:cs="Arial"/>
        </w:rPr>
      </w:pPr>
      <w:r w:rsidRPr="00CC2FEE">
        <w:rPr>
          <w:rFonts w:ascii="Arial" w:hAnsi="Arial" w:cs="Arial"/>
        </w:rPr>
        <w:t xml:space="preserve">отсутствие у участника </w:t>
      </w:r>
      <w:r w:rsidR="00071F79" w:rsidRPr="00CC2FEE">
        <w:rPr>
          <w:rFonts w:ascii="Arial" w:hAnsi="Arial" w:cs="Arial"/>
        </w:rPr>
        <w:t xml:space="preserve">закупки </w:t>
      </w:r>
      <w:r w:rsidRPr="00CC2FEE">
        <w:rPr>
          <w:rFonts w:ascii="Arial" w:hAnsi="Arial" w:cs="Arial"/>
        </w:rPr>
        <w:t xml:space="preserve">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которой превышает 10 % балансовой стоимости активов участника </w:t>
      </w:r>
      <w:r w:rsidR="00071F79" w:rsidRPr="00CC2FEE">
        <w:rPr>
          <w:rFonts w:ascii="Arial" w:hAnsi="Arial" w:cs="Arial"/>
        </w:rPr>
        <w:t>закупки</w:t>
      </w:r>
      <w:r w:rsidRPr="00CC2FEE">
        <w:rPr>
          <w:rFonts w:ascii="Arial" w:hAnsi="Arial" w:cs="Arial"/>
        </w:rPr>
        <w:t xml:space="preserve">, по данным бухгалтерской отчетности за последний отчетный период. Участник </w:t>
      </w:r>
      <w:r w:rsidR="00071F79" w:rsidRPr="00CC2FEE">
        <w:rPr>
          <w:rFonts w:ascii="Arial" w:hAnsi="Arial" w:cs="Arial"/>
        </w:rPr>
        <w:t xml:space="preserve">закупки </w:t>
      </w:r>
      <w:r w:rsidRPr="00CC2FEE">
        <w:rPr>
          <w:rFonts w:ascii="Arial" w:hAnsi="Arial" w:cs="Arial"/>
        </w:rPr>
        <w:t>считается соответствующим установленному требованию в случае, если им в установленном порядке подано заявление об обжаловании указанной задолженности и решение по такому заявлению на дату рассмотрения заявки не принято;</w:t>
      </w:r>
    </w:p>
    <w:p w:rsidR="00183D25" w:rsidRPr="00CC2FEE" w:rsidRDefault="00183D25" w:rsidP="006F59BB">
      <w:pPr>
        <w:pStyle w:val="Times12"/>
        <w:numPr>
          <w:ilvl w:val="0"/>
          <w:numId w:val="38"/>
        </w:numPr>
        <w:tabs>
          <w:tab w:val="clear" w:pos="720"/>
          <w:tab w:val="left" w:pos="993"/>
        </w:tabs>
        <w:spacing w:before="60"/>
        <w:ind w:left="0" w:firstLine="567"/>
        <w:rPr>
          <w:rFonts w:ascii="Arial" w:hAnsi="Arial" w:cs="Arial"/>
          <w:szCs w:val="24"/>
        </w:rPr>
      </w:pPr>
      <w:r w:rsidRPr="00CC2FEE">
        <w:rPr>
          <w:rFonts w:ascii="Arial" w:hAnsi="Arial" w:cs="Arial"/>
          <w:szCs w:val="24"/>
        </w:rPr>
        <w:t xml:space="preserve">отсутствие сведений об участнике </w:t>
      </w:r>
      <w:r w:rsidR="00071F79" w:rsidRPr="00CC2FEE">
        <w:rPr>
          <w:rFonts w:ascii="Arial" w:hAnsi="Arial" w:cs="Arial"/>
          <w:szCs w:val="24"/>
        </w:rPr>
        <w:t xml:space="preserve">закупки </w:t>
      </w:r>
      <w:r w:rsidRPr="002F2EE0">
        <w:rPr>
          <w:rFonts w:ascii="Arial" w:hAnsi="Arial" w:cs="Arial"/>
          <w:szCs w:val="24"/>
        </w:rPr>
        <w:t xml:space="preserve">в реестре недобросовестных поставщиков, предусмотренном </w:t>
      </w:r>
      <w:r w:rsidR="005F3C7A" w:rsidRPr="00D70E53">
        <w:rPr>
          <w:rFonts w:ascii="Arial" w:hAnsi="Arial" w:cs="Arial"/>
          <w:szCs w:val="24"/>
        </w:rPr>
        <w:t>Законом</w:t>
      </w:r>
      <w:r w:rsidRPr="00C36A85">
        <w:rPr>
          <w:rFonts w:ascii="Arial" w:hAnsi="Arial" w:cs="Arial"/>
          <w:szCs w:val="24"/>
        </w:rPr>
        <w:t xml:space="preserve"> № 223-ФЗ и</w:t>
      </w:r>
      <w:r w:rsidR="00707651" w:rsidRPr="00C36A85">
        <w:rPr>
          <w:rFonts w:ascii="Arial" w:hAnsi="Arial" w:cs="Arial"/>
          <w:szCs w:val="24"/>
        </w:rPr>
        <w:t> </w:t>
      </w:r>
      <w:r w:rsidRPr="00297088">
        <w:rPr>
          <w:rFonts w:ascii="Arial" w:hAnsi="Arial" w:cs="Arial"/>
          <w:szCs w:val="24"/>
        </w:rPr>
        <w:t>в</w:t>
      </w:r>
      <w:r w:rsidR="00707651" w:rsidRPr="00CC2FEE">
        <w:rPr>
          <w:rFonts w:ascii="Arial" w:hAnsi="Arial" w:cs="Arial"/>
          <w:szCs w:val="24"/>
        </w:rPr>
        <w:t> </w:t>
      </w:r>
      <w:r w:rsidRPr="00CC2FEE">
        <w:rPr>
          <w:rFonts w:ascii="Arial" w:hAnsi="Arial" w:cs="Arial"/>
          <w:szCs w:val="24"/>
        </w:rPr>
        <w:t xml:space="preserve">реестре недобросовестных поставщиков, предусмотренном </w:t>
      </w:r>
      <w:r w:rsidR="005F3C7A" w:rsidRPr="00CC2FEE">
        <w:rPr>
          <w:rFonts w:ascii="Arial" w:hAnsi="Arial" w:cs="Arial"/>
          <w:szCs w:val="24"/>
        </w:rPr>
        <w:t>Законом</w:t>
      </w:r>
      <w:r w:rsidRPr="00CC2FEE">
        <w:rPr>
          <w:rFonts w:ascii="Arial" w:hAnsi="Arial" w:cs="Arial"/>
          <w:szCs w:val="24"/>
        </w:rPr>
        <w:t xml:space="preserve"> № 44-ФЗ</w:t>
      </w:r>
      <w:r w:rsidR="00153D99">
        <w:rPr>
          <w:rFonts w:ascii="Arial" w:hAnsi="Arial" w:cs="Arial"/>
          <w:szCs w:val="24"/>
        </w:rPr>
        <w:t xml:space="preserve"> (далее – реестры недобросовестных</w:t>
      </w:r>
      <w:r w:rsidR="00E849B3">
        <w:rPr>
          <w:rFonts w:ascii="Arial" w:hAnsi="Arial" w:cs="Arial"/>
          <w:szCs w:val="24"/>
        </w:rPr>
        <w:t xml:space="preserve"> поставщиков</w:t>
      </w:r>
      <w:r w:rsidR="00153D99">
        <w:rPr>
          <w:rFonts w:ascii="Arial" w:hAnsi="Arial" w:cs="Arial"/>
          <w:szCs w:val="24"/>
        </w:rPr>
        <w:t>)</w:t>
      </w:r>
      <w:r w:rsidRPr="00CC2FEE">
        <w:rPr>
          <w:rFonts w:ascii="Arial" w:hAnsi="Arial" w:cs="Arial"/>
          <w:szCs w:val="24"/>
        </w:rPr>
        <w:t>;</w:t>
      </w:r>
    </w:p>
    <w:p w:rsidR="005F3C7A" w:rsidRPr="00CC2FEE" w:rsidRDefault="005F3C7A" w:rsidP="006F59BB">
      <w:pPr>
        <w:widowControl w:val="0"/>
        <w:numPr>
          <w:ilvl w:val="0"/>
          <w:numId w:val="38"/>
        </w:numPr>
        <w:tabs>
          <w:tab w:val="clear" w:pos="720"/>
          <w:tab w:val="num" w:pos="0"/>
          <w:tab w:val="num" w:pos="1134"/>
        </w:tabs>
        <w:autoSpaceDE w:val="0"/>
        <w:autoSpaceDN w:val="0"/>
        <w:adjustRightInd w:val="0"/>
        <w:spacing w:before="0" w:after="0"/>
        <w:ind w:left="0" w:firstLine="567"/>
        <w:rPr>
          <w:rFonts w:ascii="Arial" w:hAnsi="Arial" w:cs="Arial"/>
          <w:bCs/>
        </w:rPr>
      </w:pPr>
      <w:r w:rsidRPr="00CC2FEE">
        <w:rPr>
          <w:rFonts w:ascii="Arial" w:hAnsi="Arial" w:cs="Arial"/>
          <w:bCs/>
        </w:rPr>
        <w:t xml:space="preserve">отсутствие у </w:t>
      </w:r>
      <w:r w:rsidRPr="00CC2FEE">
        <w:rPr>
          <w:rFonts w:ascii="Arial" w:hAnsi="Arial" w:cs="Arial"/>
          <w:bCs/>
          <w:szCs w:val="22"/>
        </w:rPr>
        <w:t>участника закупки – физического лица либо членов коллегиального исполнительного органа, лица, исполняющего функции единоличного исполнительного органа, и главного бухгалтера юридического лица – участника закупки судимости за преступления в сфере экономики и/или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290EAC" w:rsidRPr="00CC2FEE" w:rsidRDefault="00290EAC" w:rsidP="006F59BB">
      <w:pPr>
        <w:pStyle w:val="Times12"/>
        <w:numPr>
          <w:ilvl w:val="0"/>
          <w:numId w:val="38"/>
        </w:numPr>
        <w:tabs>
          <w:tab w:val="clear" w:pos="720"/>
          <w:tab w:val="left" w:pos="993"/>
        </w:tabs>
        <w:spacing w:before="60"/>
        <w:ind w:left="0" w:firstLine="567"/>
        <w:rPr>
          <w:rFonts w:ascii="Arial" w:hAnsi="Arial" w:cs="Arial"/>
        </w:rPr>
      </w:pPr>
      <w:r w:rsidRPr="00CC2FEE">
        <w:rPr>
          <w:rFonts w:ascii="Arial" w:hAnsi="Arial" w:cs="Arial"/>
        </w:rPr>
        <w:t>непривлечение участника закупки – юридического лица к административной ответственности за совершение административного правонарушения, предусмотренного стать</w:t>
      </w:r>
      <w:r w:rsidR="005643EE" w:rsidRPr="00CC2FEE">
        <w:rPr>
          <w:rFonts w:ascii="Arial" w:hAnsi="Arial" w:cs="Arial"/>
        </w:rPr>
        <w:t>е</w:t>
      </w:r>
      <w:r w:rsidRPr="00CC2FEE">
        <w:rPr>
          <w:rFonts w:ascii="Arial" w:hAnsi="Arial" w:cs="Arial"/>
        </w:rPr>
        <w:t>й 19.28 Кодекса Российской Федерации об административных правонарушениях, в течение двух лет до момента подачи заявки;</w:t>
      </w:r>
    </w:p>
    <w:p w:rsidR="0029742B" w:rsidRPr="00CC2FEE" w:rsidRDefault="00290EAC" w:rsidP="006F59BB">
      <w:pPr>
        <w:pStyle w:val="Times12"/>
        <w:numPr>
          <w:ilvl w:val="0"/>
          <w:numId w:val="38"/>
        </w:numPr>
        <w:tabs>
          <w:tab w:val="clear" w:pos="720"/>
          <w:tab w:val="left" w:pos="993"/>
        </w:tabs>
        <w:spacing w:before="60"/>
        <w:ind w:left="0" w:firstLine="567"/>
        <w:rPr>
          <w:rFonts w:ascii="Arial" w:hAnsi="Arial" w:cs="Arial"/>
        </w:rPr>
      </w:pPr>
      <w:r w:rsidRPr="00CC2FEE">
        <w:rPr>
          <w:rFonts w:ascii="Arial" w:hAnsi="Arial" w:cs="Arial"/>
          <w:bCs w:val="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w:t>
      </w:r>
      <w:r w:rsidRPr="00CC2FEE">
        <w:rPr>
          <w:rFonts w:ascii="Arial" w:hAnsi="Arial" w:cs="Arial"/>
          <w:bCs w:val="0"/>
        </w:rPr>
        <w:lastRenderedPageBreak/>
        <w:t xml:space="preserve">усыновителями или усыновленными указанных физических лиц. Под выгодоприобретателями для целей </w:t>
      </w:r>
      <w:r w:rsidR="00ED0C81" w:rsidRPr="00CC2FEE">
        <w:rPr>
          <w:rFonts w:ascii="Arial" w:hAnsi="Arial" w:cs="Arial"/>
          <w:bCs w:val="0"/>
        </w:rPr>
        <w:t>настояще</w:t>
      </w:r>
      <w:r w:rsidR="00ED0C81">
        <w:rPr>
          <w:rFonts w:ascii="Arial" w:hAnsi="Arial" w:cs="Arial"/>
          <w:bCs w:val="0"/>
        </w:rPr>
        <w:t>й конкурсной документации</w:t>
      </w:r>
      <w:r w:rsidR="00ED0C81" w:rsidRPr="00CC2FEE">
        <w:rPr>
          <w:rFonts w:ascii="Arial" w:hAnsi="Arial" w:cs="Arial"/>
          <w:bCs w:val="0"/>
        </w:rPr>
        <w:t xml:space="preserve"> </w:t>
      </w:r>
      <w:r w:rsidRPr="00CC2FEE">
        <w:rPr>
          <w:rFonts w:ascii="Arial" w:hAnsi="Arial" w:cs="Arial"/>
          <w:bCs w:val="0"/>
        </w:rPr>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sidR="0029742B" w:rsidRPr="00CC2FEE">
        <w:rPr>
          <w:rFonts w:ascii="Arial" w:hAnsi="Arial" w:cs="Arial"/>
          <w:bCs w:val="0"/>
        </w:rPr>
        <w:t>;</w:t>
      </w:r>
    </w:p>
    <w:p w:rsidR="0029742B" w:rsidRPr="00CC2FEE" w:rsidRDefault="0029742B" w:rsidP="006F59BB">
      <w:pPr>
        <w:pStyle w:val="Times12"/>
        <w:numPr>
          <w:ilvl w:val="0"/>
          <w:numId w:val="38"/>
        </w:numPr>
        <w:tabs>
          <w:tab w:val="clear" w:pos="720"/>
          <w:tab w:val="left" w:pos="993"/>
        </w:tabs>
        <w:spacing w:before="60" w:after="0"/>
        <w:ind w:left="0" w:firstLine="567"/>
        <w:rPr>
          <w:rFonts w:ascii="Arial" w:hAnsi="Arial" w:cs="Arial"/>
        </w:rPr>
      </w:pPr>
      <w:r w:rsidRPr="00CC2FEE">
        <w:rPr>
          <w:rFonts w:ascii="Arial" w:hAnsi="Arial" w:cs="Arial"/>
          <w:bCs w:val="0"/>
        </w:rPr>
        <w:t xml:space="preserve">участник не должен являться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Указанное требование не применяется в случае осуществления </w:t>
      </w:r>
      <w:r w:rsidR="00153D99" w:rsidRPr="00CC2FEE">
        <w:rPr>
          <w:rFonts w:ascii="Arial" w:hAnsi="Arial" w:cs="Arial"/>
          <w:bCs w:val="0"/>
        </w:rPr>
        <w:t>следующ</w:t>
      </w:r>
      <w:r w:rsidR="00153D99">
        <w:rPr>
          <w:rFonts w:ascii="Arial" w:hAnsi="Arial" w:cs="Arial"/>
          <w:bCs w:val="0"/>
        </w:rPr>
        <w:t>их</w:t>
      </w:r>
      <w:r w:rsidR="00153D99" w:rsidRPr="00CC2FEE">
        <w:rPr>
          <w:rFonts w:ascii="Arial" w:hAnsi="Arial" w:cs="Arial"/>
          <w:bCs w:val="0"/>
        </w:rPr>
        <w:t xml:space="preserve"> </w:t>
      </w:r>
      <w:r w:rsidRPr="00CC2FEE">
        <w:rPr>
          <w:rFonts w:ascii="Arial" w:hAnsi="Arial" w:cs="Arial"/>
          <w:bCs w:val="0"/>
        </w:rPr>
        <w:t xml:space="preserve">сделок (операций): </w:t>
      </w:r>
    </w:p>
    <w:p w:rsidR="0029742B" w:rsidRPr="00CC2FEE" w:rsidRDefault="0029742B" w:rsidP="00FB7785">
      <w:pPr>
        <w:pStyle w:val="Times12"/>
        <w:tabs>
          <w:tab w:val="left" w:pos="993"/>
        </w:tabs>
        <w:spacing w:before="0" w:after="0"/>
        <w:rPr>
          <w:rFonts w:ascii="Arial" w:hAnsi="Arial" w:cs="Arial"/>
        </w:rPr>
      </w:pPr>
      <w:r w:rsidRPr="00CC2FEE">
        <w:rPr>
          <w:rFonts w:ascii="Arial" w:hAnsi="Arial" w:cs="Arial"/>
          <w:bCs w:val="0"/>
        </w:rPr>
        <w:t xml:space="preserve">- закупки </w:t>
      </w:r>
      <w:r w:rsidR="003058B6" w:rsidRPr="00CC2FEE">
        <w:rPr>
          <w:rFonts w:ascii="Arial" w:hAnsi="Arial" w:cs="Arial"/>
        </w:rPr>
        <w:t>ВЭБ.РФ</w:t>
      </w:r>
      <w:r w:rsidRPr="00CC2FEE">
        <w:rPr>
          <w:rFonts w:ascii="Arial" w:hAnsi="Arial" w:cs="Arial"/>
          <w:bCs w:val="0"/>
        </w:rPr>
        <w:t xml:space="preserve"> продукции, необходимой для реализации проектов (сделок, операций), направленных на поддержку экспорта российских товаров, работ, услуг;</w:t>
      </w:r>
    </w:p>
    <w:p w:rsidR="0029742B" w:rsidRPr="00CC2FEE" w:rsidRDefault="0029742B" w:rsidP="00FB7785">
      <w:pPr>
        <w:pStyle w:val="Times12"/>
        <w:tabs>
          <w:tab w:val="left" w:pos="993"/>
        </w:tabs>
        <w:spacing w:before="0" w:after="0"/>
        <w:rPr>
          <w:rFonts w:ascii="Arial" w:hAnsi="Arial" w:cs="Arial"/>
        </w:rPr>
      </w:pPr>
      <w:r w:rsidRPr="00CC2FEE">
        <w:rPr>
          <w:rFonts w:ascii="Arial" w:hAnsi="Arial" w:cs="Arial"/>
          <w:bCs w:val="0"/>
        </w:rPr>
        <w:t xml:space="preserve">- закупки </w:t>
      </w:r>
      <w:r w:rsidR="003058B6" w:rsidRPr="00CC2FEE">
        <w:rPr>
          <w:rFonts w:ascii="Arial" w:hAnsi="Arial" w:cs="Arial"/>
        </w:rPr>
        <w:t>ВЭБ.РФ</w:t>
      </w:r>
      <w:r w:rsidRPr="00CC2FEE">
        <w:rPr>
          <w:rFonts w:ascii="Arial" w:hAnsi="Arial" w:cs="Arial"/>
          <w:bCs w:val="0"/>
        </w:rPr>
        <w:t xml:space="preserve"> продукции у офшорных компаний, в отношении которых </w:t>
      </w:r>
      <w:r w:rsidR="003058B6" w:rsidRPr="00CC2FEE">
        <w:rPr>
          <w:rFonts w:ascii="Arial" w:hAnsi="Arial" w:cs="Arial"/>
        </w:rPr>
        <w:t>ВЭБ.РФ</w:t>
      </w:r>
      <w:r w:rsidRPr="00CC2FEE">
        <w:rPr>
          <w:rFonts w:ascii="Arial" w:hAnsi="Arial" w:cs="Arial"/>
          <w:bCs w:val="0"/>
        </w:rPr>
        <w:t xml:space="preserve"> имеет возможность определять принимаемые такими компаниями решения;</w:t>
      </w:r>
    </w:p>
    <w:p w:rsidR="0029742B" w:rsidRPr="00CC2FEE" w:rsidRDefault="0029742B" w:rsidP="00FB7785">
      <w:pPr>
        <w:pStyle w:val="Times12"/>
        <w:tabs>
          <w:tab w:val="left" w:pos="993"/>
        </w:tabs>
        <w:spacing w:before="0" w:after="0"/>
        <w:rPr>
          <w:rFonts w:ascii="Arial" w:hAnsi="Arial" w:cs="Arial"/>
        </w:rPr>
      </w:pPr>
      <w:r w:rsidRPr="00CC2FEE">
        <w:rPr>
          <w:rFonts w:ascii="Arial" w:hAnsi="Arial" w:cs="Arial"/>
          <w:bCs w:val="0"/>
        </w:rPr>
        <w:t xml:space="preserve">- закупки, осуществляемой в целях выполнения </w:t>
      </w:r>
      <w:r w:rsidR="003058B6" w:rsidRPr="00CC2FEE">
        <w:rPr>
          <w:rFonts w:ascii="Arial" w:hAnsi="Arial" w:cs="Arial"/>
        </w:rPr>
        <w:t>ВЭБ.РФ</w:t>
      </w:r>
      <w:r w:rsidRPr="00CC2FEE">
        <w:rPr>
          <w:rFonts w:ascii="Arial" w:hAnsi="Arial" w:cs="Arial"/>
          <w:bCs w:val="0"/>
        </w:rPr>
        <w:t xml:space="preserve"> функций агента Правительства Российской Федерации;</w:t>
      </w:r>
    </w:p>
    <w:p w:rsidR="0029742B" w:rsidRPr="00CC2FEE" w:rsidRDefault="0029742B" w:rsidP="00FB7785">
      <w:pPr>
        <w:pStyle w:val="Times12"/>
        <w:tabs>
          <w:tab w:val="left" w:pos="993"/>
        </w:tabs>
        <w:spacing w:before="0" w:after="0"/>
        <w:rPr>
          <w:rFonts w:ascii="Arial" w:hAnsi="Arial" w:cs="Arial"/>
        </w:rPr>
      </w:pPr>
      <w:r w:rsidRPr="00CC2FEE">
        <w:rPr>
          <w:rFonts w:ascii="Arial" w:hAnsi="Arial" w:cs="Arial"/>
          <w:bCs w:val="0"/>
        </w:rPr>
        <w:t xml:space="preserve">- закупки консультационных услуг в рамках осуществления финансовой деятельности </w:t>
      </w:r>
      <w:r w:rsidR="003058B6" w:rsidRPr="00CC2FEE">
        <w:rPr>
          <w:rFonts w:ascii="Arial" w:hAnsi="Arial" w:cs="Arial"/>
        </w:rPr>
        <w:t>ВЭБ.РФ</w:t>
      </w:r>
      <w:r w:rsidRPr="00CC2FEE">
        <w:rPr>
          <w:rFonts w:ascii="Arial" w:hAnsi="Arial" w:cs="Arial"/>
          <w:bCs w:val="0"/>
        </w:rPr>
        <w:t>, предусмотренной положениями Меморандума о финансовой политике государственной корпорации развития</w:t>
      </w:r>
      <w:r w:rsidR="003058B6" w:rsidRPr="00CC2FEE">
        <w:rPr>
          <w:rFonts w:ascii="Arial" w:hAnsi="Arial" w:cs="Arial"/>
        </w:rPr>
        <w:t xml:space="preserve"> «ВЭБ.РФ</w:t>
      </w:r>
      <w:r w:rsidRPr="00CC2FEE">
        <w:rPr>
          <w:rFonts w:ascii="Arial" w:hAnsi="Arial" w:cs="Arial"/>
          <w:bCs w:val="0"/>
        </w:rPr>
        <w:t>»;</w:t>
      </w:r>
    </w:p>
    <w:p w:rsidR="00183D25" w:rsidRPr="00CC2FEE" w:rsidRDefault="0029742B" w:rsidP="00FB7785">
      <w:pPr>
        <w:pStyle w:val="Times12"/>
        <w:tabs>
          <w:tab w:val="left" w:pos="993"/>
        </w:tabs>
        <w:spacing w:before="0" w:after="0"/>
        <w:rPr>
          <w:rFonts w:ascii="Arial" w:hAnsi="Arial" w:cs="Arial"/>
        </w:rPr>
      </w:pPr>
      <w:r w:rsidRPr="00CC2FEE">
        <w:rPr>
          <w:rFonts w:ascii="Arial" w:hAnsi="Arial" w:cs="Arial"/>
          <w:szCs w:val="24"/>
        </w:rPr>
        <w:t xml:space="preserve">- совершения иных видов сделок, предусмотренных перечнем, утвержденным наблюдательным советом </w:t>
      </w:r>
      <w:r w:rsidR="003058B6" w:rsidRPr="00CC2FEE">
        <w:rPr>
          <w:rFonts w:ascii="Arial" w:hAnsi="Arial" w:cs="Arial"/>
        </w:rPr>
        <w:t>ВЭБ.РФ</w:t>
      </w:r>
      <w:r w:rsidRPr="00CC2FEE">
        <w:rPr>
          <w:rFonts w:ascii="Arial" w:hAnsi="Arial" w:cs="Arial"/>
          <w:szCs w:val="24"/>
        </w:rPr>
        <w:t xml:space="preserve"> в соответствии с пунктом 8 Меморандума о финансовой политике государственной корпорации развития </w:t>
      </w:r>
      <w:r w:rsidR="003058B6" w:rsidRPr="00CC2FEE">
        <w:rPr>
          <w:rFonts w:ascii="Arial" w:hAnsi="Arial" w:cs="Arial"/>
        </w:rPr>
        <w:t>«ВЭБ.РФ</w:t>
      </w:r>
      <w:r w:rsidRPr="00CC2FEE">
        <w:rPr>
          <w:rFonts w:ascii="Arial" w:hAnsi="Arial" w:cs="Arial"/>
          <w:szCs w:val="24"/>
        </w:rPr>
        <w:t>».</w:t>
      </w:r>
      <w:bookmarkStart w:id="45" w:name="OLE_LINK9"/>
      <w:bookmarkStart w:id="46" w:name="OLE_LINK10"/>
    </w:p>
    <w:p w:rsidR="00183D25" w:rsidRPr="00CC2FEE" w:rsidRDefault="00794261" w:rsidP="00FB7785">
      <w:pPr>
        <w:pStyle w:val="32"/>
        <w:keepNext w:val="0"/>
        <w:spacing w:line="240" w:lineRule="auto"/>
        <w:ind w:left="0" w:firstLine="0"/>
        <w:rPr>
          <w:rFonts w:ascii="Arial" w:hAnsi="Arial" w:cs="Arial"/>
        </w:rPr>
      </w:pPr>
      <w:bookmarkStart w:id="47" w:name="_Ref395175269"/>
      <w:bookmarkEnd w:id="45"/>
      <w:bookmarkEnd w:id="46"/>
      <w:r w:rsidRPr="00CC2FEE">
        <w:rPr>
          <w:rFonts w:ascii="Arial" w:hAnsi="Arial" w:cs="Arial"/>
        </w:rPr>
        <w:t xml:space="preserve">Единые квалификационные </w:t>
      </w:r>
      <w:r w:rsidR="00183D25" w:rsidRPr="00CC2FEE">
        <w:rPr>
          <w:rFonts w:ascii="Arial" w:hAnsi="Arial" w:cs="Arial"/>
        </w:rPr>
        <w:t xml:space="preserve"> требования к участникам </w:t>
      </w:r>
      <w:r w:rsidR="00F16D77" w:rsidRPr="00CC2FEE">
        <w:rPr>
          <w:rFonts w:ascii="Arial" w:hAnsi="Arial" w:cs="Arial"/>
        </w:rPr>
        <w:t>закупки</w:t>
      </w:r>
      <w:r w:rsidR="008C1DF8" w:rsidRPr="00CC2FEE">
        <w:rPr>
          <w:rFonts w:ascii="Arial" w:hAnsi="Arial" w:cs="Arial"/>
        </w:rPr>
        <w:t>, в отношении каждого лота отдельно,</w:t>
      </w:r>
      <w:r w:rsidR="00183D25" w:rsidRPr="00CC2FEE">
        <w:rPr>
          <w:rFonts w:ascii="Arial" w:hAnsi="Arial" w:cs="Arial"/>
        </w:rPr>
        <w:t xml:space="preserve"> а также требования к документам, подтверждающим соответствие участника </w:t>
      </w:r>
      <w:r w:rsidR="00F16D77" w:rsidRPr="00CC2FEE">
        <w:rPr>
          <w:rFonts w:ascii="Arial" w:hAnsi="Arial" w:cs="Arial"/>
        </w:rPr>
        <w:t xml:space="preserve">закупки </w:t>
      </w:r>
      <w:r w:rsidR="00183D25" w:rsidRPr="00CC2FEE">
        <w:rPr>
          <w:rFonts w:ascii="Arial" w:hAnsi="Arial" w:cs="Arial"/>
        </w:rPr>
        <w:t>таким требованиям</w:t>
      </w:r>
      <w:r w:rsidR="008C1DF8" w:rsidRPr="00CC2FEE">
        <w:rPr>
          <w:rFonts w:ascii="Arial" w:hAnsi="Arial" w:cs="Arial"/>
        </w:rPr>
        <w:t>, в отношении каждого лота отдельно</w:t>
      </w:r>
      <w:r w:rsidR="00183D25" w:rsidRPr="00CC2FEE">
        <w:rPr>
          <w:rFonts w:ascii="Arial" w:hAnsi="Arial" w:cs="Arial"/>
        </w:rPr>
        <w:t>, установлены в п.</w:t>
      </w:r>
      <w:r w:rsidR="00926216" w:rsidRPr="00CC2FEE">
        <w:rPr>
          <w:rFonts w:ascii="Arial" w:hAnsi="Arial" w:cs="Arial"/>
        </w:rPr>
        <w:t> </w:t>
      </w:r>
      <w:r w:rsidR="00DE7D4E" w:rsidRPr="00B01127">
        <w:rPr>
          <w:rFonts w:ascii="Arial" w:hAnsi="Arial" w:cs="Arial"/>
        </w:rPr>
        <w:fldChar w:fldCharType="begin"/>
      </w:r>
      <w:r w:rsidR="00DE7D4E" w:rsidRPr="00CC2FEE">
        <w:rPr>
          <w:rFonts w:ascii="Arial" w:hAnsi="Arial" w:cs="Arial"/>
        </w:rPr>
        <w:instrText xml:space="preserve"> REF _Ref477953589 \r \h </w:instrText>
      </w:r>
      <w:r w:rsidR="00933CB2" w:rsidRPr="00CC2FEE">
        <w:rPr>
          <w:rFonts w:ascii="Arial" w:hAnsi="Arial" w:cs="Arial"/>
        </w:rPr>
        <w:instrText xml:space="preserve"> \* MERGEFORMAT </w:instrText>
      </w:r>
      <w:r w:rsidR="00DE7D4E" w:rsidRPr="00B01127">
        <w:rPr>
          <w:rFonts w:ascii="Arial" w:hAnsi="Arial" w:cs="Arial"/>
        </w:rPr>
      </w:r>
      <w:r w:rsidR="00DE7D4E" w:rsidRPr="00B01127">
        <w:rPr>
          <w:rFonts w:ascii="Arial" w:hAnsi="Arial" w:cs="Arial"/>
        </w:rPr>
        <w:fldChar w:fldCharType="separate"/>
      </w:r>
      <w:r w:rsidR="00E45758">
        <w:rPr>
          <w:rFonts w:ascii="Arial" w:hAnsi="Arial" w:cs="Arial"/>
        </w:rPr>
        <w:t>14</w:t>
      </w:r>
      <w:r w:rsidR="00DE7D4E" w:rsidRPr="00B01127">
        <w:rPr>
          <w:rFonts w:ascii="Arial" w:hAnsi="Arial" w:cs="Arial"/>
        </w:rPr>
        <w:fldChar w:fldCharType="end"/>
      </w:r>
      <w:r w:rsidR="00183D25" w:rsidRPr="00CC2FEE">
        <w:rPr>
          <w:rFonts w:ascii="Arial" w:hAnsi="Arial" w:cs="Arial"/>
        </w:rPr>
        <w:t xml:space="preserve"> и в п.</w:t>
      </w:r>
      <w:r w:rsidR="00926216" w:rsidRPr="00CC2FEE">
        <w:rPr>
          <w:rFonts w:ascii="Arial" w:hAnsi="Arial" w:cs="Arial"/>
        </w:rPr>
        <w:t> </w:t>
      </w:r>
      <w:r w:rsidR="00304AFC" w:rsidRPr="00B01127">
        <w:rPr>
          <w:rFonts w:ascii="Arial" w:hAnsi="Arial" w:cs="Arial"/>
        </w:rPr>
        <w:fldChar w:fldCharType="begin"/>
      </w:r>
      <w:r w:rsidR="00304AFC" w:rsidRPr="00CC2FEE">
        <w:rPr>
          <w:rFonts w:ascii="Arial" w:hAnsi="Arial" w:cs="Arial"/>
        </w:rPr>
        <w:instrText xml:space="preserve"> REF _Ref477953576 \r \h </w:instrText>
      </w:r>
      <w:r w:rsidR="00CC2FEE">
        <w:rPr>
          <w:rFonts w:ascii="Arial" w:hAnsi="Arial" w:cs="Arial"/>
        </w:rPr>
        <w:instrText xml:space="preserve"> \* MERGEFORMAT </w:instrText>
      </w:r>
      <w:r w:rsidR="00304AFC" w:rsidRPr="00B01127">
        <w:rPr>
          <w:rFonts w:ascii="Arial" w:hAnsi="Arial" w:cs="Arial"/>
        </w:rPr>
      </w:r>
      <w:r w:rsidR="00304AFC" w:rsidRPr="00B01127">
        <w:rPr>
          <w:rFonts w:ascii="Arial" w:hAnsi="Arial" w:cs="Arial"/>
        </w:rPr>
        <w:fldChar w:fldCharType="separate"/>
      </w:r>
      <w:r w:rsidR="00E45758">
        <w:rPr>
          <w:rFonts w:ascii="Arial" w:hAnsi="Arial" w:cs="Arial"/>
        </w:rPr>
        <w:t>15</w:t>
      </w:r>
      <w:r w:rsidR="00304AFC" w:rsidRPr="00B01127">
        <w:rPr>
          <w:rFonts w:ascii="Arial" w:hAnsi="Arial" w:cs="Arial"/>
        </w:rPr>
        <w:fldChar w:fldCharType="end"/>
      </w:r>
      <w:r w:rsidR="00183D25" w:rsidRPr="00CC2FEE">
        <w:rPr>
          <w:rFonts w:ascii="Arial" w:hAnsi="Arial" w:cs="Arial"/>
        </w:rPr>
        <w:t xml:space="preserve"> Информационной карты конкурса соответственно.</w:t>
      </w:r>
      <w:bookmarkEnd w:id="47"/>
    </w:p>
    <w:p w:rsidR="00183D25" w:rsidRPr="00CC2FEE" w:rsidRDefault="00183D25" w:rsidP="00FB7785">
      <w:pPr>
        <w:pStyle w:val="32"/>
        <w:keepNext w:val="0"/>
        <w:spacing w:line="240" w:lineRule="auto"/>
        <w:ind w:left="0" w:firstLine="0"/>
        <w:rPr>
          <w:rFonts w:ascii="Arial" w:hAnsi="Arial" w:cs="Arial"/>
        </w:rPr>
      </w:pPr>
      <w:bookmarkStart w:id="48" w:name="_Ref519168237"/>
      <w:r w:rsidRPr="00CC2FEE">
        <w:rPr>
          <w:rFonts w:ascii="Arial" w:hAnsi="Arial" w:cs="Arial"/>
        </w:rPr>
        <w:t xml:space="preserve">Устанавливаемые заказчиком обязательные и </w:t>
      </w:r>
      <w:r w:rsidR="00794261" w:rsidRPr="00CC2FEE">
        <w:rPr>
          <w:rFonts w:ascii="Arial" w:hAnsi="Arial" w:cs="Arial"/>
        </w:rPr>
        <w:t xml:space="preserve">единые квалификационные </w:t>
      </w:r>
      <w:r w:rsidRPr="00CC2FEE">
        <w:rPr>
          <w:rFonts w:ascii="Arial" w:hAnsi="Arial" w:cs="Arial"/>
        </w:rPr>
        <w:t>требования</w:t>
      </w:r>
      <w:r w:rsidR="007B689F" w:rsidRPr="00CC2FEE">
        <w:rPr>
          <w:rFonts w:ascii="Arial" w:hAnsi="Arial" w:cs="Arial"/>
        </w:rPr>
        <w:t>, в </w:t>
      </w:r>
      <w:r w:rsidR="008C1DF8" w:rsidRPr="00CC2FEE">
        <w:rPr>
          <w:rFonts w:ascii="Arial" w:hAnsi="Arial" w:cs="Arial"/>
        </w:rPr>
        <w:t xml:space="preserve">отношении каждого лота отдельно, </w:t>
      </w:r>
      <w:r w:rsidRPr="00CC2FEE">
        <w:rPr>
          <w:rFonts w:ascii="Arial" w:hAnsi="Arial" w:cs="Arial"/>
        </w:rPr>
        <w:t xml:space="preserve">предъявляются в </w:t>
      </w:r>
      <w:r w:rsidR="00A46B03">
        <w:rPr>
          <w:rFonts w:ascii="Arial" w:hAnsi="Arial" w:cs="Arial"/>
        </w:rPr>
        <w:t>равной</w:t>
      </w:r>
      <w:r w:rsidR="00A46B03" w:rsidRPr="00CC2FEE">
        <w:rPr>
          <w:rFonts w:ascii="Arial" w:hAnsi="Arial" w:cs="Arial"/>
        </w:rPr>
        <w:t xml:space="preserve"> </w:t>
      </w:r>
      <w:r w:rsidRPr="00CC2FEE">
        <w:rPr>
          <w:rFonts w:ascii="Arial" w:hAnsi="Arial" w:cs="Arial"/>
        </w:rPr>
        <w:t xml:space="preserve">степени ко всем участникам </w:t>
      </w:r>
      <w:r w:rsidR="00652B16" w:rsidRPr="00CC2FEE">
        <w:rPr>
          <w:rFonts w:ascii="Arial" w:hAnsi="Arial" w:cs="Arial"/>
        </w:rPr>
        <w:t>закупки</w:t>
      </w:r>
      <w:r w:rsidRPr="00CC2FEE">
        <w:rPr>
          <w:rFonts w:ascii="Arial" w:hAnsi="Arial" w:cs="Arial"/>
        </w:rPr>
        <w:t>.</w:t>
      </w:r>
      <w:bookmarkEnd w:id="48"/>
    </w:p>
    <w:p w:rsidR="00652B16" w:rsidRPr="00712F87" w:rsidRDefault="00652B16" w:rsidP="00FB7785">
      <w:pPr>
        <w:pStyle w:val="32"/>
        <w:keepNext w:val="0"/>
        <w:spacing w:line="240" w:lineRule="auto"/>
        <w:ind w:left="0" w:firstLine="0"/>
        <w:rPr>
          <w:rFonts w:ascii="Arial" w:hAnsi="Arial" w:cs="Arial"/>
        </w:rPr>
      </w:pPr>
      <w:bookmarkStart w:id="49" w:name="_Ref519168249"/>
      <w:r w:rsidRPr="00CC2FEE">
        <w:rPr>
          <w:rFonts w:ascii="Arial" w:hAnsi="Arial" w:cs="Arial"/>
        </w:rPr>
        <w:t>Требования, указанные в пп. «б»-«</w:t>
      </w:r>
      <w:r w:rsidR="0029742B" w:rsidRPr="00CC2FEE">
        <w:rPr>
          <w:rFonts w:ascii="Arial" w:hAnsi="Arial" w:cs="Arial"/>
        </w:rPr>
        <w:t>и</w:t>
      </w:r>
      <w:r w:rsidRPr="00CC2FEE">
        <w:rPr>
          <w:rFonts w:ascii="Arial" w:hAnsi="Arial" w:cs="Arial"/>
        </w:rPr>
        <w:t xml:space="preserve">» п. </w:t>
      </w:r>
      <w:r w:rsidR="007A677D" w:rsidRPr="00B01127">
        <w:rPr>
          <w:rFonts w:ascii="Arial" w:hAnsi="Arial" w:cs="Arial"/>
        </w:rPr>
        <w:fldChar w:fldCharType="begin"/>
      </w:r>
      <w:r w:rsidR="007A677D" w:rsidRPr="00CC2FEE">
        <w:rPr>
          <w:rFonts w:ascii="Arial" w:hAnsi="Arial" w:cs="Arial"/>
        </w:rPr>
        <w:instrText xml:space="preserve"> REF _Ref443490261 \r \h </w:instrText>
      </w:r>
      <w:r w:rsidR="00FB7785" w:rsidRPr="00CC2FEE">
        <w:rPr>
          <w:rFonts w:ascii="Arial" w:hAnsi="Arial" w:cs="Arial"/>
        </w:rPr>
        <w:instrText xml:space="preserve"> \* MERGEFORMAT </w:instrText>
      </w:r>
      <w:r w:rsidR="007A677D" w:rsidRPr="00B01127">
        <w:rPr>
          <w:rFonts w:ascii="Arial" w:hAnsi="Arial" w:cs="Arial"/>
        </w:rPr>
      </w:r>
      <w:r w:rsidR="007A677D" w:rsidRPr="00B01127">
        <w:rPr>
          <w:rFonts w:ascii="Arial" w:hAnsi="Arial" w:cs="Arial"/>
        </w:rPr>
        <w:fldChar w:fldCharType="separate"/>
      </w:r>
      <w:r w:rsidR="00E45758">
        <w:rPr>
          <w:rFonts w:ascii="Arial" w:hAnsi="Arial" w:cs="Arial"/>
        </w:rPr>
        <w:t>9.1</w:t>
      </w:r>
      <w:r w:rsidR="007A677D" w:rsidRPr="00B01127">
        <w:rPr>
          <w:rFonts w:ascii="Arial" w:hAnsi="Arial" w:cs="Arial"/>
        </w:rPr>
        <w:fldChar w:fldCharType="end"/>
      </w:r>
      <w:r w:rsidRPr="00CC2FEE">
        <w:rPr>
          <w:rFonts w:ascii="Arial" w:hAnsi="Arial" w:cs="Arial"/>
        </w:rPr>
        <w:t xml:space="preserve"> конкурсной документации</w:t>
      </w:r>
      <w:r w:rsidR="00A46B03">
        <w:rPr>
          <w:rFonts w:ascii="Arial" w:hAnsi="Arial" w:cs="Arial"/>
        </w:rPr>
        <w:t>,</w:t>
      </w:r>
      <w:r w:rsidRPr="00CC2FEE">
        <w:rPr>
          <w:rFonts w:ascii="Arial" w:hAnsi="Arial" w:cs="Arial"/>
        </w:rPr>
        <w:t xml:space="preserve"> предъявляются </w:t>
      </w:r>
      <w:r w:rsidR="00A46B03">
        <w:rPr>
          <w:rFonts w:ascii="Arial" w:hAnsi="Arial" w:cs="Arial"/>
        </w:rPr>
        <w:t>в совокупности к группе лиц, входящих в состав</w:t>
      </w:r>
      <w:r w:rsidRPr="00CC2FEE">
        <w:rPr>
          <w:rFonts w:ascii="Arial" w:hAnsi="Arial" w:cs="Arial"/>
        </w:rPr>
        <w:t xml:space="preserve"> коллективно</w:t>
      </w:r>
      <w:r w:rsidR="00A46B03">
        <w:rPr>
          <w:rFonts w:ascii="Arial" w:hAnsi="Arial" w:cs="Arial"/>
        </w:rPr>
        <w:t>го</w:t>
      </w:r>
      <w:r w:rsidRPr="00CC2FEE">
        <w:rPr>
          <w:rFonts w:ascii="Arial" w:hAnsi="Arial" w:cs="Arial"/>
        </w:rPr>
        <w:t xml:space="preserve"> участник</w:t>
      </w:r>
      <w:r w:rsidR="00A46B03">
        <w:rPr>
          <w:rFonts w:ascii="Arial" w:hAnsi="Arial" w:cs="Arial"/>
        </w:rPr>
        <w:t>а</w:t>
      </w:r>
      <w:r w:rsidRPr="00CC2FEE">
        <w:rPr>
          <w:rFonts w:ascii="Arial" w:hAnsi="Arial" w:cs="Arial"/>
        </w:rPr>
        <w:t xml:space="preserve"> закупки.</w:t>
      </w:r>
      <w:bookmarkEnd w:id="49"/>
    </w:p>
    <w:p w:rsidR="003B5CD1" w:rsidRPr="00D70E53" w:rsidRDefault="00652B16" w:rsidP="00FB7785">
      <w:pPr>
        <w:pStyle w:val="32"/>
        <w:keepNext w:val="0"/>
        <w:spacing w:line="240" w:lineRule="auto"/>
        <w:ind w:left="0" w:firstLine="0"/>
        <w:rPr>
          <w:rFonts w:ascii="Arial" w:hAnsi="Arial" w:cs="Arial"/>
        </w:rPr>
      </w:pPr>
      <w:bookmarkStart w:id="50" w:name="Р1_П1_4_4"/>
      <w:bookmarkStart w:id="51" w:name="Р1_П1_5"/>
      <w:bookmarkStart w:id="52" w:name="_Ref489539216"/>
      <w:bookmarkStart w:id="53" w:name="_Ref529443220"/>
      <w:bookmarkStart w:id="54" w:name="_Toc166912214"/>
      <w:bookmarkEnd w:id="50"/>
      <w:bookmarkEnd w:id="51"/>
      <w:r w:rsidRPr="00CC2FEE">
        <w:rPr>
          <w:rFonts w:ascii="Arial" w:hAnsi="Arial" w:cs="Arial"/>
        </w:rPr>
        <w:t>Юридические лица</w:t>
      </w:r>
      <w:r w:rsidR="003B5CD1" w:rsidRPr="00CC2FEE">
        <w:rPr>
          <w:rFonts w:ascii="Arial" w:hAnsi="Arial" w:cs="Arial"/>
        </w:rPr>
        <w:t xml:space="preserve">, выступающие на стороне </w:t>
      </w:r>
      <w:r w:rsidR="003B5CD1" w:rsidRPr="002F2EE0">
        <w:rPr>
          <w:rFonts w:ascii="Arial" w:hAnsi="Arial" w:cs="Arial"/>
        </w:rPr>
        <w:t>коллективного участника</w:t>
      </w:r>
      <w:r w:rsidRPr="002F2EE0">
        <w:rPr>
          <w:rFonts w:ascii="Arial" w:hAnsi="Arial" w:cs="Arial"/>
        </w:rPr>
        <w:t xml:space="preserve"> закупки</w:t>
      </w:r>
      <w:r w:rsidR="003B5CD1" w:rsidRPr="002F2EE0">
        <w:rPr>
          <w:rFonts w:ascii="Arial" w:hAnsi="Arial" w:cs="Arial"/>
        </w:rPr>
        <w:t>, заключают между собой соглашение, соответствующее нормам Гражданского кодекса Российской Федерации, и отвечающ</w:t>
      </w:r>
      <w:r w:rsidR="003B5CD1" w:rsidRPr="00D70E53">
        <w:rPr>
          <w:rFonts w:ascii="Arial" w:hAnsi="Arial" w:cs="Arial"/>
        </w:rPr>
        <w:t>ее следующим требованиям:</w:t>
      </w:r>
      <w:bookmarkEnd w:id="52"/>
      <w:bookmarkEnd w:id="53"/>
    </w:p>
    <w:p w:rsidR="003B5CD1" w:rsidRPr="00CC2FEE" w:rsidRDefault="003B5CD1" w:rsidP="006F59BB">
      <w:pPr>
        <w:pStyle w:val="afffffffff0"/>
        <w:numPr>
          <w:ilvl w:val="0"/>
          <w:numId w:val="47"/>
        </w:numPr>
        <w:tabs>
          <w:tab w:val="left" w:pos="851"/>
        </w:tabs>
        <w:ind w:left="0" w:firstLine="567"/>
        <w:rPr>
          <w:rFonts w:ascii="Arial" w:hAnsi="Arial" w:cs="Arial"/>
        </w:rPr>
      </w:pPr>
      <w:r w:rsidRPr="00CC2FEE">
        <w:rPr>
          <w:rFonts w:ascii="Arial" w:hAnsi="Arial" w:cs="Arial"/>
        </w:rPr>
        <w:t>в соглашении должны быть определены права и обязанности сторон как в рамках участия в закупке, так и в рамках исполнения договора;</w:t>
      </w:r>
    </w:p>
    <w:p w:rsidR="003B5CD1" w:rsidRPr="00CC2FEE" w:rsidRDefault="003B5CD1" w:rsidP="006F59BB">
      <w:pPr>
        <w:pStyle w:val="afffffffff0"/>
        <w:numPr>
          <w:ilvl w:val="0"/>
          <w:numId w:val="47"/>
        </w:numPr>
        <w:tabs>
          <w:tab w:val="left" w:pos="851"/>
        </w:tabs>
        <w:ind w:left="0" w:firstLine="567"/>
        <w:rPr>
          <w:rFonts w:ascii="Arial" w:hAnsi="Arial" w:cs="Arial"/>
        </w:rPr>
      </w:pPr>
      <w:r w:rsidRPr="00CC2FEE">
        <w:rPr>
          <w:rFonts w:ascii="Arial" w:hAnsi="Arial" w:cs="Arial"/>
        </w:rPr>
        <w:t>в соглашении должно быть приведено распределение номенклатуры, объемов, стоимости и сроков осуществления поставок между членами коллективного участника</w:t>
      </w:r>
      <w:r w:rsidR="00C45013" w:rsidRPr="00CC2FEE">
        <w:rPr>
          <w:rFonts w:ascii="Arial" w:hAnsi="Arial" w:cs="Arial"/>
        </w:rPr>
        <w:t xml:space="preserve"> закупки</w:t>
      </w:r>
      <w:r w:rsidRPr="00CC2FEE">
        <w:rPr>
          <w:rFonts w:ascii="Arial" w:hAnsi="Arial" w:cs="Arial"/>
        </w:rPr>
        <w:t>;</w:t>
      </w:r>
    </w:p>
    <w:p w:rsidR="003B5CD1" w:rsidRPr="00CC2FEE" w:rsidRDefault="00652B16" w:rsidP="006F59BB">
      <w:pPr>
        <w:pStyle w:val="afffffffff0"/>
        <w:numPr>
          <w:ilvl w:val="0"/>
          <w:numId w:val="47"/>
        </w:numPr>
        <w:tabs>
          <w:tab w:val="left" w:pos="851"/>
        </w:tabs>
        <w:ind w:left="0" w:firstLine="567"/>
        <w:rPr>
          <w:rFonts w:ascii="Arial" w:hAnsi="Arial" w:cs="Arial"/>
        </w:rPr>
      </w:pPr>
      <w:r w:rsidRPr="00CC2FEE">
        <w:rPr>
          <w:rFonts w:ascii="Arial" w:hAnsi="Arial" w:cs="Arial"/>
        </w:rPr>
        <w:lastRenderedPageBreak/>
        <w:t>в соглашении должн</w:t>
      </w:r>
      <w:r w:rsidR="00C45013" w:rsidRPr="00CC2FEE">
        <w:rPr>
          <w:rFonts w:ascii="Arial" w:hAnsi="Arial" w:cs="Arial"/>
        </w:rPr>
        <w:t>о</w:t>
      </w:r>
      <w:r w:rsidRPr="00CC2FEE">
        <w:rPr>
          <w:rFonts w:ascii="Arial" w:hAnsi="Arial" w:cs="Arial"/>
        </w:rPr>
        <w:t xml:space="preserve"> быть определено лицо, которое в дальнейшем представляет интересы каждой из организаций, входящих в состав коллективного участника, во взаимоотношениях с заказчиком (лидер);</w:t>
      </w:r>
    </w:p>
    <w:p w:rsidR="003B5CD1" w:rsidRPr="00CC2FEE" w:rsidRDefault="003B5CD1" w:rsidP="006F59BB">
      <w:pPr>
        <w:pStyle w:val="afffffffff0"/>
        <w:numPr>
          <w:ilvl w:val="0"/>
          <w:numId w:val="47"/>
        </w:numPr>
        <w:tabs>
          <w:tab w:val="left" w:pos="851"/>
        </w:tabs>
        <w:ind w:left="0" w:firstLine="567"/>
        <w:rPr>
          <w:rFonts w:ascii="Arial" w:hAnsi="Arial" w:cs="Arial"/>
        </w:rPr>
      </w:pPr>
      <w:r w:rsidRPr="00CC2FEE">
        <w:rPr>
          <w:rFonts w:ascii="Arial" w:hAnsi="Arial" w:cs="Arial"/>
        </w:rPr>
        <w:t>в соглашении должна быть установлена солидарная ответственность каждой организации по обязательствам, связанным с участием в закупке, и солидарная ответственность за своевременное и полное исполнение договора;</w:t>
      </w:r>
    </w:p>
    <w:p w:rsidR="003B5CD1" w:rsidRPr="00CC2FEE" w:rsidRDefault="00652B16" w:rsidP="006F59BB">
      <w:pPr>
        <w:pStyle w:val="afffffffff0"/>
        <w:numPr>
          <w:ilvl w:val="0"/>
          <w:numId w:val="47"/>
        </w:numPr>
        <w:tabs>
          <w:tab w:val="left" w:pos="851"/>
        </w:tabs>
        <w:ind w:left="0" w:firstLine="567"/>
        <w:rPr>
          <w:rFonts w:ascii="Arial" w:hAnsi="Arial" w:cs="Arial"/>
        </w:rPr>
      </w:pPr>
      <w:r w:rsidRPr="00CC2FEE">
        <w:rPr>
          <w:rFonts w:ascii="Arial" w:hAnsi="Arial" w:cs="Arial"/>
        </w:rPr>
        <w:t>соглашением должно быть предусмотрено, что все операции по выполнению договора в целом, включая платежи, совершаются исключительно с лицом, указанным в подпункте «в» настоящего пункта, однако, данный порядок вза</w:t>
      </w:r>
      <w:r w:rsidR="005B7DB0" w:rsidRPr="00CC2FEE">
        <w:rPr>
          <w:rFonts w:ascii="Arial" w:hAnsi="Arial" w:cs="Arial"/>
        </w:rPr>
        <w:t>и</w:t>
      </w:r>
      <w:r w:rsidRPr="00CC2FEE">
        <w:rPr>
          <w:rFonts w:ascii="Arial" w:hAnsi="Arial" w:cs="Arial"/>
        </w:rPr>
        <w:t>модействия может быть изменен по соглашению с заказчиком</w:t>
      </w:r>
      <w:r w:rsidR="003B5CD1" w:rsidRPr="00CC2FEE">
        <w:rPr>
          <w:rFonts w:ascii="Arial" w:hAnsi="Arial" w:cs="Arial"/>
        </w:rPr>
        <w:t>.</w:t>
      </w:r>
    </w:p>
    <w:p w:rsidR="003B5CD1" w:rsidRPr="00CC2FEE" w:rsidRDefault="003B5CD1" w:rsidP="00FB7785">
      <w:pPr>
        <w:pStyle w:val="32"/>
        <w:keepNext w:val="0"/>
        <w:spacing w:line="240" w:lineRule="auto"/>
        <w:ind w:left="0" w:firstLine="0"/>
        <w:rPr>
          <w:rFonts w:ascii="Arial" w:hAnsi="Arial" w:cs="Arial"/>
        </w:rPr>
      </w:pPr>
      <w:r w:rsidRPr="00CC2FEE">
        <w:rPr>
          <w:rFonts w:ascii="Arial" w:hAnsi="Arial" w:cs="Arial"/>
        </w:rPr>
        <w:t>Физические лица, выступающие на стороне коллективного участника</w:t>
      </w:r>
      <w:r w:rsidR="00652B16" w:rsidRPr="00CC2FEE">
        <w:rPr>
          <w:rFonts w:ascii="Arial" w:hAnsi="Arial" w:cs="Arial"/>
        </w:rPr>
        <w:t xml:space="preserve"> закупки</w:t>
      </w:r>
      <w:r w:rsidRPr="00CC2FEE">
        <w:rPr>
          <w:rFonts w:ascii="Arial" w:hAnsi="Arial" w:cs="Arial"/>
        </w:rPr>
        <w:t xml:space="preserve">, </w:t>
      </w:r>
      <w:r w:rsidR="00652B16" w:rsidRPr="00CC2FEE">
        <w:rPr>
          <w:rFonts w:ascii="Arial" w:hAnsi="Arial" w:cs="Arial"/>
        </w:rPr>
        <w:t>заключают</w:t>
      </w:r>
      <w:r w:rsidRPr="00CC2FEE">
        <w:rPr>
          <w:rFonts w:ascii="Arial" w:hAnsi="Arial" w:cs="Arial"/>
        </w:rPr>
        <w:t xml:space="preserve"> соответствующее соглашение, которое должно содержать сведения, указанные в п. </w:t>
      </w:r>
      <w:r w:rsidRPr="00B01127">
        <w:rPr>
          <w:rFonts w:ascii="Arial" w:hAnsi="Arial" w:cs="Arial"/>
        </w:rPr>
        <w:fldChar w:fldCharType="begin"/>
      </w:r>
      <w:r w:rsidRPr="00CC2FEE">
        <w:rPr>
          <w:rFonts w:ascii="Arial" w:hAnsi="Arial" w:cs="Arial"/>
        </w:rPr>
        <w:instrText xml:space="preserve"> REF _Ref489539216 \r \h </w:instrText>
      </w:r>
      <w:r w:rsidR="00FB7785" w:rsidRPr="00CC2FEE">
        <w:rPr>
          <w:rFonts w:ascii="Arial" w:hAnsi="Arial" w:cs="Arial"/>
        </w:rPr>
        <w:instrText xml:space="preserve"> \* MERGEFORMAT </w:instrText>
      </w:r>
      <w:r w:rsidRPr="00B01127">
        <w:rPr>
          <w:rFonts w:ascii="Arial" w:hAnsi="Arial" w:cs="Arial"/>
        </w:rPr>
      </w:r>
      <w:r w:rsidRPr="00B01127">
        <w:rPr>
          <w:rFonts w:ascii="Arial" w:hAnsi="Arial" w:cs="Arial"/>
        </w:rPr>
        <w:fldChar w:fldCharType="separate"/>
      </w:r>
      <w:r w:rsidR="00E45758">
        <w:rPr>
          <w:rFonts w:ascii="Arial" w:hAnsi="Arial" w:cs="Arial"/>
        </w:rPr>
        <w:t>9.5</w:t>
      </w:r>
      <w:r w:rsidRPr="00B01127">
        <w:rPr>
          <w:rFonts w:ascii="Arial" w:hAnsi="Arial" w:cs="Arial"/>
        </w:rPr>
        <w:fldChar w:fldCharType="end"/>
      </w:r>
      <w:r w:rsidRPr="00CC2FEE">
        <w:rPr>
          <w:rFonts w:ascii="Arial" w:hAnsi="Arial" w:cs="Arial"/>
        </w:rPr>
        <w:t xml:space="preserve"> </w:t>
      </w:r>
      <w:r w:rsidR="003C06D6" w:rsidRPr="00CC2FEE">
        <w:rPr>
          <w:rFonts w:ascii="Arial" w:hAnsi="Arial" w:cs="Arial"/>
        </w:rPr>
        <w:t>конкурсной</w:t>
      </w:r>
      <w:r w:rsidRPr="00CC2FEE">
        <w:rPr>
          <w:rFonts w:ascii="Arial" w:hAnsi="Arial" w:cs="Arial"/>
        </w:rPr>
        <w:t xml:space="preserve"> документации. При этом такое соглашение между физическими лицами не является договором простого товарищества</w:t>
      </w:r>
      <w:r w:rsidR="00652B16" w:rsidRPr="00CC2FEE">
        <w:rPr>
          <w:rFonts w:ascii="Arial" w:hAnsi="Arial" w:cs="Arial"/>
        </w:rPr>
        <w:t xml:space="preserve"> (совместной деятельности)</w:t>
      </w:r>
      <w:r w:rsidRPr="00CC2FEE">
        <w:rPr>
          <w:rFonts w:ascii="Arial" w:hAnsi="Arial" w:cs="Arial"/>
        </w:rPr>
        <w:t xml:space="preserve"> в силу Главы 55 Гражданского кодекса Российской Федерации.</w:t>
      </w:r>
    </w:p>
    <w:p w:rsidR="00813302" w:rsidRPr="009E7C02" w:rsidRDefault="003B5CD1" w:rsidP="00813302">
      <w:pPr>
        <w:pStyle w:val="32"/>
        <w:keepNext w:val="0"/>
        <w:tabs>
          <w:tab w:val="left" w:pos="993"/>
          <w:tab w:val="left" w:pos="1418"/>
        </w:tabs>
        <w:spacing w:line="240" w:lineRule="auto"/>
        <w:ind w:left="0" w:firstLine="0"/>
        <w:rPr>
          <w:rFonts w:ascii="Arial" w:hAnsi="Arial" w:cs="Arial"/>
        </w:rPr>
      </w:pPr>
      <w:r w:rsidRPr="00CC2FEE">
        <w:rPr>
          <w:rFonts w:ascii="Arial" w:hAnsi="Arial" w:cs="Arial"/>
        </w:rPr>
        <w:t>Любое юридическое лицо, индивидуальный предприниматель, физическое лицо может входить в состав только одного коллективного участника</w:t>
      </w:r>
      <w:r w:rsidR="00652B16" w:rsidRPr="00CC2FEE">
        <w:rPr>
          <w:rFonts w:ascii="Arial" w:hAnsi="Arial" w:cs="Arial"/>
        </w:rPr>
        <w:t xml:space="preserve"> закупки</w:t>
      </w:r>
      <w:r w:rsidRPr="00CC2FEE">
        <w:rPr>
          <w:rFonts w:ascii="Arial" w:hAnsi="Arial" w:cs="Arial"/>
        </w:rPr>
        <w:t xml:space="preserve"> и не </w:t>
      </w:r>
      <w:r w:rsidR="00652B16" w:rsidRPr="00CC2FEE">
        <w:rPr>
          <w:rFonts w:ascii="Arial" w:hAnsi="Arial" w:cs="Arial"/>
        </w:rPr>
        <w:t>в</w:t>
      </w:r>
      <w:r w:rsidRPr="00CC2FEE">
        <w:rPr>
          <w:rFonts w:ascii="Arial" w:hAnsi="Arial" w:cs="Arial"/>
        </w:rPr>
        <w:t>прав</w:t>
      </w:r>
      <w:r w:rsidR="00652B16" w:rsidRPr="00CC2FEE">
        <w:rPr>
          <w:rFonts w:ascii="Arial" w:hAnsi="Arial" w:cs="Arial"/>
        </w:rPr>
        <w:t>е</w:t>
      </w:r>
      <w:r w:rsidRPr="00CC2FEE">
        <w:rPr>
          <w:rFonts w:ascii="Arial" w:hAnsi="Arial" w:cs="Arial"/>
        </w:rPr>
        <w:t xml:space="preserve"> принимать участие в данной закупке самостоятельно. </w:t>
      </w:r>
      <w:r w:rsidR="00813302" w:rsidRPr="008879D8">
        <w:rPr>
          <w:rFonts w:ascii="Arial" w:hAnsi="Arial" w:cs="Arial"/>
        </w:rPr>
        <w:t xml:space="preserve">В случае если </w:t>
      </w:r>
      <w:r w:rsidR="00813302" w:rsidRPr="003064D6">
        <w:rPr>
          <w:rFonts w:ascii="Arial" w:hAnsi="Arial" w:cs="Arial"/>
        </w:rPr>
        <w:t>юридическое лицо, индивидуальный предприниматель или физическое лицо, входящее в состав коллективного участника закупки, самостоятельно подает заявку, то заявки</w:t>
      </w:r>
      <w:r w:rsidR="00813302" w:rsidRPr="005979A2">
        <w:rPr>
          <w:rFonts w:ascii="Arial" w:hAnsi="Arial" w:cs="Arial"/>
        </w:rPr>
        <w:t xml:space="preserve"> коллективного участника закупки и такого юридического лица, индивидуального предпринимателя </w:t>
      </w:r>
      <w:r w:rsidR="00813302">
        <w:rPr>
          <w:rFonts w:ascii="Arial" w:hAnsi="Arial" w:cs="Arial"/>
        </w:rPr>
        <w:t xml:space="preserve">или </w:t>
      </w:r>
      <w:r w:rsidR="00813302" w:rsidRPr="005979A2">
        <w:rPr>
          <w:rFonts w:ascii="Arial" w:hAnsi="Arial" w:cs="Arial"/>
        </w:rPr>
        <w:t>физического лица не рассматриваются Комиссией и возвращаются таким участникам закупки</w:t>
      </w:r>
    </w:p>
    <w:p w:rsidR="00A56DBE" w:rsidRPr="00A56DBE" w:rsidRDefault="00652B16" w:rsidP="00652209">
      <w:pPr>
        <w:pStyle w:val="32"/>
        <w:keepNext w:val="0"/>
        <w:tabs>
          <w:tab w:val="left" w:pos="993"/>
          <w:tab w:val="left" w:pos="1418"/>
        </w:tabs>
        <w:spacing w:line="240" w:lineRule="auto"/>
        <w:ind w:left="0" w:firstLine="0"/>
        <w:rPr>
          <w:rFonts w:ascii="Arial" w:hAnsi="Arial" w:cs="Arial"/>
        </w:rPr>
      </w:pPr>
      <w:bookmarkStart w:id="55" w:name="_Ref1397205"/>
      <w:r w:rsidRPr="00A56DBE">
        <w:rPr>
          <w:rFonts w:ascii="Arial" w:hAnsi="Arial" w:cs="Arial"/>
        </w:rPr>
        <w:t>Возможность привлечения соисполнителей (субподрядчиков, субпоставщиков) указана в п. </w:t>
      </w:r>
      <w:r w:rsidRPr="00A56DBE">
        <w:rPr>
          <w:rFonts w:ascii="Arial" w:hAnsi="Arial" w:cs="Arial"/>
        </w:rPr>
        <w:fldChar w:fldCharType="begin"/>
      </w:r>
      <w:r w:rsidRPr="00A56DBE">
        <w:rPr>
          <w:rFonts w:ascii="Arial" w:hAnsi="Arial" w:cs="Arial"/>
        </w:rPr>
        <w:instrText xml:space="preserve"> REF _Ref477953770 \r \h  \* MERGEFORMAT </w:instrText>
      </w:r>
      <w:r w:rsidRPr="00A56DBE">
        <w:rPr>
          <w:rFonts w:ascii="Arial" w:hAnsi="Arial" w:cs="Arial"/>
        </w:rPr>
      </w:r>
      <w:r w:rsidRPr="00A56DBE">
        <w:rPr>
          <w:rFonts w:ascii="Arial" w:hAnsi="Arial" w:cs="Arial"/>
        </w:rPr>
        <w:fldChar w:fldCharType="separate"/>
      </w:r>
      <w:r w:rsidR="00E45758">
        <w:rPr>
          <w:rFonts w:ascii="Arial" w:hAnsi="Arial" w:cs="Arial"/>
        </w:rPr>
        <w:t>16</w:t>
      </w:r>
      <w:r w:rsidRPr="00A56DBE">
        <w:rPr>
          <w:rFonts w:ascii="Arial" w:hAnsi="Arial" w:cs="Arial"/>
        </w:rPr>
        <w:fldChar w:fldCharType="end"/>
      </w:r>
      <w:r w:rsidRPr="00A56DBE">
        <w:rPr>
          <w:rFonts w:ascii="Arial" w:hAnsi="Arial" w:cs="Arial"/>
        </w:rPr>
        <w:t xml:space="preserve"> Информационной карты конкурса. </w:t>
      </w:r>
      <w:bookmarkEnd w:id="55"/>
    </w:p>
    <w:p w:rsidR="00183D25" w:rsidRPr="004E7D17" w:rsidRDefault="00652B16" w:rsidP="00984AD4">
      <w:pPr>
        <w:pStyle w:val="23"/>
        <w:keepNext w:val="0"/>
        <w:tabs>
          <w:tab w:val="left" w:pos="360"/>
        </w:tabs>
        <w:spacing w:line="240" w:lineRule="auto"/>
        <w:ind w:left="0" w:firstLine="0"/>
        <w:rPr>
          <w:rFonts w:ascii="Arial" w:hAnsi="Arial" w:cs="Arial"/>
          <w:caps/>
          <w:spacing w:val="-6"/>
        </w:rPr>
      </w:pPr>
      <w:bookmarkStart w:id="56" w:name="_Toc319764111"/>
      <w:bookmarkStart w:id="57" w:name="_Toc3976948"/>
      <w:bookmarkEnd w:id="54"/>
      <w:r w:rsidRPr="00CC2FEE">
        <w:rPr>
          <w:rFonts w:ascii="Arial" w:hAnsi="Arial" w:cs="Arial"/>
          <w:spacing w:val="-6"/>
        </w:rPr>
        <w:t>СРОК, МЕСТО И ПОРЯДОК ПРЕДОСТАВЛЕНИЯ</w:t>
      </w:r>
      <w:r w:rsidRPr="0001561F" w:rsidDel="00652B16">
        <w:rPr>
          <w:rFonts w:ascii="Arial" w:hAnsi="Arial" w:cs="Arial"/>
          <w:caps/>
          <w:spacing w:val="-6"/>
        </w:rPr>
        <w:t xml:space="preserve"> </w:t>
      </w:r>
      <w:r w:rsidR="0012452E" w:rsidRPr="00B01127">
        <w:rPr>
          <w:rFonts w:ascii="Arial" w:hAnsi="Arial" w:cs="Arial"/>
          <w:caps/>
          <w:spacing w:val="-6"/>
        </w:rPr>
        <w:t>конкурсной документации</w:t>
      </w:r>
      <w:bookmarkEnd w:id="56"/>
      <w:bookmarkEnd w:id="57"/>
    </w:p>
    <w:p w:rsidR="00183D25" w:rsidRPr="00CC2FEE" w:rsidRDefault="00183D25" w:rsidP="00FB7785">
      <w:pPr>
        <w:pStyle w:val="32"/>
        <w:keepNext w:val="0"/>
        <w:spacing w:line="240" w:lineRule="auto"/>
        <w:ind w:left="0" w:firstLine="0"/>
        <w:rPr>
          <w:rFonts w:ascii="Arial" w:hAnsi="Arial" w:cs="Arial"/>
          <w:szCs w:val="24"/>
        </w:rPr>
      </w:pPr>
      <w:r w:rsidRPr="00CC2FEE">
        <w:rPr>
          <w:rFonts w:ascii="Arial" w:hAnsi="Arial" w:cs="Arial"/>
        </w:rPr>
        <w:t>Конкурсная</w:t>
      </w:r>
      <w:r w:rsidRPr="00CC2FEE">
        <w:rPr>
          <w:rFonts w:ascii="Arial" w:hAnsi="Arial" w:cs="Arial"/>
          <w:szCs w:val="24"/>
        </w:rPr>
        <w:t xml:space="preserve"> документация предоставляется без взимания платы в форме электронного документа, </w:t>
      </w:r>
      <w:r w:rsidRPr="00CC2FEE">
        <w:rPr>
          <w:rFonts w:ascii="Arial" w:hAnsi="Arial" w:cs="Arial"/>
          <w:bCs/>
          <w:szCs w:val="24"/>
        </w:rPr>
        <w:t>доступного для ознакомления неограниченному кругу лиц в</w:t>
      </w:r>
      <w:r w:rsidR="007B689F" w:rsidRPr="00CC2FEE">
        <w:rPr>
          <w:rFonts w:ascii="Arial" w:hAnsi="Arial" w:cs="Arial"/>
          <w:bCs/>
          <w:szCs w:val="24"/>
        </w:rPr>
        <w:t> </w:t>
      </w:r>
      <w:r w:rsidRPr="00CC2FEE">
        <w:rPr>
          <w:rFonts w:ascii="Arial" w:hAnsi="Arial" w:cs="Arial"/>
          <w:bCs/>
          <w:szCs w:val="24"/>
        </w:rPr>
        <w:t>любое время с момента его размещения в ЕИС</w:t>
      </w:r>
      <w:r w:rsidR="00532F02" w:rsidRPr="00CC2FEE">
        <w:rPr>
          <w:rFonts w:ascii="Arial" w:hAnsi="Arial" w:cs="Arial"/>
          <w:bCs/>
          <w:szCs w:val="24"/>
        </w:rPr>
        <w:t xml:space="preserve"> и</w:t>
      </w:r>
      <w:r w:rsidRPr="00CC2FEE">
        <w:rPr>
          <w:rFonts w:ascii="Arial" w:hAnsi="Arial" w:cs="Arial"/>
          <w:bCs/>
          <w:szCs w:val="24"/>
        </w:rPr>
        <w:t xml:space="preserve"> на </w:t>
      </w:r>
      <w:r w:rsidR="00B41B1C" w:rsidRPr="00CC2FEE">
        <w:rPr>
          <w:rFonts w:ascii="Arial" w:hAnsi="Arial" w:cs="Arial"/>
          <w:bCs/>
          <w:szCs w:val="24"/>
        </w:rPr>
        <w:t>ЭП</w:t>
      </w:r>
      <w:r w:rsidRPr="00CC2FEE">
        <w:rPr>
          <w:rFonts w:ascii="Arial" w:hAnsi="Arial" w:cs="Arial"/>
          <w:bCs/>
          <w:szCs w:val="24"/>
        </w:rPr>
        <w:t xml:space="preserve">. Порядок получения конкурсной документации на </w:t>
      </w:r>
      <w:r w:rsidR="00B41B1C" w:rsidRPr="00CC2FEE">
        <w:rPr>
          <w:rFonts w:ascii="Arial" w:hAnsi="Arial" w:cs="Arial"/>
          <w:bCs/>
          <w:szCs w:val="24"/>
        </w:rPr>
        <w:t>ЭП</w:t>
      </w:r>
      <w:r w:rsidRPr="00CC2FEE">
        <w:rPr>
          <w:rFonts w:ascii="Arial" w:hAnsi="Arial" w:cs="Arial"/>
          <w:bCs/>
          <w:szCs w:val="24"/>
        </w:rPr>
        <w:t xml:space="preserve"> определяется правилами данной </w:t>
      </w:r>
      <w:r w:rsidR="00B41B1C" w:rsidRPr="00CC2FEE">
        <w:rPr>
          <w:rFonts w:ascii="Arial" w:hAnsi="Arial" w:cs="Arial"/>
          <w:bCs/>
          <w:szCs w:val="24"/>
        </w:rPr>
        <w:t>ЭП</w:t>
      </w:r>
      <w:r w:rsidRPr="00CC2FEE">
        <w:rPr>
          <w:rFonts w:ascii="Arial" w:hAnsi="Arial" w:cs="Arial"/>
          <w:bCs/>
          <w:szCs w:val="24"/>
        </w:rPr>
        <w:t>.</w:t>
      </w:r>
    </w:p>
    <w:p w:rsidR="00183D25" w:rsidRPr="00CC2FEE" w:rsidRDefault="00ED0C81" w:rsidP="00FB7785">
      <w:pPr>
        <w:pStyle w:val="32"/>
        <w:keepNext w:val="0"/>
        <w:spacing w:line="240" w:lineRule="auto"/>
        <w:ind w:left="0" w:firstLine="0"/>
        <w:rPr>
          <w:rFonts w:ascii="Arial" w:hAnsi="Arial" w:cs="Arial"/>
        </w:rPr>
      </w:pPr>
      <w:r>
        <w:rPr>
          <w:rFonts w:ascii="Arial" w:hAnsi="Arial" w:cs="Arial"/>
          <w:szCs w:val="24"/>
        </w:rPr>
        <w:t>Организатор</w:t>
      </w:r>
      <w:r w:rsidRPr="00CC2FEE">
        <w:rPr>
          <w:rFonts w:ascii="Arial" w:hAnsi="Arial" w:cs="Arial"/>
        </w:rPr>
        <w:t xml:space="preserve"> </w:t>
      </w:r>
      <w:r w:rsidR="00183D25" w:rsidRPr="00CC2FEE">
        <w:rPr>
          <w:rFonts w:ascii="Arial" w:hAnsi="Arial" w:cs="Arial"/>
        </w:rPr>
        <w:t xml:space="preserve">не предоставляет конкурсную документацию по отдельному запросу </w:t>
      </w:r>
      <w:r w:rsidR="00652B16" w:rsidRPr="00CC2FEE">
        <w:rPr>
          <w:rFonts w:ascii="Arial" w:hAnsi="Arial" w:cs="Arial"/>
        </w:rPr>
        <w:t>участника закупки</w:t>
      </w:r>
      <w:r w:rsidR="00183D25" w:rsidRPr="00CC2FEE">
        <w:rPr>
          <w:rFonts w:ascii="Arial" w:hAnsi="Arial" w:cs="Arial"/>
        </w:rPr>
        <w:t>.</w:t>
      </w:r>
    </w:p>
    <w:p w:rsidR="00183D25" w:rsidRPr="00B01127" w:rsidRDefault="00183D25" w:rsidP="00984AD4">
      <w:pPr>
        <w:pStyle w:val="23"/>
        <w:keepNext w:val="0"/>
        <w:tabs>
          <w:tab w:val="left" w:pos="360"/>
        </w:tabs>
        <w:spacing w:line="240" w:lineRule="auto"/>
        <w:ind w:left="0" w:firstLine="0"/>
        <w:rPr>
          <w:rFonts w:ascii="Arial" w:hAnsi="Arial" w:cs="Arial"/>
          <w:caps/>
        </w:rPr>
      </w:pPr>
      <w:bookmarkStart w:id="58" w:name="_Toc529730007"/>
      <w:bookmarkStart w:id="59" w:name="_Toc529730151"/>
      <w:bookmarkStart w:id="60" w:name="_Toc3976949"/>
      <w:bookmarkEnd w:id="58"/>
      <w:bookmarkEnd w:id="59"/>
      <w:r w:rsidRPr="0001561F">
        <w:rPr>
          <w:rFonts w:ascii="Arial" w:hAnsi="Arial" w:cs="Arial"/>
          <w:caps/>
        </w:rPr>
        <w:t xml:space="preserve">Внесение изменений в </w:t>
      </w:r>
      <w:r w:rsidR="00E849B3">
        <w:rPr>
          <w:rFonts w:ascii="Arial" w:hAnsi="Arial" w:cs="Arial"/>
          <w:caps/>
        </w:rPr>
        <w:t xml:space="preserve">извещение и/или </w:t>
      </w:r>
      <w:r w:rsidRPr="0001561F">
        <w:rPr>
          <w:rFonts w:ascii="Arial" w:hAnsi="Arial" w:cs="Arial"/>
          <w:caps/>
        </w:rPr>
        <w:t>конкурсную документацию</w:t>
      </w:r>
      <w:bookmarkEnd w:id="60"/>
    </w:p>
    <w:p w:rsidR="00183D25" w:rsidRPr="00CC2FEE" w:rsidRDefault="00183D25" w:rsidP="00FB7785">
      <w:pPr>
        <w:pStyle w:val="32"/>
        <w:keepNext w:val="0"/>
        <w:spacing w:line="240" w:lineRule="auto"/>
        <w:ind w:left="0" w:firstLine="0"/>
        <w:rPr>
          <w:rFonts w:ascii="Arial" w:hAnsi="Arial" w:cs="Arial"/>
        </w:rPr>
      </w:pPr>
      <w:r w:rsidRPr="00CC2FEE">
        <w:rPr>
          <w:rFonts w:ascii="Arial" w:hAnsi="Arial" w:cs="Arial"/>
          <w:bCs/>
          <w:szCs w:val="24"/>
        </w:rPr>
        <w:t>В лю</w:t>
      </w:r>
      <w:r w:rsidRPr="00CC2FEE">
        <w:rPr>
          <w:rFonts w:ascii="Arial" w:hAnsi="Arial" w:cs="Arial"/>
        </w:rPr>
        <w:t xml:space="preserve">бое время до окончания срока подачи заявок заказчик вправе внести изменения в </w:t>
      </w:r>
      <w:r w:rsidR="00E849B3">
        <w:rPr>
          <w:rFonts w:ascii="Arial" w:hAnsi="Arial" w:cs="Arial"/>
        </w:rPr>
        <w:t xml:space="preserve">извещение и/или </w:t>
      </w:r>
      <w:r w:rsidRPr="00CC2FEE">
        <w:rPr>
          <w:rFonts w:ascii="Arial" w:hAnsi="Arial" w:cs="Arial"/>
        </w:rPr>
        <w:t>конкурсную документацию</w:t>
      </w:r>
      <w:r w:rsidR="00017825" w:rsidRPr="00CC2FEE">
        <w:rPr>
          <w:rFonts w:ascii="Arial" w:hAnsi="Arial" w:cs="Arial"/>
        </w:rPr>
        <w:t xml:space="preserve"> в отношении любого лота</w:t>
      </w:r>
      <w:r w:rsidRPr="00CC2FEE">
        <w:rPr>
          <w:rFonts w:ascii="Arial" w:hAnsi="Arial" w:cs="Arial"/>
        </w:rPr>
        <w:t>. В течение трех дней со дня принятия решения о внесении изменений в</w:t>
      </w:r>
      <w:r w:rsidR="007B689F" w:rsidRPr="00CC2FEE">
        <w:rPr>
          <w:rFonts w:ascii="Arial" w:hAnsi="Arial" w:cs="Arial"/>
        </w:rPr>
        <w:t> </w:t>
      </w:r>
      <w:r w:rsidRPr="00CC2FEE">
        <w:rPr>
          <w:rFonts w:ascii="Arial" w:hAnsi="Arial" w:cs="Arial"/>
        </w:rPr>
        <w:t>конкурсную документацию такие изменения размещаются в ЕИС</w:t>
      </w:r>
      <w:r w:rsidR="00934A23" w:rsidRPr="00CC2FEE">
        <w:rPr>
          <w:rFonts w:ascii="Arial" w:hAnsi="Arial" w:cs="Arial"/>
        </w:rPr>
        <w:t xml:space="preserve"> и</w:t>
      </w:r>
      <w:r w:rsidRPr="00CC2FEE">
        <w:rPr>
          <w:rFonts w:ascii="Arial" w:hAnsi="Arial" w:cs="Arial"/>
        </w:rPr>
        <w:t xml:space="preserve"> на </w:t>
      </w:r>
      <w:r w:rsidR="00B41B1C" w:rsidRPr="00CC2FEE">
        <w:rPr>
          <w:rFonts w:ascii="Arial" w:hAnsi="Arial" w:cs="Arial"/>
        </w:rPr>
        <w:t>ЭП</w:t>
      </w:r>
      <w:r w:rsidRPr="00CC2FEE">
        <w:rPr>
          <w:rFonts w:ascii="Arial" w:hAnsi="Arial" w:cs="Arial"/>
        </w:rPr>
        <w:t>.</w:t>
      </w:r>
    </w:p>
    <w:p w:rsidR="00183D25" w:rsidRPr="00CC2FEE" w:rsidRDefault="00652B16" w:rsidP="00FB7785">
      <w:pPr>
        <w:pStyle w:val="32"/>
        <w:keepNext w:val="0"/>
        <w:spacing w:line="240" w:lineRule="auto"/>
        <w:ind w:left="0" w:firstLine="0"/>
        <w:rPr>
          <w:rFonts w:ascii="Arial" w:hAnsi="Arial" w:cs="Arial"/>
        </w:rPr>
      </w:pPr>
      <w:bookmarkStart w:id="61" w:name="_Ref529885643"/>
      <w:r w:rsidRPr="0001561F">
        <w:rPr>
          <w:rFonts w:ascii="Arial" w:hAnsi="Arial" w:cs="Arial"/>
          <w:bCs/>
        </w:rPr>
        <w:t xml:space="preserve">В случае если в </w:t>
      </w:r>
      <w:r w:rsidR="00E849B3">
        <w:rPr>
          <w:rFonts w:ascii="Arial" w:hAnsi="Arial" w:cs="Arial"/>
        </w:rPr>
        <w:t xml:space="preserve">извещение и/или </w:t>
      </w:r>
      <w:r w:rsidRPr="0001561F">
        <w:rPr>
          <w:rFonts w:ascii="Arial" w:hAnsi="Arial" w:cs="Arial"/>
          <w:bCs/>
        </w:rPr>
        <w:t xml:space="preserve">конкурсную документацию </w:t>
      </w:r>
      <w:r w:rsidRPr="00B01127">
        <w:rPr>
          <w:rFonts w:ascii="Arial" w:hAnsi="Arial" w:cs="Arial"/>
        </w:rPr>
        <w:t xml:space="preserve">внесены изменения, срок подачи заявок должен быть продлен таким образом, чтобы с даты размещения </w:t>
      </w:r>
      <w:r w:rsidRPr="004E7D17">
        <w:rPr>
          <w:rFonts w:ascii="Arial" w:hAnsi="Arial" w:cs="Arial"/>
          <w:bCs/>
        </w:rPr>
        <w:t xml:space="preserve">в ЕИС </w:t>
      </w:r>
      <w:r w:rsidRPr="004E7D17">
        <w:rPr>
          <w:rFonts w:ascii="Arial" w:hAnsi="Arial" w:cs="Arial"/>
        </w:rPr>
        <w:t xml:space="preserve">указанных изменений до даты окончания срока подачи заявок оставалось </w:t>
      </w:r>
      <w:r w:rsidR="00991A43" w:rsidRPr="00CC2FEE">
        <w:rPr>
          <w:rFonts w:ascii="Arial" w:hAnsi="Arial" w:cs="Arial"/>
        </w:rPr>
        <w:t xml:space="preserve">не менее половины срока подачи заявок на участие в такой закупке, установленного в </w:t>
      </w:r>
      <w:r w:rsidR="00984AD4" w:rsidRPr="00CC2FEE">
        <w:rPr>
          <w:rFonts w:ascii="Arial" w:hAnsi="Arial" w:cs="Arial"/>
        </w:rPr>
        <w:t xml:space="preserve">п. </w:t>
      </w:r>
      <w:r w:rsidR="00984AD4" w:rsidRPr="00B01127">
        <w:rPr>
          <w:rFonts w:ascii="Arial" w:hAnsi="Arial" w:cs="Arial"/>
        </w:rPr>
        <w:fldChar w:fldCharType="begin"/>
      </w:r>
      <w:r w:rsidR="00984AD4" w:rsidRPr="00CC2FEE">
        <w:rPr>
          <w:rFonts w:ascii="Arial" w:hAnsi="Arial" w:cs="Arial"/>
        </w:rPr>
        <w:instrText xml:space="preserve"> REF _Ref530038500 \r \h </w:instrText>
      </w:r>
      <w:r w:rsidR="00CC2FEE">
        <w:rPr>
          <w:rFonts w:ascii="Arial" w:hAnsi="Arial" w:cs="Arial"/>
        </w:rPr>
        <w:instrText xml:space="preserve"> \* MERGEFORMAT </w:instrText>
      </w:r>
      <w:r w:rsidR="00984AD4" w:rsidRPr="00B01127">
        <w:rPr>
          <w:rFonts w:ascii="Arial" w:hAnsi="Arial" w:cs="Arial"/>
        </w:rPr>
      </w:r>
      <w:r w:rsidR="00984AD4" w:rsidRPr="00B01127">
        <w:rPr>
          <w:rFonts w:ascii="Arial" w:hAnsi="Arial" w:cs="Arial"/>
        </w:rPr>
        <w:fldChar w:fldCharType="separate"/>
      </w:r>
      <w:r w:rsidR="00E45758">
        <w:rPr>
          <w:rFonts w:ascii="Arial" w:hAnsi="Arial" w:cs="Arial"/>
        </w:rPr>
        <w:t>5</w:t>
      </w:r>
      <w:r w:rsidR="00984AD4" w:rsidRPr="00B01127">
        <w:rPr>
          <w:rFonts w:ascii="Arial" w:hAnsi="Arial" w:cs="Arial"/>
        </w:rPr>
        <w:fldChar w:fldCharType="end"/>
      </w:r>
      <w:r w:rsidR="00984AD4" w:rsidRPr="00CC2FEE">
        <w:rPr>
          <w:rFonts w:ascii="Arial" w:hAnsi="Arial" w:cs="Arial"/>
        </w:rPr>
        <w:t xml:space="preserve"> и </w:t>
      </w:r>
      <w:r w:rsidR="00991A43" w:rsidRPr="00CC2FEE">
        <w:rPr>
          <w:rFonts w:ascii="Arial" w:hAnsi="Arial" w:cs="Arial"/>
        </w:rPr>
        <w:t>п.</w:t>
      </w:r>
      <w:r w:rsidR="00984AD4" w:rsidRPr="00CC2FEE">
        <w:rPr>
          <w:rFonts w:ascii="Arial" w:hAnsi="Arial" w:cs="Arial"/>
        </w:rPr>
        <w:t> </w:t>
      </w:r>
      <w:r w:rsidR="00E849B3">
        <w:rPr>
          <w:rFonts w:ascii="Arial" w:hAnsi="Arial" w:cs="Arial"/>
        </w:rPr>
        <w:fldChar w:fldCharType="begin"/>
      </w:r>
      <w:r w:rsidR="00E849B3">
        <w:rPr>
          <w:rFonts w:ascii="Arial" w:hAnsi="Arial" w:cs="Arial"/>
        </w:rPr>
        <w:instrText xml:space="preserve"> REF _Ref395191226 \r \h </w:instrText>
      </w:r>
      <w:r w:rsidR="00E849B3">
        <w:rPr>
          <w:rFonts w:ascii="Arial" w:hAnsi="Arial" w:cs="Arial"/>
        </w:rPr>
      </w:r>
      <w:r w:rsidR="00E849B3">
        <w:rPr>
          <w:rFonts w:ascii="Arial" w:hAnsi="Arial" w:cs="Arial"/>
        </w:rPr>
        <w:fldChar w:fldCharType="separate"/>
      </w:r>
      <w:r w:rsidR="00E45758">
        <w:rPr>
          <w:rFonts w:ascii="Arial" w:hAnsi="Arial" w:cs="Arial"/>
        </w:rPr>
        <w:t>21</w:t>
      </w:r>
      <w:r w:rsidR="00E849B3">
        <w:rPr>
          <w:rFonts w:ascii="Arial" w:hAnsi="Arial" w:cs="Arial"/>
        </w:rPr>
        <w:fldChar w:fldCharType="end"/>
      </w:r>
      <w:r w:rsidR="00991A43" w:rsidRPr="00CC2FEE">
        <w:rPr>
          <w:rFonts w:ascii="Arial" w:hAnsi="Arial" w:cs="Arial"/>
        </w:rPr>
        <w:t xml:space="preserve"> Информационной карты конкурса.</w:t>
      </w:r>
      <w:bookmarkEnd w:id="61"/>
      <w:r w:rsidR="00183D25" w:rsidRPr="00CC2FEE">
        <w:rPr>
          <w:rFonts w:ascii="Arial" w:hAnsi="Arial" w:cs="Arial"/>
        </w:rPr>
        <w:t xml:space="preserve"> </w:t>
      </w:r>
    </w:p>
    <w:p w:rsidR="000073EB" w:rsidRPr="00EE482A" w:rsidRDefault="000073EB" w:rsidP="00FB7785">
      <w:pPr>
        <w:pStyle w:val="32"/>
        <w:keepNext w:val="0"/>
        <w:spacing w:line="240" w:lineRule="auto"/>
        <w:ind w:left="0" w:firstLine="0"/>
        <w:rPr>
          <w:rFonts w:ascii="Arial" w:hAnsi="Arial" w:cs="Arial"/>
        </w:rPr>
      </w:pPr>
      <w:bookmarkStart w:id="62" w:name="_Toc524688868"/>
      <w:r w:rsidRPr="0001561F">
        <w:rPr>
          <w:rFonts w:ascii="Arial" w:hAnsi="Arial" w:cs="Arial"/>
        </w:rPr>
        <w:t xml:space="preserve">В случае если в п. </w:t>
      </w:r>
      <w:r w:rsidR="002D394E" w:rsidRPr="006C1B1A">
        <w:rPr>
          <w:rFonts w:ascii="Arial" w:hAnsi="Arial" w:cs="Arial"/>
        </w:rPr>
        <w:fldChar w:fldCharType="begin"/>
      </w:r>
      <w:r w:rsidR="002D394E" w:rsidRPr="00712F87">
        <w:rPr>
          <w:rFonts w:ascii="Arial" w:hAnsi="Arial" w:cs="Arial"/>
        </w:rPr>
        <w:instrText xml:space="preserve"> REF _Ref529785004 \r \h </w:instrText>
      </w:r>
      <w:r w:rsidR="00FB7785" w:rsidRPr="00712F87">
        <w:rPr>
          <w:rFonts w:ascii="Arial" w:hAnsi="Arial" w:cs="Arial"/>
        </w:rPr>
        <w:instrText xml:space="preserve"> \* MERGEFORMAT </w:instrText>
      </w:r>
      <w:r w:rsidR="002D394E" w:rsidRPr="006C1B1A">
        <w:rPr>
          <w:rFonts w:ascii="Arial" w:hAnsi="Arial" w:cs="Arial"/>
        </w:rPr>
      </w:r>
      <w:r w:rsidR="002D394E" w:rsidRPr="006C1B1A">
        <w:rPr>
          <w:rFonts w:ascii="Arial" w:hAnsi="Arial" w:cs="Arial"/>
        </w:rPr>
        <w:fldChar w:fldCharType="separate"/>
      </w:r>
      <w:r w:rsidR="00E45758">
        <w:rPr>
          <w:rFonts w:ascii="Arial" w:hAnsi="Arial" w:cs="Arial"/>
        </w:rPr>
        <w:t>17</w:t>
      </w:r>
      <w:r w:rsidR="002D394E" w:rsidRPr="006C1B1A">
        <w:rPr>
          <w:rFonts w:ascii="Arial" w:hAnsi="Arial" w:cs="Arial"/>
        </w:rPr>
        <w:fldChar w:fldCharType="end"/>
      </w:r>
      <w:r w:rsidRPr="006C1B1A">
        <w:rPr>
          <w:rFonts w:ascii="Arial" w:hAnsi="Arial" w:cs="Arial"/>
        </w:rPr>
        <w:t xml:space="preserve"> Информационной карты конкурса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w:t>
      </w:r>
      <w:r w:rsidRPr="00803FA8">
        <w:rPr>
          <w:rFonts w:ascii="Arial" w:hAnsi="Arial" w:cs="Arial"/>
        </w:rPr>
        <w:t>вора</w:t>
      </w:r>
      <w:r w:rsidR="00603519">
        <w:rPr>
          <w:rFonts w:ascii="Arial" w:hAnsi="Arial" w:cs="Arial"/>
        </w:rPr>
        <w:t>,</w:t>
      </w:r>
      <w:r w:rsidRPr="00803FA8">
        <w:rPr>
          <w:rFonts w:ascii="Arial" w:hAnsi="Arial" w:cs="Arial"/>
        </w:rPr>
        <w:t xml:space="preserve"> содержащихся в заявках участнико</w:t>
      </w:r>
      <w:r w:rsidRPr="00603519">
        <w:rPr>
          <w:rFonts w:ascii="Arial" w:hAnsi="Arial" w:cs="Arial"/>
        </w:rPr>
        <w:t xml:space="preserve">в закупки – заказчик вправе принять решение о </w:t>
      </w:r>
      <w:r w:rsidRPr="00603519">
        <w:rPr>
          <w:rFonts w:ascii="Arial" w:hAnsi="Arial" w:cs="Arial"/>
        </w:rPr>
        <w:lastRenderedPageBreak/>
        <w:t>внесении изменений в конкурсную документацию</w:t>
      </w:r>
      <w:r w:rsidR="00603519" w:rsidRPr="00652209">
        <w:rPr>
          <w:rFonts w:ascii="Arial" w:hAnsi="Arial" w:cs="Arial"/>
        </w:rPr>
        <w:t xml:space="preserve"> по результатам </w:t>
      </w:r>
      <w:r w:rsidR="00251CDE">
        <w:rPr>
          <w:rFonts w:ascii="Arial" w:hAnsi="Arial" w:cs="Arial"/>
        </w:rPr>
        <w:t xml:space="preserve">проведения </w:t>
      </w:r>
      <w:r w:rsidR="00603519">
        <w:rPr>
          <w:rFonts w:ascii="Arial" w:hAnsi="Arial" w:cs="Arial"/>
        </w:rPr>
        <w:t>указанного</w:t>
      </w:r>
      <w:r w:rsidR="00603519" w:rsidRPr="00652209">
        <w:rPr>
          <w:rFonts w:ascii="Arial" w:hAnsi="Arial" w:cs="Arial"/>
        </w:rPr>
        <w:t xml:space="preserve"> </w:t>
      </w:r>
      <w:r w:rsidR="00251CDE">
        <w:rPr>
          <w:rFonts w:ascii="Arial" w:hAnsi="Arial" w:cs="Arial"/>
        </w:rPr>
        <w:t>этапа</w:t>
      </w:r>
      <w:r w:rsidRPr="00603519">
        <w:rPr>
          <w:rFonts w:ascii="Arial" w:hAnsi="Arial" w:cs="Arial"/>
        </w:rPr>
        <w:t>.</w:t>
      </w:r>
      <w:bookmarkEnd w:id="62"/>
    </w:p>
    <w:p w:rsidR="00183D25" w:rsidRPr="00CC2FEE" w:rsidRDefault="00183D25" w:rsidP="00FB7785">
      <w:pPr>
        <w:pStyle w:val="32"/>
        <w:keepNext w:val="0"/>
        <w:spacing w:line="240" w:lineRule="auto"/>
        <w:ind w:left="0" w:firstLine="0"/>
        <w:rPr>
          <w:rFonts w:ascii="Arial" w:hAnsi="Arial" w:cs="Arial"/>
          <w:szCs w:val="24"/>
        </w:rPr>
      </w:pPr>
      <w:r w:rsidRPr="00CC2FEE">
        <w:rPr>
          <w:rFonts w:ascii="Arial" w:hAnsi="Arial" w:cs="Arial"/>
        </w:rPr>
        <w:t xml:space="preserve">Любое </w:t>
      </w:r>
      <w:r w:rsidRPr="00CC2FEE">
        <w:rPr>
          <w:rFonts w:ascii="Arial" w:hAnsi="Arial" w:cs="Arial"/>
          <w:bCs/>
          <w:szCs w:val="24"/>
        </w:rPr>
        <w:t>изм</w:t>
      </w:r>
      <w:r w:rsidRPr="00CC2FEE">
        <w:rPr>
          <w:rFonts w:ascii="Arial" w:hAnsi="Arial" w:cs="Arial"/>
          <w:szCs w:val="24"/>
        </w:rPr>
        <w:t xml:space="preserve">енение конкурсной документации является </w:t>
      </w:r>
      <w:r w:rsidR="00E37BE7" w:rsidRPr="00CC2FEE">
        <w:rPr>
          <w:rFonts w:ascii="Arial" w:hAnsi="Arial" w:cs="Arial"/>
          <w:szCs w:val="24"/>
        </w:rPr>
        <w:t xml:space="preserve">ее </w:t>
      </w:r>
      <w:r w:rsidRPr="00CC2FEE">
        <w:rPr>
          <w:rFonts w:ascii="Arial" w:hAnsi="Arial" w:cs="Arial"/>
          <w:szCs w:val="24"/>
        </w:rPr>
        <w:t>неотъемлемой частью.</w:t>
      </w:r>
    </w:p>
    <w:p w:rsidR="00183D25" w:rsidRPr="00B01127" w:rsidRDefault="00183D25" w:rsidP="00984AD4">
      <w:pPr>
        <w:pStyle w:val="23"/>
        <w:keepNext w:val="0"/>
        <w:tabs>
          <w:tab w:val="left" w:pos="360"/>
        </w:tabs>
        <w:spacing w:line="240" w:lineRule="auto"/>
        <w:ind w:left="0" w:firstLine="0"/>
        <w:rPr>
          <w:rFonts w:ascii="Arial" w:hAnsi="Arial" w:cs="Arial"/>
          <w:caps/>
        </w:rPr>
      </w:pPr>
      <w:bookmarkStart w:id="63" w:name="_Toc529730009"/>
      <w:bookmarkStart w:id="64" w:name="_Toc529730153"/>
      <w:bookmarkStart w:id="65" w:name="_Toc319764112"/>
      <w:bookmarkStart w:id="66" w:name="_Toc3976950"/>
      <w:bookmarkEnd w:id="63"/>
      <w:bookmarkEnd w:id="64"/>
      <w:r w:rsidRPr="0001561F">
        <w:rPr>
          <w:rFonts w:ascii="Arial" w:hAnsi="Arial" w:cs="Arial"/>
          <w:caps/>
        </w:rPr>
        <w:t>Разъяснение</w:t>
      </w:r>
      <w:r w:rsidRPr="00CC2FEE">
        <w:rPr>
          <w:rFonts w:ascii="Arial" w:hAnsi="Arial" w:cs="Arial"/>
          <w:szCs w:val="24"/>
        </w:rPr>
        <w:t xml:space="preserve"> </w:t>
      </w:r>
      <w:r w:rsidRPr="0001561F">
        <w:rPr>
          <w:rFonts w:ascii="Arial" w:hAnsi="Arial" w:cs="Arial"/>
          <w:caps/>
        </w:rPr>
        <w:t>положений конкурсной документации</w:t>
      </w:r>
      <w:bookmarkEnd w:id="65"/>
      <w:bookmarkEnd w:id="66"/>
    </w:p>
    <w:p w:rsidR="001020F9" w:rsidRPr="00CC2FEE" w:rsidRDefault="00652B16" w:rsidP="00FB7785">
      <w:pPr>
        <w:pStyle w:val="32"/>
        <w:keepNext w:val="0"/>
        <w:spacing w:line="240" w:lineRule="auto"/>
        <w:ind w:left="0" w:firstLine="0"/>
        <w:rPr>
          <w:rFonts w:ascii="Arial" w:hAnsi="Arial" w:cs="Arial"/>
        </w:rPr>
      </w:pPr>
      <w:bookmarkStart w:id="67" w:name="_Ref443550432"/>
      <w:bookmarkStart w:id="68" w:name="_Ref349665653"/>
      <w:r w:rsidRPr="00CC2FEE">
        <w:rPr>
          <w:rFonts w:ascii="Arial" w:hAnsi="Arial" w:cs="Arial"/>
        </w:rPr>
        <w:t>У</w:t>
      </w:r>
      <w:r w:rsidR="001020F9" w:rsidRPr="00CC2FEE">
        <w:rPr>
          <w:rFonts w:ascii="Arial" w:hAnsi="Arial" w:cs="Arial"/>
        </w:rPr>
        <w:t xml:space="preserve">частник </w:t>
      </w:r>
      <w:r w:rsidR="00EE2588" w:rsidRPr="00CC2FEE">
        <w:rPr>
          <w:rFonts w:ascii="Arial" w:hAnsi="Arial" w:cs="Arial"/>
        </w:rPr>
        <w:t>закупки по форме Таблицы </w:t>
      </w:r>
      <w:r w:rsidR="001020F9" w:rsidRPr="00CC2FEE">
        <w:rPr>
          <w:rFonts w:ascii="Arial" w:hAnsi="Arial" w:cs="Arial"/>
        </w:rPr>
        <w:t>1 Приложения</w:t>
      </w:r>
      <w:r w:rsidR="00EE2588" w:rsidRPr="00CC2FEE">
        <w:rPr>
          <w:rFonts w:ascii="Arial" w:hAnsi="Arial" w:cs="Arial"/>
        </w:rPr>
        <w:t> </w:t>
      </w:r>
      <w:r w:rsidR="000302C9" w:rsidRPr="00CC2FEE">
        <w:rPr>
          <w:rFonts w:ascii="Arial" w:hAnsi="Arial" w:cs="Arial"/>
        </w:rPr>
        <w:t>4</w:t>
      </w:r>
      <w:r w:rsidR="001020F9" w:rsidRPr="00CC2FEE">
        <w:rPr>
          <w:rFonts w:ascii="Arial" w:hAnsi="Arial" w:cs="Arial"/>
        </w:rPr>
        <w:t xml:space="preserve">, посредством функционала </w:t>
      </w:r>
      <w:r w:rsidR="00B41B1C" w:rsidRPr="00CC2FEE">
        <w:rPr>
          <w:rFonts w:ascii="Arial" w:hAnsi="Arial" w:cs="Arial"/>
        </w:rPr>
        <w:t>ЭП</w:t>
      </w:r>
      <w:r w:rsidR="001020F9" w:rsidRPr="00CC2FEE">
        <w:rPr>
          <w:rFonts w:ascii="Arial" w:hAnsi="Arial" w:cs="Arial"/>
        </w:rPr>
        <w:t xml:space="preserve">, в порядке, определенном регламентом </w:t>
      </w:r>
      <w:r w:rsidR="00B41B1C" w:rsidRPr="00CC2FEE">
        <w:rPr>
          <w:rFonts w:ascii="Arial" w:hAnsi="Arial" w:cs="Arial"/>
        </w:rPr>
        <w:t>ЭП</w:t>
      </w:r>
      <w:r w:rsidR="001020F9" w:rsidRPr="00CC2FEE">
        <w:rPr>
          <w:rFonts w:ascii="Arial" w:hAnsi="Arial" w:cs="Arial"/>
        </w:rPr>
        <w:t xml:space="preserve">, вправе направить </w:t>
      </w:r>
      <w:r w:rsidR="00ED0C81">
        <w:rPr>
          <w:rFonts w:ascii="Arial" w:hAnsi="Arial" w:cs="Arial"/>
        </w:rPr>
        <w:t>организатор</w:t>
      </w:r>
      <w:r w:rsidR="00ED0C81" w:rsidRPr="00CC2FEE">
        <w:rPr>
          <w:rFonts w:ascii="Arial" w:hAnsi="Arial" w:cs="Arial"/>
        </w:rPr>
        <w:t xml:space="preserve">у </w:t>
      </w:r>
      <w:r w:rsidR="001020F9" w:rsidRPr="00CC2FEE">
        <w:rPr>
          <w:rFonts w:ascii="Arial" w:hAnsi="Arial" w:cs="Arial"/>
        </w:rPr>
        <w:t>запрос</w:t>
      </w:r>
      <w:r w:rsidRPr="00CC2FEE">
        <w:rPr>
          <w:rFonts w:ascii="Arial" w:hAnsi="Arial" w:cs="Arial"/>
        </w:rPr>
        <w:t xml:space="preserve"> о даче</w:t>
      </w:r>
      <w:r w:rsidR="001020F9" w:rsidRPr="00CC2FEE">
        <w:rPr>
          <w:rFonts w:ascii="Arial" w:hAnsi="Arial" w:cs="Arial"/>
        </w:rPr>
        <w:t xml:space="preserve"> разъяснени</w:t>
      </w:r>
      <w:r w:rsidRPr="00CC2FEE">
        <w:rPr>
          <w:rFonts w:ascii="Arial" w:hAnsi="Arial" w:cs="Arial"/>
        </w:rPr>
        <w:t>й</w:t>
      </w:r>
      <w:r w:rsidR="001020F9" w:rsidRPr="00CC2FEE">
        <w:rPr>
          <w:rFonts w:ascii="Arial" w:hAnsi="Arial" w:cs="Arial"/>
        </w:rPr>
        <w:t xml:space="preserve"> положений </w:t>
      </w:r>
      <w:r w:rsidR="003C3966" w:rsidRPr="0001561F">
        <w:rPr>
          <w:rFonts w:ascii="Arial" w:hAnsi="Arial" w:cs="Arial"/>
          <w:bCs/>
        </w:rPr>
        <w:t xml:space="preserve">извещения и/или </w:t>
      </w:r>
      <w:r w:rsidR="00AC0B30" w:rsidRPr="00CC2FEE">
        <w:rPr>
          <w:rFonts w:ascii="Arial" w:hAnsi="Arial" w:cs="Arial"/>
        </w:rPr>
        <w:t xml:space="preserve">конкурсной </w:t>
      </w:r>
      <w:r w:rsidR="001020F9" w:rsidRPr="00CC2FEE">
        <w:rPr>
          <w:rFonts w:ascii="Arial" w:hAnsi="Arial" w:cs="Arial"/>
        </w:rPr>
        <w:t>документации</w:t>
      </w:r>
      <w:r w:rsidR="007B689F" w:rsidRPr="00CC2FEE">
        <w:rPr>
          <w:rFonts w:ascii="Arial" w:hAnsi="Arial" w:cs="Arial"/>
        </w:rPr>
        <w:t xml:space="preserve"> в срок</w:t>
      </w:r>
      <w:r w:rsidR="009F2173" w:rsidRPr="00CC2FEE">
        <w:rPr>
          <w:rFonts w:ascii="Arial" w:hAnsi="Arial" w:cs="Arial"/>
        </w:rPr>
        <w:t xml:space="preserve">и, установленные в п. </w:t>
      </w:r>
      <w:r w:rsidR="009F2173" w:rsidRPr="00B01127">
        <w:rPr>
          <w:rFonts w:ascii="Arial" w:hAnsi="Arial" w:cs="Arial"/>
        </w:rPr>
        <w:fldChar w:fldCharType="begin"/>
      </w:r>
      <w:r w:rsidR="009F2173" w:rsidRPr="00CC2FEE">
        <w:rPr>
          <w:rFonts w:ascii="Arial" w:hAnsi="Arial" w:cs="Arial"/>
        </w:rPr>
        <w:instrText xml:space="preserve"> REF _Ref477953796 \r \h  \* MERGEFORMAT </w:instrText>
      </w:r>
      <w:r w:rsidR="009F2173" w:rsidRPr="00B01127">
        <w:rPr>
          <w:rFonts w:ascii="Arial" w:hAnsi="Arial" w:cs="Arial"/>
        </w:rPr>
      </w:r>
      <w:r w:rsidR="009F2173" w:rsidRPr="00B01127">
        <w:rPr>
          <w:rFonts w:ascii="Arial" w:hAnsi="Arial" w:cs="Arial"/>
        </w:rPr>
        <w:fldChar w:fldCharType="separate"/>
      </w:r>
      <w:r w:rsidR="00E45758">
        <w:rPr>
          <w:rFonts w:ascii="Arial" w:hAnsi="Arial" w:cs="Arial"/>
        </w:rPr>
        <w:t>18</w:t>
      </w:r>
      <w:r w:rsidR="009F2173" w:rsidRPr="00B01127">
        <w:rPr>
          <w:rFonts w:ascii="Arial" w:hAnsi="Arial" w:cs="Arial"/>
        </w:rPr>
        <w:fldChar w:fldCharType="end"/>
      </w:r>
      <w:r w:rsidR="009F2173" w:rsidRPr="00CC2FEE">
        <w:rPr>
          <w:rFonts w:ascii="Arial" w:hAnsi="Arial" w:cs="Arial"/>
        </w:rPr>
        <w:t xml:space="preserve"> Информационной карты конкурса</w:t>
      </w:r>
      <w:r w:rsidR="001020F9" w:rsidRPr="00CC2FEE">
        <w:rPr>
          <w:rFonts w:ascii="Arial" w:hAnsi="Arial" w:cs="Arial"/>
        </w:rPr>
        <w:t>.</w:t>
      </w:r>
      <w:bookmarkEnd w:id="67"/>
    </w:p>
    <w:p w:rsidR="001020F9" w:rsidRPr="00CC2FEE" w:rsidRDefault="00ED0C81" w:rsidP="00FB7785">
      <w:pPr>
        <w:pStyle w:val="32"/>
        <w:keepNext w:val="0"/>
        <w:spacing w:line="240" w:lineRule="auto"/>
        <w:ind w:left="0" w:firstLine="0"/>
        <w:rPr>
          <w:rFonts w:ascii="Arial" w:hAnsi="Arial" w:cs="Arial"/>
        </w:rPr>
      </w:pPr>
      <w:bookmarkStart w:id="69" w:name="_Toc395804259"/>
      <w:bookmarkEnd w:id="68"/>
      <w:r>
        <w:rPr>
          <w:rFonts w:ascii="Arial" w:hAnsi="Arial" w:cs="Arial"/>
        </w:rPr>
        <w:t>Организатор</w:t>
      </w:r>
      <w:r w:rsidRPr="00CC2FEE">
        <w:rPr>
          <w:rFonts w:ascii="Arial" w:hAnsi="Arial" w:cs="Arial"/>
        </w:rPr>
        <w:t xml:space="preserve"> </w:t>
      </w:r>
      <w:r w:rsidR="001020F9" w:rsidRPr="00CC2FEE">
        <w:rPr>
          <w:rFonts w:ascii="Arial" w:hAnsi="Arial" w:cs="Arial"/>
        </w:rPr>
        <w:t>в порядке, определенном в р</w:t>
      </w:r>
      <w:r w:rsidR="00EE2588" w:rsidRPr="00CC2FEE">
        <w:rPr>
          <w:rFonts w:ascii="Arial" w:hAnsi="Arial" w:cs="Arial"/>
        </w:rPr>
        <w:t xml:space="preserve">егламенте </w:t>
      </w:r>
      <w:r w:rsidR="00B41B1C" w:rsidRPr="00CC2FEE">
        <w:rPr>
          <w:rFonts w:ascii="Arial" w:hAnsi="Arial" w:cs="Arial"/>
        </w:rPr>
        <w:t>ЭП</w:t>
      </w:r>
      <w:r w:rsidR="00EE2588" w:rsidRPr="00CC2FEE">
        <w:rPr>
          <w:rFonts w:ascii="Arial" w:hAnsi="Arial" w:cs="Arial"/>
        </w:rPr>
        <w:t>, по форме Таблицы 2 Приложения </w:t>
      </w:r>
      <w:r w:rsidR="000302C9" w:rsidRPr="00CC2FEE">
        <w:rPr>
          <w:rFonts w:ascii="Arial" w:hAnsi="Arial" w:cs="Arial"/>
        </w:rPr>
        <w:t>4</w:t>
      </w:r>
      <w:r w:rsidR="001020F9" w:rsidRPr="00CC2FEE">
        <w:rPr>
          <w:rFonts w:ascii="Arial" w:hAnsi="Arial" w:cs="Arial"/>
        </w:rPr>
        <w:t xml:space="preserve">, посредством функционала </w:t>
      </w:r>
      <w:r w:rsidR="00B41B1C" w:rsidRPr="00CC2FEE">
        <w:rPr>
          <w:rFonts w:ascii="Arial" w:hAnsi="Arial" w:cs="Arial"/>
        </w:rPr>
        <w:t>ЭП</w:t>
      </w:r>
      <w:r w:rsidR="001020F9" w:rsidRPr="00CC2FEE">
        <w:rPr>
          <w:rFonts w:ascii="Arial" w:hAnsi="Arial" w:cs="Arial"/>
        </w:rPr>
        <w:t xml:space="preserve">, </w:t>
      </w:r>
      <w:r w:rsidR="009F2173" w:rsidRPr="00CC2FEE">
        <w:rPr>
          <w:rFonts w:ascii="Arial" w:hAnsi="Arial" w:cs="Arial"/>
        </w:rPr>
        <w:t>осуществляет</w:t>
      </w:r>
      <w:r w:rsidR="00C86653" w:rsidRPr="00CC2FEE">
        <w:rPr>
          <w:rFonts w:ascii="Arial" w:hAnsi="Arial" w:cs="Arial"/>
        </w:rPr>
        <w:t xml:space="preserve"> </w:t>
      </w:r>
      <w:r w:rsidR="001020F9" w:rsidRPr="00CC2FEE">
        <w:rPr>
          <w:rFonts w:ascii="Arial" w:hAnsi="Arial" w:cs="Arial"/>
        </w:rPr>
        <w:t xml:space="preserve">разъяснения положений </w:t>
      </w:r>
      <w:r w:rsidR="005F2D4C" w:rsidRPr="0001561F">
        <w:rPr>
          <w:rFonts w:ascii="Arial" w:hAnsi="Arial" w:cs="Arial"/>
          <w:bCs/>
        </w:rPr>
        <w:t>извещения и/или</w:t>
      </w:r>
      <w:r w:rsidR="005F2D4C" w:rsidRPr="00CC2FEE">
        <w:rPr>
          <w:rFonts w:ascii="Arial" w:hAnsi="Arial" w:cs="Arial"/>
        </w:rPr>
        <w:t xml:space="preserve"> </w:t>
      </w:r>
      <w:r w:rsidR="00AC0B30" w:rsidRPr="00CC2FEE">
        <w:rPr>
          <w:rFonts w:ascii="Arial" w:hAnsi="Arial" w:cs="Arial"/>
        </w:rPr>
        <w:t xml:space="preserve">конкурсной </w:t>
      </w:r>
      <w:r w:rsidR="001020F9" w:rsidRPr="00CC2FEE">
        <w:rPr>
          <w:rFonts w:ascii="Arial" w:hAnsi="Arial" w:cs="Arial"/>
        </w:rPr>
        <w:t>документации</w:t>
      </w:r>
      <w:r w:rsidR="009F2173" w:rsidRPr="00CC2FEE">
        <w:rPr>
          <w:rFonts w:ascii="Arial" w:hAnsi="Arial" w:cs="Arial"/>
        </w:rPr>
        <w:t>,</w:t>
      </w:r>
      <w:r w:rsidR="001020F9" w:rsidRPr="00CC2FEE">
        <w:rPr>
          <w:rFonts w:ascii="Arial" w:hAnsi="Arial" w:cs="Arial"/>
        </w:rPr>
        <w:t xml:space="preserve"> в течение трех</w:t>
      </w:r>
      <w:r w:rsidR="005F2D4C" w:rsidRPr="00CC2FEE">
        <w:rPr>
          <w:rFonts w:ascii="Arial" w:hAnsi="Arial" w:cs="Arial"/>
        </w:rPr>
        <w:t xml:space="preserve"> рабочих</w:t>
      </w:r>
      <w:r w:rsidR="001020F9" w:rsidRPr="00CC2FEE">
        <w:rPr>
          <w:rFonts w:ascii="Arial" w:hAnsi="Arial" w:cs="Arial"/>
        </w:rPr>
        <w:t xml:space="preserve"> дней с </w:t>
      </w:r>
      <w:r w:rsidR="005F2D4C" w:rsidRPr="00CC2FEE">
        <w:rPr>
          <w:rFonts w:ascii="Arial" w:hAnsi="Arial" w:cs="Arial"/>
        </w:rPr>
        <w:t>даты поступления запроса</w:t>
      </w:r>
      <w:r w:rsidR="001020F9" w:rsidRPr="00CC2FEE">
        <w:rPr>
          <w:rFonts w:ascii="Arial" w:hAnsi="Arial" w:cs="Arial"/>
        </w:rPr>
        <w:t xml:space="preserve"> </w:t>
      </w:r>
      <w:r w:rsidR="009F2173" w:rsidRPr="00CC2FEE">
        <w:rPr>
          <w:rFonts w:ascii="Arial" w:hAnsi="Arial" w:cs="Arial"/>
        </w:rPr>
        <w:t>и размещает их</w:t>
      </w:r>
      <w:r w:rsidR="001020F9" w:rsidRPr="00CC2FEE">
        <w:rPr>
          <w:rFonts w:ascii="Arial" w:hAnsi="Arial" w:cs="Arial"/>
        </w:rPr>
        <w:t xml:space="preserve"> в ЕИС</w:t>
      </w:r>
      <w:r w:rsidR="003C3966" w:rsidRPr="00CC2FEE">
        <w:rPr>
          <w:rFonts w:ascii="Arial" w:hAnsi="Arial" w:cs="Arial"/>
        </w:rPr>
        <w:t xml:space="preserve"> и на ЭП</w:t>
      </w:r>
      <w:r w:rsidR="002922F0" w:rsidRPr="00CC2FEE">
        <w:rPr>
          <w:rFonts w:ascii="Arial" w:hAnsi="Arial" w:cs="Arial"/>
        </w:rPr>
        <w:t xml:space="preserve"> с указанием предмета запроса, но без указания участника закупки, от которого поступил указанный запрос</w:t>
      </w:r>
      <w:r w:rsidR="001020F9" w:rsidRPr="00CC2FEE">
        <w:rPr>
          <w:rFonts w:ascii="Arial" w:hAnsi="Arial" w:cs="Arial"/>
        </w:rPr>
        <w:t>.</w:t>
      </w:r>
      <w:bookmarkEnd w:id="69"/>
      <w:r w:rsidR="001020F9" w:rsidRPr="00CC2FEE">
        <w:rPr>
          <w:rFonts w:ascii="Arial" w:hAnsi="Arial" w:cs="Arial"/>
        </w:rPr>
        <w:t xml:space="preserve"> </w:t>
      </w:r>
    </w:p>
    <w:p w:rsidR="00183D25" w:rsidRPr="00CC2FEE" w:rsidRDefault="00ED0C81" w:rsidP="00FB7785">
      <w:pPr>
        <w:pStyle w:val="32"/>
        <w:keepNext w:val="0"/>
        <w:spacing w:line="240" w:lineRule="auto"/>
        <w:ind w:left="0" w:firstLine="0"/>
        <w:rPr>
          <w:rFonts w:ascii="Arial" w:hAnsi="Arial" w:cs="Arial"/>
        </w:rPr>
      </w:pPr>
      <w:r>
        <w:rPr>
          <w:rFonts w:ascii="Arial" w:hAnsi="Arial" w:cs="Arial"/>
        </w:rPr>
        <w:t xml:space="preserve">Организатор </w:t>
      </w:r>
      <w:r w:rsidR="00183D25" w:rsidRPr="00CC2FEE">
        <w:rPr>
          <w:rFonts w:ascii="Arial" w:hAnsi="Arial" w:cs="Arial"/>
        </w:rPr>
        <w:t>вправе не отвечать на запросы о</w:t>
      </w:r>
      <w:r w:rsidR="005F2D4C" w:rsidRPr="00CC2FEE">
        <w:rPr>
          <w:rFonts w:ascii="Arial" w:hAnsi="Arial" w:cs="Arial"/>
        </w:rPr>
        <w:t xml:space="preserve"> даче</w:t>
      </w:r>
      <w:r w:rsidR="00183D25" w:rsidRPr="00CC2FEE">
        <w:rPr>
          <w:rFonts w:ascii="Arial" w:hAnsi="Arial" w:cs="Arial"/>
        </w:rPr>
        <w:t xml:space="preserve"> </w:t>
      </w:r>
      <w:r w:rsidR="005F2D4C" w:rsidRPr="00CC2FEE">
        <w:rPr>
          <w:rFonts w:ascii="Arial" w:hAnsi="Arial" w:cs="Arial"/>
        </w:rPr>
        <w:t xml:space="preserve">разъяснений </w:t>
      </w:r>
      <w:r w:rsidR="00183D25" w:rsidRPr="00CC2FEE">
        <w:rPr>
          <w:rFonts w:ascii="Arial" w:hAnsi="Arial" w:cs="Arial"/>
        </w:rPr>
        <w:t>положений конкурсной документации, поступившие позднее срока и в ином порядке, чем установленные в</w:t>
      </w:r>
      <w:r w:rsidR="000F1488" w:rsidRPr="00CC2FEE">
        <w:rPr>
          <w:rFonts w:ascii="Arial" w:hAnsi="Arial" w:cs="Arial"/>
        </w:rPr>
        <w:t> </w:t>
      </w:r>
      <w:r w:rsidR="00183D25" w:rsidRPr="00CC2FEE">
        <w:rPr>
          <w:rFonts w:ascii="Arial" w:hAnsi="Arial" w:cs="Arial"/>
        </w:rPr>
        <w:t>п</w:t>
      </w:r>
      <w:r w:rsidR="00DE7D4E" w:rsidRPr="00CC2FEE">
        <w:rPr>
          <w:rFonts w:ascii="Arial" w:hAnsi="Arial" w:cs="Arial"/>
        </w:rPr>
        <w:t>. </w:t>
      </w:r>
      <w:r w:rsidR="00DE7D4E" w:rsidRPr="00B01127">
        <w:rPr>
          <w:rFonts w:ascii="Arial" w:hAnsi="Arial" w:cs="Arial"/>
        </w:rPr>
        <w:fldChar w:fldCharType="begin"/>
      </w:r>
      <w:r w:rsidR="00DE7D4E" w:rsidRPr="00CC2FEE">
        <w:rPr>
          <w:rFonts w:ascii="Arial" w:hAnsi="Arial" w:cs="Arial"/>
        </w:rPr>
        <w:instrText xml:space="preserve"> REF _Ref443550432 \r \h </w:instrText>
      </w:r>
      <w:r w:rsidR="00FB7785" w:rsidRPr="00CC2FEE">
        <w:rPr>
          <w:rFonts w:ascii="Arial" w:hAnsi="Arial" w:cs="Arial"/>
        </w:rPr>
        <w:instrText xml:space="preserve"> \* MERGEFORMAT </w:instrText>
      </w:r>
      <w:r w:rsidR="00DE7D4E" w:rsidRPr="00B01127">
        <w:rPr>
          <w:rFonts w:ascii="Arial" w:hAnsi="Arial" w:cs="Arial"/>
        </w:rPr>
      </w:r>
      <w:r w:rsidR="00DE7D4E" w:rsidRPr="00B01127">
        <w:rPr>
          <w:rFonts w:ascii="Arial" w:hAnsi="Arial" w:cs="Arial"/>
        </w:rPr>
        <w:fldChar w:fldCharType="separate"/>
      </w:r>
      <w:r w:rsidR="00E45758">
        <w:rPr>
          <w:rFonts w:ascii="Arial" w:hAnsi="Arial" w:cs="Arial"/>
        </w:rPr>
        <w:t>12.1</w:t>
      </w:r>
      <w:r w:rsidR="00DE7D4E" w:rsidRPr="00B01127">
        <w:rPr>
          <w:rFonts w:ascii="Arial" w:hAnsi="Arial" w:cs="Arial"/>
        </w:rPr>
        <w:fldChar w:fldCharType="end"/>
      </w:r>
      <w:r w:rsidR="00DE7D4E" w:rsidRPr="00CC2FEE">
        <w:rPr>
          <w:rFonts w:ascii="Arial" w:hAnsi="Arial" w:cs="Arial"/>
        </w:rPr>
        <w:t xml:space="preserve"> </w:t>
      </w:r>
      <w:r w:rsidR="003C06D6" w:rsidRPr="00CC2FEE">
        <w:rPr>
          <w:rFonts w:ascii="Arial" w:hAnsi="Arial" w:cs="Arial"/>
        </w:rPr>
        <w:t>конкурсной</w:t>
      </w:r>
      <w:r w:rsidR="00DE7D4E" w:rsidRPr="00CC2FEE">
        <w:rPr>
          <w:rFonts w:ascii="Arial" w:hAnsi="Arial" w:cs="Arial"/>
        </w:rPr>
        <w:t xml:space="preserve"> документацией</w:t>
      </w:r>
      <w:r w:rsidR="00E37BE7" w:rsidRPr="00CC2FEE">
        <w:rPr>
          <w:rFonts w:ascii="Arial" w:hAnsi="Arial" w:cs="Arial"/>
        </w:rPr>
        <w:t>.</w:t>
      </w:r>
      <w:r w:rsidR="000F1488" w:rsidRPr="00CC2FEE">
        <w:rPr>
          <w:rFonts w:ascii="Arial" w:hAnsi="Arial" w:cs="Arial"/>
        </w:rPr>
        <w:t xml:space="preserve"> Дата начала и дата окончания срока предоставления участникам закупки разъяснений положений</w:t>
      </w:r>
      <w:r w:rsidR="005F2D4C" w:rsidRPr="0001561F">
        <w:rPr>
          <w:rFonts w:ascii="Arial" w:hAnsi="Arial" w:cs="Arial"/>
          <w:bCs/>
        </w:rPr>
        <w:t xml:space="preserve"> извещения и/или</w:t>
      </w:r>
      <w:r w:rsidR="000F1488" w:rsidRPr="00CC2FEE">
        <w:rPr>
          <w:rFonts w:ascii="Arial" w:hAnsi="Arial" w:cs="Arial"/>
        </w:rPr>
        <w:t xml:space="preserve"> конкурсно</w:t>
      </w:r>
      <w:r w:rsidR="00DF0B8D" w:rsidRPr="00CC2FEE">
        <w:rPr>
          <w:rFonts w:ascii="Arial" w:hAnsi="Arial" w:cs="Arial"/>
        </w:rPr>
        <w:t>й документации установлены в п. </w:t>
      </w:r>
      <w:r w:rsidR="00DE7D4E" w:rsidRPr="00B01127">
        <w:rPr>
          <w:rFonts w:ascii="Arial" w:hAnsi="Arial" w:cs="Arial"/>
        </w:rPr>
        <w:fldChar w:fldCharType="begin"/>
      </w:r>
      <w:r w:rsidR="00DE7D4E" w:rsidRPr="00CC2FEE">
        <w:rPr>
          <w:rFonts w:ascii="Arial" w:hAnsi="Arial" w:cs="Arial"/>
        </w:rPr>
        <w:instrText xml:space="preserve"> REF _Ref477953858 \r \h </w:instrText>
      </w:r>
      <w:r w:rsidR="00106B50" w:rsidRPr="00CC2FEE">
        <w:rPr>
          <w:rFonts w:ascii="Arial" w:hAnsi="Arial" w:cs="Arial"/>
        </w:rPr>
        <w:instrText xml:space="preserve"> \* MERGEFORMAT </w:instrText>
      </w:r>
      <w:r w:rsidR="00DE7D4E" w:rsidRPr="00B01127">
        <w:rPr>
          <w:rFonts w:ascii="Arial" w:hAnsi="Arial" w:cs="Arial"/>
        </w:rPr>
      </w:r>
      <w:r w:rsidR="00DE7D4E" w:rsidRPr="00B01127">
        <w:rPr>
          <w:rFonts w:ascii="Arial" w:hAnsi="Arial" w:cs="Arial"/>
        </w:rPr>
        <w:fldChar w:fldCharType="separate"/>
      </w:r>
      <w:r w:rsidR="00E45758">
        <w:rPr>
          <w:rFonts w:ascii="Arial" w:hAnsi="Arial" w:cs="Arial"/>
        </w:rPr>
        <w:t>19</w:t>
      </w:r>
      <w:r w:rsidR="00DE7D4E" w:rsidRPr="00B01127">
        <w:rPr>
          <w:rFonts w:ascii="Arial" w:hAnsi="Arial" w:cs="Arial"/>
        </w:rPr>
        <w:fldChar w:fldCharType="end"/>
      </w:r>
      <w:r w:rsidR="000F1488" w:rsidRPr="00CC2FEE">
        <w:rPr>
          <w:rFonts w:ascii="Arial" w:hAnsi="Arial" w:cs="Arial"/>
        </w:rPr>
        <w:t xml:space="preserve"> Информационной карты конкурса.</w:t>
      </w:r>
    </w:p>
    <w:p w:rsidR="00183D25" w:rsidRPr="00CC2FEE" w:rsidRDefault="005F2D4C" w:rsidP="00FB7785">
      <w:pPr>
        <w:pStyle w:val="32"/>
        <w:keepNext w:val="0"/>
        <w:spacing w:line="240" w:lineRule="auto"/>
        <w:ind w:left="0" w:firstLine="0"/>
        <w:rPr>
          <w:rFonts w:ascii="Arial" w:hAnsi="Arial" w:cs="Arial"/>
          <w:szCs w:val="24"/>
        </w:rPr>
      </w:pPr>
      <w:r w:rsidRPr="00CC2FEE">
        <w:rPr>
          <w:rFonts w:ascii="Arial" w:hAnsi="Arial" w:cs="Arial"/>
        </w:rPr>
        <w:t>У</w:t>
      </w:r>
      <w:r w:rsidR="00183D25" w:rsidRPr="00CC2FEE">
        <w:rPr>
          <w:rFonts w:ascii="Arial" w:hAnsi="Arial" w:cs="Arial"/>
          <w:szCs w:val="24"/>
        </w:rPr>
        <w:t xml:space="preserve">частник закупки не вправе ссылаться на устную информацию, полученную от </w:t>
      </w:r>
      <w:r w:rsidR="00ED0C81">
        <w:rPr>
          <w:rFonts w:ascii="Arial" w:hAnsi="Arial" w:cs="Arial"/>
          <w:szCs w:val="24"/>
        </w:rPr>
        <w:t>организатора</w:t>
      </w:r>
      <w:r w:rsidR="00183D25" w:rsidRPr="00CC2FEE">
        <w:rPr>
          <w:rFonts w:ascii="Arial" w:hAnsi="Arial" w:cs="Arial"/>
          <w:szCs w:val="24"/>
        </w:rPr>
        <w:t>.</w:t>
      </w:r>
    </w:p>
    <w:p w:rsidR="00183D25" w:rsidRPr="004E7D17" w:rsidRDefault="00183D25" w:rsidP="00266C23">
      <w:pPr>
        <w:pStyle w:val="23"/>
        <w:keepNext w:val="0"/>
        <w:tabs>
          <w:tab w:val="left" w:pos="360"/>
        </w:tabs>
        <w:spacing w:after="0" w:line="240" w:lineRule="auto"/>
        <w:ind w:left="0" w:firstLine="0"/>
        <w:rPr>
          <w:rFonts w:ascii="Arial" w:hAnsi="Arial" w:cs="Arial"/>
          <w:caps/>
        </w:rPr>
      </w:pPr>
      <w:bookmarkStart w:id="70" w:name="_Toc528858242"/>
      <w:bookmarkStart w:id="71" w:name="_Toc528858378"/>
      <w:bookmarkStart w:id="72" w:name="_Toc528858417"/>
      <w:bookmarkStart w:id="73" w:name="_Toc528858479"/>
      <w:bookmarkStart w:id="74" w:name="_Toc529451060"/>
      <w:bookmarkStart w:id="75" w:name="_Toc529452873"/>
      <w:bookmarkStart w:id="76" w:name="_Toc529730011"/>
      <w:bookmarkStart w:id="77" w:name="_Toc529730155"/>
      <w:bookmarkStart w:id="78" w:name="_Toc3976951"/>
      <w:bookmarkEnd w:id="70"/>
      <w:bookmarkEnd w:id="71"/>
      <w:bookmarkEnd w:id="72"/>
      <w:bookmarkEnd w:id="73"/>
      <w:bookmarkEnd w:id="74"/>
      <w:bookmarkEnd w:id="75"/>
      <w:bookmarkEnd w:id="76"/>
      <w:bookmarkEnd w:id="77"/>
      <w:r w:rsidRPr="0001561F">
        <w:rPr>
          <w:rFonts w:ascii="Arial" w:hAnsi="Arial" w:cs="Arial"/>
          <w:caps/>
        </w:rPr>
        <w:t>От</w:t>
      </w:r>
      <w:r w:rsidR="005F2D4C" w:rsidRPr="00B01127">
        <w:rPr>
          <w:rFonts w:ascii="Arial" w:hAnsi="Arial" w:cs="Arial"/>
          <w:caps/>
        </w:rPr>
        <w:t>МЕНА</w:t>
      </w:r>
      <w:r w:rsidRPr="004E7D17">
        <w:rPr>
          <w:rFonts w:ascii="Arial" w:hAnsi="Arial" w:cs="Arial"/>
          <w:caps/>
        </w:rPr>
        <w:t xml:space="preserve"> конкурса</w:t>
      </w:r>
      <w:bookmarkEnd w:id="78"/>
      <w:r w:rsidRPr="004E7D17">
        <w:rPr>
          <w:rFonts w:ascii="Arial" w:hAnsi="Arial" w:cs="Arial"/>
          <w:caps/>
        </w:rPr>
        <w:t xml:space="preserve"> </w:t>
      </w:r>
    </w:p>
    <w:p w:rsidR="00183D25" w:rsidRPr="00CC2FEE" w:rsidRDefault="00183D25" w:rsidP="00FB7785">
      <w:pPr>
        <w:pStyle w:val="32"/>
        <w:keepNext w:val="0"/>
        <w:spacing w:line="240" w:lineRule="auto"/>
        <w:ind w:left="0" w:firstLine="0"/>
        <w:rPr>
          <w:rFonts w:ascii="Arial" w:hAnsi="Arial" w:cs="Arial"/>
          <w:szCs w:val="24"/>
        </w:rPr>
      </w:pPr>
      <w:bookmarkStart w:id="79" w:name="OLE_LINK11"/>
      <w:bookmarkStart w:id="80" w:name="_Ref30434773"/>
      <w:r w:rsidRPr="00CC2FEE">
        <w:rPr>
          <w:rFonts w:ascii="Arial" w:hAnsi="Arial" w:cs="Arial"/>
          <w:szCs w:val="24"/>
        </w:rPr>
        <w:t>Заказчик</w:t>
      </w:r>
      <w:r w:rsidRPr="00CC2FEE">
        <w:rPr>
          <w:rFonts w:ascii="Arial" w:hAnsi="Arial" w:cs="Arial"/>
          <w:bCs/>
          <w:szCs w:val="24"/>
        </w:rPr>
        <w:t xml:space="preserve"> вправе принять решение об </w:t>
      </w:r>
      <w:r w:rsidR="005F2D4C" w:rsidRPr="00CC2FEE">
        <w:rPr>
          <w:rFonts w:ascii="Arial" w:hAnsi="Arial" w:cs="Arial"/>
          <w:bCs/>
          <w:szCs w:val="24"/>
        </w:rPr>
        <w:t xml:space="preserve">отмене </w:t>
      </w:r>
      <w:r w:rsidRPr="00CC2FEE">
        <w:rPr>
          <w:rFonts w:ascii="Arial" w:hAnsi="Arial" w:cs="Arial"/>
          <w:bCs/>
          <w:szCs w:val="24"/>
        </w:rPr>
        <w:t xml:space="preserve">конкурса </w:t>
      </w:r>
      <w:r w:rsidR="005F2D4C" w:rsidRPr="00CC2FEE">
        <w:rPr>
          <w:rFonts w:ascii="Arial" w:hAnsi="Arial" w:cs="Arial"/>
          <w:szCs w:val="24"/>
        </w:rPr>
        <w:t>по одному и более предмету закупки (лоту) до наступления даты и времени окончания срока подачи заявок</w:t>
      </w:r>
      <w:r w:rsidR="005F2D4C" w:rsidRPr="00CC2FEE">
        <w:rPr>
          <w:rFonts w:ascii="Arial" w:hAnsi="Arial" w:cs="Arial"/>
        </w:rPr>
        <w:t xml:space="preserve">, указанном в п. </w:t>
      </w:r>
      <w:r w:rsidR="002D394E" w:rsidRPr="00B01127">
        <w:rPr>
          <w:rFonts w:ascii="Arial" w:hAnsi="Arial" w:cs="Arial"/>
        </w:rPr>
        <w:fldChar w:fldCharType="begin"/>
      </w:r>
      <w:r w:rsidR="002D394E" w:rsidRPr="00CC2FEE">
        <w:rPr>
          <w:rFonts w:ascii="Arial" w:hAnsi="Arial" w:cs="Arial"/>
        </w:rPr>
        <w:instrText xml:space="preserve"> REF _Ref395191226 \r \h </w:instrText>
      </w:r>
      <w:r w:rsidR="00FB7785" w:rsidRPr="00CC2FEE">
        <w:rPr>
          <w:rFonts w:ascii="Arial" w:hAnsi="Arial" w:cs="Arial"/>
        </w:rPr>
        <w:instrText xml:space="preserve"> \* MERGEFORMAT </w:instrText>
      </w:r>
      <w:r w:rsidR="002D394E" w:rsidRPr="00B01127">
        <w:rPr>
          <w:rFonts w:ascii="Arial" w:hAnsi="Arial" w:cs="Arial"/>
        </w:rPr>
      </w:r>
      <w:r w:rsidR="002D394E" w:rsidRPr="00B01127">
        <w:rPr>
          <w:rFonts w:ascii="Arial" w:hAnsi="Arial" w:cs="Arial"/>
        </w:rPr>
        <w:fldChar w:fldCharType="separate"/>
      </w:r>
      <w:r w:rsidR="00E45758">
        <w:rPr>
          <w:rFonts w:ascii="Arial" w:hAnsi="Arial" w:cs="Arial"/>
        </w:rPr>
        <w:t>21</w:t>
      </w:r>
      <w:r w:rsidR="002D394E" w:rsidRPr="00B01127">
        <w:rPr>
          <w:rFonts w:ascii="Arial" w:hAnsi="Arial" w:cs="Arial"/>
        </w:rPr>
        <w:fldChar w:fldCharType="end"/>
      </w:r>
      <w:r w:rsidR="005F2D4C" w:rsidRPr="00CC2FEE">
        <w:rPr>
          <w:rFonts w:ascii="Arial" w:hAnsi="Arial" w:cs="Arial"/>
        </w:rPr>
        <w:t xml:space="preserve"> Информационной карты</w:t>
      </w:r>
      <w:r w:rsidR="00EE2588" w:rsidRPr="00CC2FEE">
        <w:rPr>
          <w:rFonts w:ascii="Arial" w:hAnsi="Arial" w:cs="Arial"/>
          <w:szCs w:val="24"/>
        </w:rPr>
        <w:t> </w:t>
      </w:r>
      <w:r w:rsidR="00601DA2" w:rsidRPr="00CC2FEE">
        <w:rPr>
          <w:rFonts w:ascii="Arial" w:hAnsi="Arial" w:cs="Arial"/>
          <w:szCs w:val="24"/>
        </w:rPr>
        <w:t>конкурс</w:t>
      </w:r>
      <w:bookmarkEnd w:id="79"/>
      <w:r w:rsidR="005F2D4C" w:rsidRPr="00CC2FEE">
        <w:rPr>
          <w:rFonts w:ascii="Arial" w:hAnsi="Arial" w:cs="Arial"/>
          <w:szCs w:val="24"/>
        </w:rPr>
        <w:t>а</w:t>
      </w:r>
      <w:r w:rsidR="00992266" w:rsidRPr="00CC2FEE">
        <w:rPr>
          <w:rFonts w:ascii="Arial" w:hAnsi="Arial" w:cs="Arial"/>
          <w:szCs w:val="24"/>
        </w:rPr>
        <w:t>.</w:t>
      </w:r>
      <w:bookmarkEnd w:id="80"/>
      <w:r w:rsidR="00992266" w:rsidRPr="00CC2FEE">
        <w:rPr>
          <w:rFonts w:ascii="Arial" w:hAnsi="Arial" w:cs="Arial"/>
          <w:szCs w:val="24"/>
        </w:rPr>
        <w:t xml:space="preserve"> </w:t>
      </w:r>
    </w:p>
    <w:p w:rsidR="00295A04" w:rsidRPr="00F26709" w:rsidRDefault="00295A04" w:rsidP="00295A04">
      <w:pPr>
        <w:pStyle w:val="32"/>
        <w:keepNext w:val="0"/>
        <w:tabs>
          <w:tab w:val="left" w:pos="993"/>
          <w:tab w:val="left" w:pos="1418"/>
        </w:tabs>
        <w:spacing w:line="240" w:lineRule="auto"/>
        <w:ind w:left="0" w:firstLine="0"/>
        <w:rPr>
          <w:rFonts w:ascii="Arial" w:hAnsi="Arial"/>
        </w:rPr>
      </w:pPr>
      <w:r w:rsidRPr="00F26709">
        <w:rPr>
          <w:rFonts w:ascii="Arial" w:hAnsi="Arial"/>
        </w:rPr>
        <w:t xml:space="preserve">Решение об отмене </w:t>
      </w:r>
      <w:r>
        <w:rPr>
          <w:rFonts w:ascii="Arial" w:hAnsi="Arial"/>
        </w:rPr>
        <w:t>конкурса</w:t>
      </w:r>
      <w:r w:rsidRPr="00F26709">
        <w:rPr>
          <w:rFonts w:ascii="Arial" w:hAnsi="Arial"/>
        </w:rPr>
        <w:t xml:space="preserve"> оформляется протоколом, в который вносится обоснование отмены закупки,</w:t>
      </w:r>
      <w:r w:rsidRPr="00F26709" w:rsidDel="001036F3">
        <w:rPr>
          <w:rFonts w:ascii="Arial" w:hAnsi="Arial"/>
        </w:rPr>
        <w:t xml:space="preserve"> </w:t>
      </w:r>
      <w:r w:rsidRPr="00F26709">
        <w:rPr>
          <w:rFonts w:ascii="Arial" w:hAnsi="Arial"/>
        </w:rPr>
        <w:t>и размещается в ЕИС в день принятия этого решения.</w:t>
      </w:r>
      <w:r>
        <w:rPr>
          <w:rFonts w:ascii="Arial" w:hAnsi="Arial"/>
        </w:rPr>
        <w:t xml:space="preserve"> Заказчик не несет обязательств или ответственности в случае неознакомления участников закупки с решением об отмене конкурса.</w:t>
      </w:r>
    </w:p>
    <w:p w:rsidR="00295A04" w:rsidRDefault="00295A04" w:rsidP="00295A04">
      <w:pPr>
        <w:pStyle w:val="32"/>
        <w:keepNext w:val="0"/>
        <w:tabs>
          <w:tab w:val="left" w:pos="993"/>
          <w:tab w:val="left" w:pos="1418"/>
        </w:tabs>
        <w:spacing w:line="240" w:lineRule="auto"/>
        <w:ind w:left="0" w:firstLine="0"/>
        <w:rPr>
          <w:rFonts w:ascii="Arial" w:hAnsi="Arial"/>
        </w:rPr>
      </w:pPr>
      <w:r w:rsidRPr="00F26709">
        <w:rPr>
          <w:rFonts w:ascii="Arial" w:hAnsi="Arial"/>
        </w:rPr>
        <w:t xml:space="preserve">По истечении срока отмены </w:t>
      </w:r>
      <w:r>
        <w:rPr>
          <w:rFonts w:ascii="Arial" w:hAnsi="Arial"/>
        </w:rPr>
        <w:t>конкурса</w:t>
      </w:r>
      <w:r w:rsidRPr="00F26709">
        <w:rPr>
          <w:rFonts w:ascii="Arial" w:hAnsi="Arial"/>
        </w:rPr>
        <w:t xml:space="preserve"> в соответствии с пунктом </w:t>
      </w:r>
      <w:r>
        <w:rPr>
          <w:rFonts w:ascii="Arial" w:hAnsi="Arial"/>
        </w:rPr>
        <w:fldChar w:fldCharType="begin"/>
      </w:r>
      <w:r>
        <w:rPr>
          <w:rFonts w:ascii="Arial" w:hAnsi="Arial"/>
        </w:rPr>
        <w:instrText xml:space="preserve"> REF _Ref30434773 \r \h </w:instrText>
      </w:r>
      <w:r>
        <w:rPr>
          <w:rFonts w:ascii="Arial" w:hAnsi="Arial"/>
        </w:rPr>
      </w:r>
      <w:r>
        <w:rPr>
          <w:rFonts w:ascii="Arial" w:hAnsi="Arial"/>
        </w:rPr>
        <w:fldChar w:fldCharType="separate"/>
      </w:r>
      <w:r w:rsidR="00E45758">
        <w:rPr>
          <w:rFonts w:ascii="Arial" w:hAnsi="Arial"/>
        </w:rPr>
        <w:t>13.1</w:t>
      </w:r>
      <w:r>
        <w:rPr>
          <w:rFonts w:ascii="Arial" w:hAnsi="Arial"/>
        </w:rPr>
        <w:fldChar w:fldCharType="end"/>
      </w:r>
      <w:r w:rsidRPr="00F26709">
        <w:rPr>
          <w:rFonts w:ascii="Arial" w:hAnsi="Arial"/>
        </w:rPr>
        <w:t xml:space="preserve"> </w:t>
      </w:r>
      <w:r w:rsidR="0022457B">
        <w:rPr>
          <w:rFonts w:ascii="Arial" w:hAnsi="Arial"/>
        </w:rPr>
        <w:t xml:space="preserve">конкурсной </w:t>
      </w:r>
      <w:r>
        <w:rPr>
          <w:rFonts w:ascii="Arial" w:hAnsi="Arial"/>
        </w:rPr>
        <w:t xml:space="preserve">документации </w:t>
      </w:r>
      <w:r w:rsidRPr="00F26709">
        <w:rPr>
          <w:rFonts w:ascii="Arial" w:hAnsi="Arial"/>
        </w:rPr>
        <w:t>и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rsidR="00C86653" w:rsidRPr="00CC2FEE" w:rsidRDefault="005F2D4C" w:rsidP="00165756">
      <w:pPr>
        <w:pStyle w:val="32"/>
        <w:keepNext w:val="0"/>
        <w:spacing w:line="240" w:lineRule="auto"/>
        <w:ind w:left="0" w:firstLine="0"/>
        <w:rPr>
          <w:rFonts w:ascii="Arial" w:hAnsi="Arial" w:cs="Arial"/>
          <w:szCs w:val="24"/>
        </w:rPr>
      </w:pPr>
      <w:r w:rsidRPr="00CC2FEE">
        <w:rPr>
          <w:rFonts w:ascii="Arial" w:hAnsi="Arial" w:cs="Arial"/>
          <w:szCs w:val="24"/>
        </w:rPr>
        <w:t xml:space="preserve">Порядок возврата заявок участникам закупки, подавшим заявки, определяется регламентом оператора </w:t>
      </w:r>
      <w:r w:rsidR="00B41B1C" w:rsidRPr="00CC2FEE">
        <w:rPr>
          <w:rFonts w:ascii="Arial" w:hAnsi="Arial" w:cs="Arial"/>
          <w:szCs w:val="24"/>
        </w:rPr>
        <w:t>ЭП</w:t>
      </w:r>
      <w:r w:rsidRPr="00CC2FEE">
        <w:rPr>
          <w:rFonts w:ascii="Arial" w:hAnsi="Arial" w:cs="Arial"/>
          <w:szCs w:val="24"/>
        </w:rPr>
        <w:t>, на которой проводится конкурс.</w:t>
      </w:r>
    </w:p>
    <w:p w:rsidR="006F1E49" w:rsidRPr="00A34E48" w:rsidRDefault="006F1E49" w:rsidP="006F1E49">
      <w:pPr>
        <w:pStyle w:val="23"/>
        <w:keepNext w:val="0"/>
        <w:tabs>
          <w:tab w:val="left" w:pos="360"/>
        </w:tabs>
        <w:spacing w:line="240" w:lineRule="auto"/>
        <w:ind w:left="0" w:firstLine="0"/>
        <w:rPr>
          <w:rFonts w:ascii="Arial" w:hAnsi="Arial" w:cs="Arial"/>
          <w:caps/>
        </w:rPr>
      </w:pPr>
      <w:bookmarkStart w:id="81" w:name="_Toc528858244"/>
      <w:bookmarkStart w:id="82" w:name="_Toc528858380"/>
      <w:bookmarkStart w:id="83" w:name="_Toc528858419"/>
      <w:bookmarkStart w:id="84" w:name="_Toc528858481"/>
      <w:bookmarkStart w:id="85" w:name="_Toc529451062"/>
      <w:bookmarkStart w:id="86" w:name="_Toc529452875"/>
      <w:bookmarkStart w:id="87" w:name="_Toc529730013"/>
      <w:bookmarkStart w:id="88" w:name="_Toc529730157"/>
      <w:bookmarkStart w:id="89" w:name="_Toc529730014"/>
      <w:bookmarkStart w:id="90" w:name="_Toc529730158"/>
      <w:bookmarkStart w:id="91" w:name="_Toc529730015"/>
      <w:bookmarkStart w:id="92" w:name="_Toc529730159"/>
      <w:bookmarkStart w:id="93" w:name="_Toc529730017"/>
      <w:bookmarkStart w:id="94" w:name="_Toc529730161"/>
      <w:bookmarkStart w:id="95" w:name="_Toc529730018"/>
      <w:bookmarkStart w:id="96" w:name="_Toc529730162"/>
      <w:bookmarkStart w:id="97" w:name="_Toc529730032"/>
      <w:bookmarkStart w:id="98" w:name="_Toc529730176"/>
      <w:bookmarkStart w:id="99" w:name="_Toc529730042"/>
      <w:bookmarkStart w:id="100" w:name="_Toc529730186"/>
      <w:bookmarkStart w:id="101" w:name="_Toc529730043"/>
      <w:bookmarkStart w:id="102" w:name="_Toc529730187"/>
      <w:bookmarkStart w:id="103" w:name="_Toc529730044"/>
      <w:bookmarkStart w:id="104" w:name="_Toc529730188"/>
      <w:bookmarkStart w:id="105" w:name="_Toc528858246"/>
      <w:bookmarkStart w:id="106" w:name="_Toc528858382"/>
      <w:bookmarkStart w:id="107" w:name="_Toc528858421"/>
      <w:bookmarkStart w:id="108" w:name="_Toc528858483"/>
      <w:bookmarkStart w:id="109" w:name="_Toc529451064"/>
      <w:bookmarkStart w:id="110" w:name="_Toc529452877"/>
      <w:bookmarkStart w:id="111" w:name="_Toc529730045"/>
      <w:bookmarkStart w:id="112" w:name="_Toc529730189"/>
      <w:bookmarkStart w:id="113" w:name="_Toc528858248"/>
      <w:bookmarkStart w:id="114" w:name="_Toc528858384"/>
      <w:bookmarkStart w:id="115" w:name="_Toc528858423"/>
      <w:bookmarkStart w:id="116" w:name="_Toc528858485"/>
      <w:bookmarkStart w:id="117" w:name="_Toc529451066"/>
      <w:bookmarkStart w:id="118" w:name="_Toc529452879"/>
      <w:bookmarkStart w:id="119" w:name="_Toc529730051"/>
      <w:bookmarkStart w:id="120" w:name="_Toc529730195"/>
      <w:bookmarkStart w:id="121" w:name="_Toc529730055"/>
      <w:bookmarkStart w:id="122" w:name="_Toc529730199"/>
      <w:bookmarkStart w:id="123" w:name="_Toc529730056"/>
      <w:bookmarkStart w:id="124" w:name="_Toc529730200"/>
      <w:bookmarkStart w:id="125" w:name="_Toc529730057"/>
      <w:bookmarkStart w:id="126" w:name="_Toc529730201"/>
      <w:bookmarkStart w:id="127" w:name="_Toc529730060"/>
      <w:bookmarkStart w:id="128" w:name="_Toc529730204"/>
      <w:bookmarkStart w:id="129" w:name="_Toc529730061"/>
      <w:bookmarkStart w:id="130" w:name="_Toc529730205"/>
      <w:bookmarkStart w:id="131" w:name="_Toc528858251"/>
      <w:bookmarkStart w:id="132" w:name="_Toc528858387"/>
      <w:bookmarkStart w:id="133" w:name="_Toc528858426"/>
      <w:bookmarkStart w:id="134" w:name="_Toc528858488"/>
      <w:bookmarkStart w:id="135" w:name="_Toc529451069"/>
      <w:bookmarkStart w:id="136" w:name="_Toc529452882"/>
      <w:bookmarkStart w:id="137" w:name="_Toc529730062"/>
      <w:bookmarkStart w:id="138" w:name="_Toc529730206"/>
      <w:bookmarkStart w:id="139" w:name="_Toc3976952"/>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01561F">
        <w:rPr>
          <w:rFonts w:ascii="Arial" w:hAnsi="Arial" w:cs="Arial"/>
          <w:caps/>
        </w:rPr>
        <w:t>требования к СОДЕРЖАНИЮ, ФОРМЕ, ОФОРМЛЕНИЮ И СОСТАВУ заявки</w:t>
      </w:r>
      <w:r w:rsidRPr="00B01127">
        <w:rPr>
          <w:rFonts w:ascii="Arial" w:hAnsi="Arial" w:cs="Arial"/>
          <w:caps/>
        </w:rPr>
        <w:t xml:space="preserve"> на участие в конкурсе</w:t>
      </w:r>
      <w:bookmarkEnd w:id="139"/>
      <w:r w:rsidRPr="00B01127">
        <w:rPr>
          <w:rFonts w:ascii="Arial" w:hAnsi="Arial" w:cs="Arial"/>
          <w:caps/>
        </w:rPr>
        <w:t xml:space="preserve"> </w:t>
      </w:r>
    </w:p>
    <w:p w:rsidR="00813302" w:rsidRPr="002314E6" w:rsidRDefault="00813302" w:rsidP="006F59BB">
      <w:pPr>
        <w:pStyle w:val="32"/>
        <w:keepNext w:val="0"/>
        <w:numPr>
          <w:ilvl w:val="2"/>
          <w:numId w:val="49"/>
        </w:numPr>
        <w:tabs>
          <w:tab w:val="left" w:pos="993"/>
          <w:tab w:val="left" w:pos="1418"/>
        </w:tabs>
        <w:spacing w:line="240" w:lineRule="auto"/>
        <w:ind w:left="0" w:firstLine="0"/>
        <w:rPr>
          <w:rFonts w:ascii="Arial" w:hAnsi="Arial" w:cs="Arial"/>
        </w:rPr>
      </w:pPr>
      <w:r w:rsidRPr="00254115">
        <w:rPr>
          <w:rFonts w:ascii="Arial" w:hAnsi="Arial"/>
        </w:rPr>
        <w:t>Участник закупки</w:t>
      </w:r>
      <w:r w:rsidRPr="00094B9D">
        <w:rPr>
          <w:rFonts w:ascii="Arial" w:hAnsi="Arial"/>
        </w:rPr>
        <w:t xml:space="preserve"> подготавливает и подает посредством функционала </w:t>
      </w:r>
      <w:r>
        <w:rPr>
          <w:rFonts w:ascii="Arial" w:hAnsi="Arial"/>
        </w:rPr>
        <w:t>ЭП</w:t>
      </w:r>
      <w:r w:rsidRPr="00950581">
        <w:rPr>
          <w:rFonts w:ascii="Arial" w:hAnsi="Arial"/>
        </w:rPr>
        <w:t xml:space="preserve"> в соответствии с регламентом работы </w:t>
      </w:r>
      <w:r>
        <w:rPr>
          <w:rFonts w:ascii="Arial" w:hAnsi="Arial"/>
        </w:rPr>
        <w:t>ЭП</w:t>
      </w:r>
      <w:r w:rsidRPr="00536B0F">
        <w:rPr>
          <w:rFonts w:ascii="Arial" w:hAnsi="Arial"/>
        </w:rPr>
        <w:t xml:space="preserve"> </w:t>
      </w:r>
      <w:r w:rsidRPr="009361FF">
        <w:rPr>
          <w:rFonts w:ascii="Arial" w:hAnsi="Arial"/>
        </w:rPr>
        <w:t>заявку</w:t>
      </w:r>
      <w:r w:rsidRPr="00050149">
        <w:rPr>
          <w:rFonts w:ascii="Arial" w:hAnsi="Arial"/>
        </w:rPr>
        <w:t>, которая подписывается усиленной квалифицированной эл</w:t>
      </w:r>
      <w:r w:rsidRPr="007A64E8">
        <w:rPr>
          <w:rFonts w:ascii="Arial" w:hAnsi="Arial"/>
        </w:rPr>
        <w:t>ектронной подписью</w:t>
      </w:r>
      <w:r w:rsidRPr="00254115">
        <w:rPr>
          <w:rFonts w:ascii="Arial" w:hAnsi="Arial"/>
        </w:rPr>
        <w:t xml:space="preserve"> лица, имеющего право действовать от имени участника закупки</w:t>
      </w:r>
      <w:r>
        <w:rPr>
          <w:rFonts w:ascii="Arial" w:hAnsi="Arial"/>
        </w:rPr>
        <w:t xml:space="preserve">, </w:t>
      </w:r>
      <w:r w:rsidRPr="00254115">
        <w:rPr>
          <w:rFonts w:ascii="Arial" w:hAnsi="Arial" w:cs="Arial"/>
        </w:rPr>
        <w:t xml:space="preserve">с приложением полного комплекта электронных документов согласно перечню, определенному </w:t>
      </w:r>
      <w:r w:rsidRPr="002314E6">
        <w:rPr>
          <w:rFonts w:ascii="Arial" w:hAnsi="Arial" w:cs="Arial"/>
        </w:rPr>
        <w:t>в п.</w:t>
      </w:r>
      <w:r>
        <w:rPr>
          <w:rFonts w:ascii="Arial" w:hAnsi="Arial" w:cs="Arial"/>
        </w:rPr>
        <w:t xml:space="preserve"> </w:t>
      </w:r>
      <w:r>
        <w:rPr>
          <w:rFonts w:ascii="Arial" w:hAnsi="Arial" w:cs="Arial"/>
        </w:rPr>
        <w:fldChar w:fldCharType="begin"/>
      </w:r>
      <w:r>
        <w:rPr>
          <w:rFonts w:ascii="Arial" w:hAnsi="Arial" w:cs="Arial"/>
        </w:rPr>
        <w:instrText xml:space="preserve"> REF _Ref477953576 \r \h </w:instrText>
      </w:r>
      <w:r>
        <w:rPr>
          <w:rFonts w:ascii="Arial" w:hAnsi="Arial" w:cs="Arial"/>
        </w:rPr>
      </w:r>
      <w:r>
        <w:rPr>
          <w:rFonts w:ascii="Arial" w:hAnsi="Arial" w:cs="Arial"/>
        </w:rPr>
        <w:fldChar w:fldCharType="separate"/>
      </w:r>
      <w:r w:rsidR="00E45758">
        <w:rPr>
          <w:rFonts w:ascii="Arial" w:hAnsi="Arial" w:cs="Arial"/>
        </w:rPr>
        <w:t>15</w:t>
      </w:r>
      <w:r>
        <w:rPr>
          <w:rFonts w:ascii="Arial" w:hAnsi="Arial" w:cs="Arial"/>
        </w:rPr>
        <w:fldChar w:fldCharType="end"/>
      </w:r>
      <w:r w:rsidRPr="002314E6">
        <w:rPr>
          <w:rFonts w:ascii="Arial" w:hAnsi="Arial" w:cs="Arial"/>
        </w:rPr>
        <w:t xml:space="preserve"> Информационной карты </w:t>
      </w:r>
      <w:r>
        <w:rPr>
          <w:rFonts w:ascii="Arial" w:hAnsi="Arial" w:cs="Arial"/>
        </w:rPr>
        <w:t>конкурса</w:t>
      </w:r>
      <w:r w:rsidRPr="002314E6">
        <w:rPr>
          <w:rFonts w:ascii="Arial" w:hAnsi="Arial" w:cs="Arial"/>
        </w:rPr>
        <w:t xml:space="preserve">, </w:t>
      </w:r>
      <w:r w:rsidRPr="00254115">
        <w:rPr>
          <w:rFonts w:ascii="Arial" w:hAnsi="Arial" w:cs="Arial"/>
        </w:rPr>
        <w:t>оформленных в соответствии с требованиями настоящего раздела, содержание которых соответствует требованиям, установленным в</w:t>
      </w:r>
      <w:r w:rsidR="00FB3B90">
        <w:rPr>
          <w:rFonts w:ascii="Arial" w:hAnsi="Arial" w:cs="Arial"/>
        </w:rPr>
        <w:t xml:space="preserve"> конкурсной</w:t>
      </w:r>
      <w:r w:rsidRPr="00254115">
        <w:rPr>
          <w:rFonts w:ascii="Arial" w:hAnsi="Arial" w:cs="Arial"/>
        </w:rPr>
        <w:t xml:space="preserve"> документации.</w:t>
      </w:r>
    </w:p>
    <w:p w:rsidR="006F1E49" w:rsidRPr="00CC2FEE" w:rsidRDefault="006F1E49"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 xml:space="preserve">Заявка должна состоять из </w:t>
      </w:r>
      <w:r w:rsidRPr="00652209">
        <w:rPr>
          <w:rFonts w:ascii="Arial" w:hAnsi="Arial" w:cs="Arial"/>
          <w:szCs w:val="24"/>
          <w:u w:val="single"/>
        </w:rPr>
        <w:t>двух частей</w:t>
      </w:r>
      <w:r w:rsidRPr="00CC2FEE">
        <w:rPr>
          <w:rFonts w:ascii="Arial" w:hAnsi="Arial" w:cs="Arial"/>
          <w:szCs w:val="24"/>
        </w:rPr>
        <w:t xml:space="preserve"> и </w:t>
      </w:r>
      <w:r w:rsidRPr="00652209">
        <w:rPr>
          <w:rFonts w:ascii="Arial" w:hAnsi="Arial" w:cs="Arial"/>
          <w:szCs w:val="24"/>
          <w:u w:val="single"/>
        </w:rPr>
        <w:t>ценового предложения</w:t>
      </w:r>
      <w:r w:rsidRPr="00CC2FEE">
        <w:rPr>
          <w:rFonts w:ascii="Arial" w:hAnsi="Arial" w:cs="Arial"/>
          <w:szCs w:val="24"/>
        </w:rPr>
        <w:t>.</w:t>
      </w:r>
    </w:p>
    <w:p w:rsidR="006F1E49" w:rsidRDefault="006F1E49" w:rsidP="006F59BB">
      <w:pPr>
        <w:pStyle w:val="32"/>
        <w:keepNext w:val="0"/>
        <w:numPr>
          <w:ilvl w:val="2"/>
          <w:numId w:val="49"/>
        </w:numPr>
        <w:spacing w:line="240" w:lineRule="auto"/>
        <w:ind w:left="0" w:firstLine="0"/>
        <w:rPr>
          <w:rFonts w:ascii="Arial" w:hAnsi="Arial" w:cs="Arial"/>
          <w:szCs w:val="24"/>
        </w:rPr>
      </w:pPr>
      <w:r w:rsidRPr="00652209">
        <w:rPr>
          <w:rFonts w:ascii="Arial" w:hAnsi="Arial" w:cs="Arial"/>
          <w:b/>
          <w:szCs w:val="24"/>
        </w:rPr>
        <w:lastRenderedPageBreak/>
        <w:t>Первая часть</w:t>
      </w:r>
      <w:r w:rsidRPr="00CC2FEE">
        <w:rPr>
          <w:rFonts w:ascii="Arial" w:hAnsi="Arial" w:cs="Arial"/>
          <w:szCs w:val="24"/>
        </w:rPr>
        <w:t xml:space="preserve"> заявки должна содержать описание поставляемой продукции (п.</w:t>
      </w:r>
      <w:r w:rsidR="00295A04">
        <w:rPr>
          <w:rFonts w:ascii="Arial" w:hAnsi="Arial" w:cs="Arial"/>
          <w:szCs w:val="24"/>
        </w:rPr>
        <w:t> </w:t>
      </w:r>
      <w:r w:rsidRPr="00B01127">
        <w:rPr>
          <w:rFonts w:ascii="Arial" w:hAnsi="Arial" w:cs="Arial"/>
          <w:szCs w:val="24"/>
        </w:rPr>
        <w:fldChar w:fldCharType="begin"/>
      </w:r>
      <w:r w:rsidRPr="00CC2FEE">
        <w:rPr>
          <w:rFonts w:ascii="Arial" w:hAnsi="Arial" w:cs="Arial"/>
          <w:szCs w:val="24"/>
        </w:rPr>
        <w:instrText xml:space="preserve"> REF _Ref419455781 \r \h  \* MERGEFORMAT </w:instrText>
      </w:r>
      <w:r w:rsidRPr="00B01127">
        <w:rPr>
          <w:rFonts w:ascii="Arial" w:hAnsi="Arial" w:cs="Arial"/>
          <w:szCs w:val="24"/>
        </w:rPr>
      </w:r>
      <w:r w:rsidRPr="00B01127">
        <w:rPr>
          <w:rFonts w:ascii="Arial" w:hAnsi="Arial" w:cs="Arial"/>
          <w:szCs w:val="24"/>
        </w:rPr>
        <w:fldChar w:fldCharType="separate"/>
      </w:r>
      <w:r w:rsidR="00E45758">
        <w:rPr>
          <w:rFonts w:ascii="Arial" w:hAnsi="Arial" w:cs="Arial"/>
          <w:szCs w:val="24"/>
        </w:rPr>
        <w:t>6</w:t>
      </w:r>
      <w:r w:rsidRPr="00B01127">
        <w:rPr>
          <w:rFonts w:ascii="Arial" w:hAnsi="Arial" w:cs="Arial"/>
          <w:szCs w:val="24"/>
        </w:rPr>
        <w:fldChar w:fldCharType="end"/>
      </w:r>
      <w:r w:rsidRPr="00CC2FEE">
        <w:rPr>
          <w:rFonts w:ascii="Arial" w:hAnsi="Arial" w:cs="Arial"/>
          <w:szCs w:val="24"/>
        </w:rPr>
        <w:t xml:space="preserve"> Информационной карты конкурса) в соответствии с Техническим заданием</w:t>
      </w:r>
      <w:r w:rsidR="00295A04">
        <w:rPr>
          <w:rFonts w:ascii="Arial" w:hAnsi="Arial" w:cs="Arial"/>
          <w:szCs w:val="24"/>
        </w:rPr>
        <w:t>/Техническими требованиями</w:t>
      </w:r>
      <w:r w:rsidRPr="00CC2FEE">
        <w:rPr>
          <w:rFonts w:ascii="Arial" w:hAnsi="Arial" w:cs="Arial"/>
          <w:szCs w:val="24"/>
        </w:rPr>
        <w:t xml:space="preserve"> (Приложение 2) и Проектом договора (Приложение 3);</w:t>
      </w:r>
    </w:p>
    <w:p w:rsidR="00AF6A6F" w:rsidRPr="00177F8E" w:rsidRDefault="00AF6A6F" w:rsidP="00AF6A6F">
      <w:pPr>
        <w:pStyle w:val="32"/>
        <w:keepNext w:val="0"/>
        <w:numPr>
          <w:ilvl w:val="0"/>
          <w:numId w:val="0"/>
        </w:numPr>
        <w:tabs>
          <w:tab w:val="left" w:pos="993"/>
          <w:tab w:val="left" w:pos="1418"/>
        </w:tabs>
        <w:spacing w:before="0" w:after="60" w:line="240" w:lineRule="auto"/>
        <w:rPr>
          <w:rFonts w:ascii="Arial" w:hAnsi="Arial" w:cs="Arial"/>
          <w:b/>
          <w:color w:val="FF0000"/>
          <w:szCs w:val="24"/>
        </w:rPr>
      </w:pPr>
      <w:r w:rsidRPr="00177F8E">
        <w:rPr>
          <w:rFonts w:ascii="Arial" w:hAnsi="Arial" w:cs="Arial"/>
          <w:b/>
          <w:color w:val="FF0000"/>
          <w:szCs w:val="24"/>
        </w:rPr>
        <w:t>Внимание!</w:t>
      </w:r>
    </w:p>
    <w:p w:rsidR="006F1E49" w:rsidRPr="00CC2FEE" w:rsidRDefault="00AF6A6F" w:rsidP="006F1E49">
      <w:pPr>
        <w:pStyle w:val="32"/>
        <w:keepNext w:val="0"/>
        <w:numPr>
          <w:ilvl w:val="0"/>
          <w:numId w:val="0"/>
        </w:numPr>
        <w:spacing w:line="240" w:lineRule="auto"/>
        <w:rPr>
          <w:rFonts w:ascii="Arial" w:hAnsi="Arial" w:cs="Arial"/>
          <w:b/>
          <w:szCs w:val="24"/>
        </w:rPr>
      </w:pPr>
      <w:r>
        <w:rPr>
          <w:rFonts w:ascii="Arial" w:hAnsi="Arial" w:cs="Arial"/>
          <w:b/>
          <w:szCs w:val="24"/>
        </w:rPr>
        <w:t>Н</w:t>
      </w:r>
      <w:r w:rsidR="006F1E49" w:rsidRPr="00CC2FEE">
        <w:rPr>
          <w:rFonts w:ascii="Arial" w:hAnsi="Arial" w:cs="Arial"/>
          <w:b/>
          <w:szCs w:val="24"/>
        </w:rPr>
        <w:t>е допускается указание в первой части заявки сведений</w:t>
      </w:r>
      <w:r w:rsidR="00ED3D2E">
        <w:rPr>
          <w:rFonts w:ascii="Arial" w:hAnsi="Arial" w:cs="Arial"/>
          <w:b/>
          <w:szCs w:val="24"/>
        </w:rPr>
        <w:t xml:space="preserve"> </w:t>
      </w:r>
      <w:r w:rsidR="00ED3D2E" w:rsidRPr="00575419">
        <w:rPr>
          <w:rFonts w:ascii="Arial" w:hAnsi="Arial" w:cs="Arial"/>
          <w:b/>
          <w:szCs w:val="24"/>
        </w:rPr>
        <w:t>о ценовом предложении,</w:t>
      </w:r>
      <w:r w:rsidR="006F1E49" w:rsidRPr="00CC2FEE">
        <w:rPr>
          <w:rFonts w:ascii="Arial" w:hAnsi="Arial" w:cs="Arial"/>
          <w:b/>
          <w:szCs w:val="24"/>
        </w:rPr>
        <w:t xml:space="preserve"> об участнике закупки и о его соответствии единым квалификационным требованиям, установленным в конкурсной документации. </w:t>
      </w:r>
    </w:p>
    <w:p w:rsidR="006F1E49" w:rsidRPr="00CC2FEE" w:rsidRDefault="006F1E49" w:rsidP="006F59BB">
      <w:pPr>
        <w:pStyle w:val="32"/>
        <w:keepNext w:val="0"/>
        <w:numPr>
          <w:ilvl w:val="2"/>
          <w:numId w:val="49"/>
        </w:numPr>
        <w:spacing w:line="240" w:lineRule="auto"/>
        <w:ind w:left="0" w:firstLine="0"/>
        <w:rPr>
          <w:rFonts w:ascii="Arial" w:hAnsi="Arial" w:cs="Arial"/>
          <w:szCs w:val="24"/>
        </w:rPr>
      </w:pPr>
      <w:bookmarkStart w:id="140" w:name="_Ref529883708"/>
      <w:r w:rsidRPr="00652209">
        <w:rPr>
          <w:rFonts w:ascii="Arial" w:hAnsi="Arial" w:cs="Arial"/>
          <w:b/>
          <w:szCs w:val="24"/>
        </w:rPr>
        <w:t>Вторая часть</w:t>
      </w:r>
      <w:r w:rsidRPr="00CC2FEE">
        <w:rPr>
          <w:rFonts w:ascii="Arial" w:hAnsi="Arial" w:cs="Arial"/>
          <w:szCs w:val="24"/>
        </w:rPr>
        <w:t xml:space="preserve"> заявки должна содержать:</w:t>
      </w:r>
      <w:bookmarkEnd w:id="140"/>
    </w:p>
    <w:p w:rsidR="006F1E49" w:rsidRPr="00CC2FEE" w:rsidRDefault="00A544EF" w:rsidP="006F59BB">
      <w:pPr>
        <w:pStyle w:val="32"/>
        <w:keepNext w:val="0"/>
        <w:numPr>
          <w:ilvl w:val="0"/>
          <w:numId w:val="56"/>
        </w:numPr>
        <w:spacing w:line="240" w:lineRule="auto"/>
        <w:ind w:left="0" w:firstLine="709"/>
        <w:rPr>
          <w:rFonts w:ascii="Arial" w:hAnsi="Arial" w:cs="Arial"/>
          <w:szCs w:val="24"/>
        </w:rPr>
      </w:pPr>
      <w:r w:rsidRPr="00CC2FEE">
        <w:rPr>
          <w:rFonts w:ascii="Arial" w:hAnsi="Arial" w:cs="Arial"/>
          <w:szCs w:val="24"/>
        </w:rPr>
        <w:t>наименование участника закупки с указанием организационно-правовой формы, ОГРН, ИНН, местонахождение, адрес (для юридического лица), фамилию, имя, отчество, паспортные данные, ОГРИП, ИНН,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w:t>
      </w:r>
      <w:r w:rsidR="0022457B">
        <w:rPr>
          <w:rFonts w:ascii="Arial" w:hAnsi="Arial" w:cs="Arial"/>
          <w:szCs w:val="24"/>
        </w:rPr>
        <w:t xml:space="preserve"> конкурсной</w:t>
      </w:r>
      <w:r w:rsidRPr="00CC2FEE">
        <w:rPr>
          <w:rFonts w:ascii="Arial" w:hAnsi="Arial" w:cs="Arial"/>
          <w:szCs w:val="24"/>
        </w:rPr>
        <w:t xml:space="preserve"> документации</w:t>
      </w:r>
      <w:r w:rsidR="006F1E49" w:rsidRPr="00CC2FEE">
        <w:rPr>
          <w:rFonts w:ascii="Arial" w:hAnsi="Arial" w:cs="Arial"/>
          <w:szCs w:val="24"/>
        </w:rPr>
        <w:t xml:space="preserve">; </w:t>
      </w:r>
    </w:p>
    <w:p w:rsidR="00EA0FE9" w:rsidRPr="00441BCE" w:rsidRDefault="00EA0FE9" w:rsidP="006F59BB">
      <w:pPr>
        <w:pStyle w:val="32"/>
        <w:keepNext w:val="0"/>
        <w:numPr>
          <w:ilvl w:val="0"/>
          <w:numId w:val="56"/>
        </w:numPr>
        <w:tabs>
          <w:tab w:val="left" w:pos="993"/>
          <w:tab w:val="left" w:pos="1418"/>
        </w:tabs>
        <w:spacing w:line="240" w:lineRule="auto"/>
        <w:ind w:left="0" w:firstLine="567"/>
        <w:rPr>
          <w:rFonts w:ascii="Arial" w:hAnsi="Arial" w:cs="Arial"/>
        </w:rPr>
      </w:pPr>
      <w:r w:rsidRPr="00A32A9E">
        <w:rPr>
          <w:rFonts w:ascii="Arial" w:hAnsi="Arial" w:cs="Arial"/>
          <w:szCs w:val="24"/>
        </w:rPr>
        <w:t>документы, удостоверяющие личность (для физического лица); надлежащим образом заверенную выписку (или ее надлежащим образом за</w:t>
      </w:r>
      <w:r w:rsidRPr="00B27855">
        <w:rPr>
          <w:rFonts w:ascii="Arial" w:hAnsi="Arial" w:cs="Arial"/>
          <w:szCs w:val="24"/>
        </w:rPr>
        <w:t>веренную копию) из торгового реестра страны учреждения иностранного юридического лица с надлежащим образом заверенным переводом на русский язык, полученную не позднее шести месяцев</w:t>
      </w:r>
      <w:r w:rsidRPr="002E41E2">
        <w:rPr>
          <w:rFonts w:ascii="Arial" w:hAnsi="Arial" w:cs="Arial"/>
          <w:szCs w:val="24"/>
        </w:rPr>
        <w:t xml:space="preserve"> до даты размещения в ЕИС извещения (для иностранного юриди</w:t>
      </w:r>
      <w:r w:rsidRPr="00E8335A">
        <w:rPr>
          <w:rFonts w:ascii="Arial" w:hAnsi="Arial" w:cs="Arial"/>
          <w:szCs w:val="24"/>
        </w:rPr>
        <w:t>ческого лица или индивидуального предпринимателя); надлежащим образом заверенный документ (или его надлежащим образом заверенную копию) о регистрации иностранного физического лица в качестве индивидуального предпринимателя в соответствии с законодательством соответствующего иностранного государства с надлежащим образом заверенным переводом на русский язык, полученный не позднее шести</w:t>
      </w:r>
      <w:r w:rsidRPr="00CF5A82">
        <w:rPr>
          <w:rFonts w:ascii="Arial" w:hAnsi="Arial" w:cs="Arial"/>
          <w:szCs w:val="24"/>
        </w:rPr>
        <w:t xml:space="preserve"> месяцев</w:t>
      </w:r>
      <w:r w:rsidRPr="00EF5C58">
        <w:rPr>
          <w:rFonts w:ascii="Arial" w:hAnsi="Arial" w:cs="Arial"/>
          <w:szCs w:val="24"/>
        </w:rPr>
        <w:t xml:space="preserve"> до дня размещения в ЕИС извещения;</w:t>
      </w:r>
    </w:p>
    <w:p w:rsidR="006F1E49" w:rsidRPr="00CC2FEE" w:rsidRDefault="006F1E49" w:rsidP="006F59BB">
      <w:pPr>
        <w:pStyle w:val="32"/>
        <w:keepNext w:val="0"/>
        <w:numPr>
          <w:ilvl w:val="0"/>
          <w:numId w:val="56"/>
        </w:numPr>
        <w:spacing w:line="240" w:lineRule="auto"/>
        <w:ind w:left="0" w:firstLine="709"/>
        <w:rPr>
          <w:rFonts w:ascii="Arial" w:hAnsi="Arial" w:cs="Arial"/>
          <w:szCs w:val="24"/>
        </w:rPr>
      </w:pPr>
      <w:r w:rsidRPr="00CC2FEE">
        <w:rPr>
          <w:rFonts w:ascii="Arial" w:hAnsi="Arial" w:cs="Arial"/>
          <w:szCs w:val="24"/>
        </w:rPr>
        <w:t>документ, подтверждающий полномочия лица на осуществление действий от имени участника закупки − юридического лица, – решение о назначении или об избрании физического лица, имеющего в соответствии с учредительными документами юридического лица право действовать от имени участника закупки без доверенности (решения хозяйственных обществ, принятые с 1 сентября 2014 г., должны быть оформлены (удостоверены) в соответствии с требованиями пункта 3 статьи 67.1 Гражданского кодекса Российской Федерации). В случае если от имени участника закупки действует лицо по доверенности, заявка должна содержать данную доверенность, заверенную печатью участника закупки (при наличии) и подписанную от имени участника закупки лицом или лицами, которому(-ым) в соответствии с законодательством Российской Федерации, учредительными документами юридического лица предоставлено право подписи доверенностей, либо нотариально заверенную копию такой доверенности (легализованную копию такой доверенности или с проставленным на ней апостилем − для иностранных лиц). В случае если указанная доверенность выдана в порядке передоверия, представляется также основная доверенность, на основании которой выдана доверенность в порядке передоверия;</w:t>
      </w:r>
    </w:p>
    <w:p w:rsidR="006F1E49" w:rsidRPr="00CC2FEE" w:rsidRDefault="006F1E49" w:rsidP="006F59BB">
      <w:pPr>
        <w:pStyle w:val="32"/>
        <w:keepNext w:val="0"/>
        <w:numPr>
          <w:ilvl w:val="0"/>
          <w:numId w:val="56"/>
        </w:numPr>
        <w:spacing w:line="240" w:lineRule="auto"/>
        <w:ind w:left="0" w:firstLine="709"/>
        <w:rPr>
          <w:rFonts w:ascii="Arial" w:hAnsi="Arial" w:cs="Arial"/>
          <w:szCs w:val="24"/>
        </w:rPr>
      </w:pPr>
      <w:r w:rsidRPr="00CC2FEE">
        <w:rPr>
          <w:rFonts w:ascii="Arial" w:hAnsi="Arial" w:cs="Arial"/>
          <w:szCs w:val="24"/>
        </w:rPr>
        <w:t>учредительные документы участника закупки (для российских юридических лиц): устав и все зарегистрированные изменения к нему, свидетельства о регистрации таких изменений (свидетельства о внесении в единый государственный реестр юридических лиц записи о государственной регистрации изменений, вносимых в учредительные документы юридического лица)</w:t>
      </w:r>
      <w:r w:rsidR="00EA0FE9">
        <w:rPr>
          <w:rFonts w:ascii="Arial" w:hAnsi="Arial" w:cs="Arial"/>
          <w:szCs w:val="24"/>
        </w:rPr>
        <w:t>,</w:t>
      </w:r>
      <w:r w:rsidRPr="00CC2FEE">
        <w:rPr>
          <w:rFonts w:ascii="Arial" w:hAnsi="Arial" w:cs="Arial"/>
          <w:szCs w:val="24"/>
        </w:rPr>
        <w:t xml:space="preserve"> </w:t>
      </w:r>
      <w:r w:rsidR="00A544EF" w:rsidRPr="00CC2FEE">
        <w:rPr>
          <w:rFonts w:ascii="Arial" w:hAnsi="Arial" w:cs="Arial"/>
          <w:szCs w:val="24"/>
        </w:rPr>
        <w:lastRenderedPageBreak/>
        <w:t>л</w:t>
      </w:r>
      <w:r w:rsidRPr="00CC2FEE">
        <w:rPr>
          <w:rFonts w:ascii="Arial" w:hAnsi="Arial" w:cs="Arial"/>
          <w:szCs w:val="24"/>
        </w:rPr>
        <w:t>егализованные или с проставленным апостилем учредительные документы с приложением нотариально заверенного перевода (для иностранных юридических лиц);</w:t>
      </w:r>
    </w:p>
    <w:p w:rsidR="006F1E49" w:rsidRPr="00CC2FEE" w:rsidRDefault="006F1E49" w:rsidP="006F59BB">
      <w:pPr>
        <w:pStyle w:val="32"/>
        <w:keepNext w:val="0"/>
        <w:numPr>
          <w:ilvl w:val="0"/>
          <w:numId w:val="56"/>
        </w:numPr>
        <w:spacing w:line="240" w:lineRule="auto"/>
        <w:ind w:left="0" w:firstLine="709"/>
        <w:rPr>
          <w:rFonts w:ascii="Arial" w:hAnsi="Arial" w:cs="Arial"/>
          <w:szCs w:val="24"/>
        </w:rPr>
      </w:pPr>
      <w:r w:rsidRPr="00CC2FEE">
        <w:rPr>
          <w:rFonts w:ascii="Arial" w:hAnsi="Arial" w:cs="Arial"/>
          <w:szCs w:val="24"/>
        </w:rPr>
        <w:t>документы (копии документов), подтверждающие соответствие продукции требованиям, установленным в конкурсной документации,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конкурсной документации;</w:t>
      </w:r>
    </w:p>
    <w:p w:rsidR="006F1E49" w:rsidRPr="00297088" w:rsidRDefault="006F1E49" w:rsidP="006F59BB">
      <w:pPr>
        <w:pStyle w:val="32"/>
        <w:keepNext w:val="0"/>
        <w:numPr>
          <w:ilvl w:val="0"/>
          <w:numId w:val="56"/>
        </w:numPr>
        <w:spacing w:line="240" w:lineRule="auto"/>
        <w:ind w:left="0" w:firstLine="709"/>
        <w:rPr>
          <w:rFonts w:ascii="Arial" w:hAnsi="Arial" w:cs="Arial"/>
          <w:szCs w:val="24"/>
        </w:rPr>
      </w:pPr>
      <w:r w:rsidRPr="00297088">
        <w:rPr>
          <w:rFonts w:ascii="Arial" w:hAnsi="Arial" w:cs="Arial"/>
          <w:szCs w:val="24"/>
        </w:rPr>
        <w:t xml:space="preserve">декларацию о соответствии участника закупки </w:t>
      </w:r>
      <w:r w:rsidR="00EA0FE9">
        <w:rPr>
          <w:rFonts w:ascii="Arial" w:hAnsi="Arial" w:cs="Arial"/>
          <w:szCs w:val="24"/>
        </w:rPr>
        <w:t xml:space="preserve">критериям отнесения к </w:t>
      </w:r>
      <w:r w:rsidRPr="00297088">
        <w:rPr>
          <w:rFonts w:ascii="Arial" w:hAnsi="Arial" w:cs="Arial"/>
          <w:szCs w:val="24"/>
        </w:rPr>
        <w:t xml:space="preserve">субъектам МСП </w:t>
      </w:r>
      <w:r w:rsidR="002C4679" w:rsidRPr="002C4679">
        <w:rPr>
          <w:rFonts w:ascii="Arial" w:hAnsi="Arial" w:cs="Arial"/>
          <w:szCs w:val="24"/>
        </w:rPr>
        <w:t>по форме Таблицы 2 Приложени</w:t>
      </w:r>
      <w:r w:rsidR="00AF6A6F">
        <w:rPr>
          <w:rFonts w:ascii="Arial" w:hAnsi="Arial" w:cs="Arial"/>
          <w:szCs w:val="24"/>
        </w:rPr>
        <w:t>я</w:t>
      </w:r>
      <w:r w:rsidR="002C4679" w:rsidRPr="002C4679">
        <w:rPr>
          <w:rFonts w:ascii="Arial" w:hAnsi="Arial" w:cs="Arial"/>
          <w:szCs w:val="24"/>
        </w:rPr>
        <w:t xml:space="preserve"> 1 к заявке </w:t>
      </w:r>
      <w:r w:rsidRPr="00297088">
        <w:rPr>
          <w:rFonts w:ascii="Arial" w:hAnsi="Arial" w:cs="Arial"/>
          <w:szCs w:val="24"/>
        </w:rPr>
        <w:t>(в случае отсутствия сведений в реестре субъектов МСП);</w:t>
      </w:r>
    </w:p>
    <w:p w:rsidR="006F1E49" w:rsidRPr="00CC2FEE" w:rsidRDefault="006F1E49" w:rsidP="006F59BB">
      <w:pPr>
        <w:pStyle w:val="32"/>
        <w:keepNext w:val="0"/>
        <w:numPr>
          <w:ilvl w:val="0"/>
          <w:numId w:val="56"/>
        </w:numPr>
        <w:spacing w:line="240" w:lineRule="auto"/>
        <w:ind w:left="0" w:firstLine="709"/>
        <w:rPr>
          <w:rFonts w:ascii="Arial" w:hAnsi="Arial" w:cs="Arial"/>
          <w:szCs w:val="24"/>
        </w:rPr>
      </w:pPr>
      <w:r w:rsidRPr="00CC2FEE">
        <w:rPr>
          <w:rFonts w:ascii="Arial" w:hAnsi="Arial" w:cs="Arial"/>
          <w:szCs w:val="24"/>
        </w:rPr>
        <w:t>декларацию участника закупки о</w:t>
      </w:r>
      <w:r w:rsidR="00EA0FE9">
        <w:rPr>
          <w:rFonts w:ascii="Arial" w:hAnsi="Arial" w:cs="Arial"/>
          <w:szCs w:val="24"/>
        </w:rPr>
        <w:t>б</w:t>
      </w:r>
      <w:r w:rsidRPr="00CC2FEE">
        <w:rPr>
          <w:rFonts w:ascii="Arial" w:hAnsi="Arial" w:cs="Arial"/>
          <w:szCs w:val="24"/>
        </w:rPr>
        <w:t xml:space="preserve"> </w:t>
      </w:r>
      <w:r w:rsidR="00EA0FE9">
        <w:rPr>
          <w:rFonts w:ascii="Arial" w:hAnsi="Arial" w:cs="Arial"/>
        </w:rPr>
        <w:t>отсутствии оснований для одобрения или принятия</w:t>
      </w:r>
      <w:r w:rsidR="00EA0FE9" w:rsidRPr="00CC2FEE" w:rsidDel="00EA0FE9">
        <w:rPr>
          <w:rFonts w:ascii="Arial" w:hAnsi="Arial" w:cs="Arial"/>
          <w:szCs w:val="24"/>
        </w:rPr>
        <w:t xml:space="preserve"> </w:t>
      </w:r>
      <w:r w:rsidRPr="00CC2FEE">
        <w:rPr>
          <w:rFonts w:ascii="Arial" w:hAnsi="Arial" w:cs="Arial"/>
          <w:szCs w:val="24"/>
        </w:rPr>
        <w:t>решения о совершении крупной сделки или иной сделки, требующей одобрения, либо копию решения об одобрении или о совершении такой сделки, требующей одобрения, если требование о необходимости наличия такого решения для совершения сделки установлено законодательством, учредительными документами юридического лица и если для участника закупки заключение договора или предоставление обеспечения заявки, обеспечения исполнения договора является сделкой, требующей одобрения (для юридических лиц);</w:t>
      </w:r>
    </w:p>
    <w:p w:rsidR="006F1E49" w:rsidRPr="00CC2FEE" w:rsidRDefault="006F1E49" w:rsidP="006F59BB">
      <w:pPr>
        <w:pStyle w:val="32"/>
        <w:keepNext w:val="0"/>
        <w:numPr>
          <w:ilvl w:val="0"/>
          <w:numId w:val="56"/>
        </w:numPr>
        <w:spacing w:line="240" w:lineRule="auto"/>
        <w:ind w:left="0" w:firstLine="709"/>
        <w:rPr>
          <w:rFonts w:ascii="Arial" w:hAnsi="Arial" w:cs="Arial"/>
          <w:szCs w:val="24"/>
        </w:rPr>
      </w:pPr>
      <w:r w:rsidRPr="00CC2FEE">
        <w:rPr>
          <w:rFonts w:ascii="Arial" w:hAnsi="Arial" w:cs="Arial"/>
          <w:szCs w:val="24"/>
        </w:rPr>
        <w:t xml:space="preserve">декларацию о соответствии участника закупки обязательным требованиям, установленным в подпунктах «б» - «и» пункта 9.1 конкурсной </w:t>
      </w:r>
      <w:r w:rsidRPr="00107335">
        <w:rPr>
          <w:rFonts w:ascii="Arial" w:hAnsi="Arial" w:cs="Arial"/>
          <w:szCs w:val="24"/>
        </w:rPr>
        <w:t>документации</w:t>
      </w:r>
      <w:r w:rsidR="00EA0FE9" w:rsidRPr="00107335">
        <w:rPr>
          <w:rFonts w:ascii="Arial" w:hAnsi="Arial" w:cs="Arial"/>
          <w:szCs w:val="24"/>
        </w:rPr>
        <w:t xml:space="preserve">, </w:t>
      </w:r>
      <w:r w:rsidR="00EA0FE9" w:rsidRPr="00107335">
        <w:rPr>
          <w:rFonts w:ascii="Arial" w:hAnsi="Arial" w:cs="Arial"/>
        </w:rPr>
        <w:t>по форме Приложения 2 к заявке (Приложение 1)</w:t>
      </w:r>
      <w:r w:rsidRPr="00107335">
        <w:rPr>
          <w:rFonts w:ascii="Arial" w:hAnsi="Arial" w:cs="Arial"/>
          <w:szCs w:val="24"/>
        </w:rPr>
        <w:t>;</w:t>
      </w:r>
    </w:p>
    <w:p w:rsidR="006F1E49" w:rsidRPr="003C19DC" w:rsidRDefault="006F1E49" w:rsidP="006F59BB">
      <w:pPr>
        <w:pStyle w:val="32"/>
        <w:keepNext w:val="0"/>
        <w:numPr>
          <w:ilvl w:val="0"/>
          <w:numId w:val="56"/>
        </w:numPr>
        <w:spacing w:line="240" w:lineRule="auto"/>
        <w:ind w:left="0" w:firstLine="709"/>
        <w:rPr>
          <w:rFonts w:ascii="Arial" w:hAnsi="Arial" w:cs="Arial"/>
          <w:szCs w:val="24"/>
        </w:rPr>
      </w:pPr>
      <w:r w:rsidRPr="003C19DC">
        <w:rPr>
          <w:rFonts w:ascii="Arial" w:hAnsi="Arial" w:cs="Arial"/>
          <w:szCs w:val="24"/>
        </w:rPr>
        <w:t xml:space="preserve">копии документов, подтверждающих соответствие участника закупки единым квалификационным требованиям, в случае если в п. </w:t>
      </w:r>
      <w:r w:rsidR="006A5C28" w:rsidRPr="00652209">
        <w:rPr>
          <w:rFonts w:ascii="Arial" w:hAnsi="Arial" w:cs="Arial"/>
          <w:szCs w:val="24"/>
        </w:rPr>
        <w:fldChar w:fldCharType="begin"/>
      </w:r>
      <w:r w:rsidR="006A5C28" w:rsidRPr="00652209">
        <w:rPr>
          <w:rFonts w:ascii="Arial" w:hAnsi="Arial" w:cs="Arial"/>
          <w:szCs w:val="24"/>
        </w:rPr>
        <w:instrText xml:space="preserve"> REF _Ref477953589 \r \h </w:instrText>
      </w:r>
      <w:r w:rsidR="003C19DC">
        <w:rPr>
          <w:rFonts w:ascii="Arial" w:hAnsi="Arial" w:cs="Arial"/>
          <w:szCs w:val="24"/>
        </w:rPr>
        <w:instrText xml:space="preserve"> \* MERGEFORMAT </w:instrText>
      </w:r>
      <w:r w:rsidR="006A5C28" w:rsidRPr="00652209">
        <w:rPr>
          <w:rFonts w:ascii="Arial" w:hAnsi="Arial" w:cs="Arial"/>
          <w:szCs w:val="24"/>
        </w:rPr>
      </w:r>
      <w:r w:rsidR="006A5C28" w:rsidRPr="00652209">
        <w:rPr>
          <w:rFonts w:ascii="Arial" w:hAnsi="Arial" w:cs="Arial"/>
          <w:szCs w:val="24"/>
        </w:rPr>
        <w:fldChar w:fldCharType="separate"/>
      </w:r>
      <w:r w:rsidR="00E45758">
        <w:rPr>
          <w:rFonts w:ascii="Arial" w:hAnsi="Arial" w:cs="Arial"/>
          <w:szCs w:val="24"/>
        </w:rPr>
        <w:t>14</w:t>
      </w:r>
      <w:r w:rsidR="006A5C28" w:rsidRPr="00652209">
        <w:rPr>
          <w:rFonts w:ascii="Arial" w:hAnsi="Arial" w:cs="Arial"/>
          <w:szCs w:val="24"/>
        </w:rPr>
        <w:fldChar w:fldCharType="end"/>
      </w:r>
      <w:r w:rsidR="006A5C28" w:rsidRPr="00652209">
        <w:rPr>
          <w:rFonts w:ascii="Arial" w:hAnsi="Arial" w:cs="Arial"/>
          <w:szCs w:val="24"/>
        </w:rPr>
        <w:t xml:space="preserve"> </w:t>
      </w:r>
      <w:r w:rsidRPr="003C19DC">
        <w:rPr>
          <w:rFonts w:ascii="Arial" w:hAnsi="Arial" w:cs="Arial"/>
          <w:szCs w:val="24"/>
        </w:rPr>
        <w:t>Информационной карты конкурса установлены такие требования</w:t>
      </w:r>
      <w:r w:rsidR="009720BD">
        <w:rPr>
          <w:rFonts w:ascii="Arial" w:hAnsi="Arial" w:cs="Arial"/>
          <w:szCs w:val="24"/>
        </w:rPr>
        <w:t>.</w:t>
      </w:r>
    </w:p>
    <w:p w:rsidR="00AF6A6F" w:rsidRPr="00D053FF" w:rsidRDefault="00AF6A6F" w:rsidP="00AF6A6F">
      <w:pPr>
        <w:pStyle w:val="32"/>
        <w:keepNext w:val="0"/>
        <w:numPr>
          <w:ilvl w:val="0"/>
          <w:numId w:val="0"/>
        </w:numPr>
        <w:tabs>
          <w:tab w:val="left" w:pos="993"/>
          <w:tab w:val="left" w:pos="1418"/>
        </w:tabs>
        <w:spacing w:after="60" w:line="240" w:lineRule="auto"/>
        <w:rPr>
          <w:rFonts w:ascii="Arial" w:hAnsi="Arial" w:cs="Arial"/>
          <w:b/>
          <w:color w:val="FF0000"/>
          <w:szCs w:val="24"/>
        </w:rPr>
      </w:pPr>
      <w:r w:rsidRPr="00D053FF">
        <w:rPr>
          <w:rFonts w:ascii="Arial" w:hAnsi="Arial" w:cs="Arial"/>
          <w:b/>
          <w:color w:val="FF0000"/>
          <w:szCs w:val="24"/>
        </w:rPr>
        <w:t>Внимание!</w:t>
      </w:r>
    </w:p>
    <w:p w:rsidR="00AF6A6F" w:rsidRPr="005D126E" w:rsidRDefault="00AF6A6F" w:rsidP="00AF6A6F">
      <w:pPr>
        <w:pStyle w:val="32"/>
        <w:keepNext w:val="0"/>
        <w:numPr>
          <w:ilvl w:val="0"/>
          <w:numId w:val="0"/>
        </w:numPr>
        <w:tabs>
          <w:tab w:val="left" w:pos="993"/>
          <w:tab w:val="left" w:pos="1418"/>
        </w:tabs>
        <w:spacing w:before="0" w:after="0" w:line="240" w:lineRule="auto"/>
        <w:rPr>
          <w:rFonts w:ascii="Arial" w:hAnsi="Arial" w:cs="Arial"/>
          <w:b/>
          <w:szCs w:val="24"/>
        </w:rPr>
      </w:pPr>
      <w:r>
        <w:rPr>
          <w:rFonts w:ascii="Arial" w:hAnsi="Arial" w:cs="Arial"/>
          <w:b/>
          <w:szCs w:val="24"/>
        </w:rPr>
        <w:t>Н</w:t>
      </w:r>
      <w:r w:rsidRPr="005D126E">
        <w:rPr>
          <w:rFonts w:ascii="Arial" w:hAnsi="Arial" w:cs="Arial"/>
          <w:b/>
          <w:szCs w:val="24"/>
        </w:rPr>
        <w:t>е допускается указание в</w:t>
      </w:r>
      <w:r>
        <w:rPr>
          <w:rFonts w:ascii="Arial" w:hAnsi="Arial" w:cs="Arial"/>
          <w:b/>
          <w:szCs w:val="24"/>
        </w:rPr>
        <w:t>о второй</w:t>
      </w:r>
      <w:r w:rsidRPr="005D126E">
        <w:rPr>
          <w:rFonts w:ascii="Arial" w:hAnsi="Arial" w:cs="Arial"/>
          <w:b/>
          <w:szCs w:val="24"/>
        </w:rPr>
        <w:t xml:space="preserve"> части заявки сведений </w:t>
      </w:r>
      <w:r w:rsidRPr="004D4E25">
        <w:rPr>
          <w:rFonts w:ascii="Arial" w:hAnsi="Arial" w:cs="Arial"/>
          <w:b/>
          <w:szCs w:val="24"/>
        </w:rPr>
        <w:t>о ценовом предложении</w:t>
      </w:r>
      <w:r w:rsidRPr="005D126E">
        <w:rPr>
          <w:rFonts w:ascii="Arial" w:hAnsi="Arial" w:cs="Arial"/>
          <w:b/>
          <w:szCs w:val="24"/>
        </w:rPr>
        <w:t xml:space="preserve">. </w:t>
      </w:r>
    </w:p>
    <w:p w:rsidR="006F1E49" w:rsidRPr="007012CB" w:rsidRDefault="00AF6A6F" w:rsidP="006F59BB">
      <w:pPr>
        <w:pStyle w:val="32"/>
        <w:keepNext w:val="0"/>
        <w:numPr>
          <w:ilvl w:val="2"/>
          <w:numId w:val="49"/>
        </w:numPr>
        <w:spacing w:line="240" w:lineRule="auto"/>
        <w:ind w:left="0" w:firstLine="0"/>
        <w:rPr>
          <w:rFonts w:ascii="Arial" w:hAnsi="Arial" w:cs="Arial"/>
          <w:szCs w:val="24"/>
        </w:rPr>
      </w:pPr>
      <w:r>
        <w:rPr>
          <w:rFonts w:ascii="Arial" w:hAnsi="Arial" w:cs="Arial"/>
          <w:szCs w:val="24"/>
        </w:rPr>
        <w:t xml:space="preserve">В </w:t>
      </w:r>
      <w:r w:rsidR="006F1E49" w:rsidRPr="007012CB">
        <w:rPr>
          <w:rFonts w:ascii="Arial" w:hAnsi="Arial" w:cs="Arial"/>
          <w:szCs w:val="24"/>
        </w:rPr>
        <w:t>случае если на стороне участника закупки выступают несколько лиц</w:t>
      </w:r>
      <w:r w:rsidR="009720BD">
        <w:rPr>
          <w:rFonts w:ascii="Arial" w:hAnsi="Arial" w:cs="Arial"/>
          <w:szCs w:val="24"/>
        </w:rPr>
        <w:t xml:space="preserve"> (коллективный участник)</w:t>
      </w:r>
      <w:r w:rsidR="006F1E49" w:rsidRPr="007012CB">
        <w:rPr>
          <w:rFonts w:ascii="Arial" w:hAnsi="Arial" w:cs="Arial"/>
          <w:szCs w:val="24"/>
        </w:rPr>
        <w:t xml:space="preserve">, в составе заявки </w:t>
      </w:r>
      <w:r w:rsidR="009720BD" w:rsidRPr="00101F63">
        <w:rPr>
          <w:rFonts w:ascii="Arial" w:hAnsi="Arial" w:cs="Arial"/>
        </w:rPr>
        <w:t xml:space="preserve">в отношении каждого такого лица </w:t>
      </w:r>
      <w:r w:rsidR="006F1E49" w:rsidRPr="007012CB">
        <w:rPr>
          <w:rFonts w:ascii="Arial" w:hAnsi="Arial" w:cs="Arial"/>
          <w:szCs w:val="24"/>
        </w:rPr>
        <w:t xml:space="preserve">должны быть представлены документы, указанные в </w:t>
      </w:r>
      <w:r w:rsidR="006F1E49" w:rsidRPr="009720BD">
        <w:rPr>
          <w:rFonts w:ascii="Arial" w:hAnsi="Arial" w:cs="Arial"/>
          <w:szCs w:val="24"/>
        </w:rPr>
        <w:t>подпунктах «а»-«</w:t>
      </w:r>
      <w:r w:rsidR="003C19DC" w:rsidRPr="009720BD">
        <w:rPr>
          <w:rFonts w:ascii="Arial" w:hAnsi="Arial" w:cs="Arial"/>
          <w:szCs w:val="24"/>
        </w:rPr>
        <w:t>и</w:t>
      </w:r>
      <w:r w:rsidR="006F1E49" w:rsidRPr="00E04F35">
        <w:rPr>
          <w:rFonts w:ascii="Arial" w:hAnsi="Arial" w:cs="Arial"/>
          <w:szCs w:val="24"/>
        </w:rPr>
        <w:t>» п</w:t>
      </w:r>
      <w:r w:rsidR="0043494A" w:rsidRPr="00E04F35">
        <w:rPr>
          <w:rFonts w:ascii="Arial" w:hAnsi="Arial" w:cs="Arial"/>
          <w:szCs w:val="24"/>
        </w:rPr>
        <w:t>.</w:t>
      </w:r>
      <w:r w:rsidR="0043494A">
        <w:rPr>
          <w:rFonts w:ascii="Arial" w:hAnsi="Arial" w:cs="Arial"/>
          <w:szCs w:val="24"/>
        </w:rPr>
        <w:t xml:space="preserve"> </w:t>
      </w:r>
      <w:r w:rsidR="0043494A">
        <w:rPr>
          <w:rFonts w:ascii="Arial" w:hAnsi="Arial" w:cs="Arial"/>
          <w:szCs w:val="24"/>
        </w:rPr>
        <w:fldChar w:fldCharType="begin"/>
      </w:r>
      <w:r w:rsidR="0043494A">
        <w:rPr>
          <w:rFonts w:ascii="Arial" w:hAnsi="Arial" w:cs="Arial"/>
          <w:szCs w:val="24"/>
        </w:rPr>
        <w:instrText xml:space="preserve"> REF _Ref529883708 \r \h </w:instrText>
      </w:r>
      <w:r w:rsidR="0043494A">
        <w:rPr>
          <w:rFonts w:ascii="Arial" w:hAnsi="Arial" w:cs="Arial"/>
          <w:szCs w:val="24"/>
        </w:rPr>
      </w:r>
      <w:r w:rsidR="0043494A">
        <w:rPr>
          <w:rFonts w:ascii="Arial" w:hAnsi="Arial" w:cs="Arial"/>
          <w:szCs w:val="24"/>
        </w:rPr>
        <w:fldChar w:fldCharType="separate"/>
      </w:r>
      <w:r w:rsidR="00E45758">
        <w:rPr>
          <w:rFonts w:ascii="Arial" w:hAnsi="Arial" w:cs="Arial"/>
          <w:szCs w:val="24"/>
        </w:rPr>
        <w:t>14.4</w:t>
      </w:r>
      <w:r w:rsidR="0043494A">
        <w:rPr>
          <w:rFonts w:ascii="Arial" w:hAnsi="Arial" w:cs="Arial"/>
          <w:szCs w:val="24"/>
        </w:rPr>
        <w:fldChar w:fldCharType="end"/>
      </w:r>
      <w:r w:rsidR="0043494A">
        <w:rPr>
          <w:rFonts w:ascii="Arial" w:hAnsi="Arial" w:cs="Arial"/>
          <w:szCs w:val="24"/>
        </w:rPr>
        <w:t xml:space="preserve"> </w:t>
      </w:r>
      <w:r w:rsidR="0043494A" w:rsidRPr="007012CB">
        <w:rPr>
          <w:rFonts w:ascii="Arial" w:hAnsi="Arial" w:cs="Arial"/>
          <w:szCs w:val="24"/>
        </w:rPr>
        <w:t>конкурсной документации</w:t>
      </w:r>
      <w:r w:rsidR="006F1E49" w:rsidRPr="007012CB">
        <w:rPr>
          <w:rFonts w:ascii="Arial" w:hAnsi="Arial" w:cs="Arial"/>
          <w:szCs w:val="24"/>
        </w:rPr>
        <w:t xml:space="preserve">, с учетом особенностей, установленных в конкурсной документации, а также копия заключенного между ними соглашения, соответствующего требованиям, установленным в пункте </w:t>
      </w:r>
      <w:r w:rsidR="006F1E49" w:rsidRPr="005167CA">
        <w:rPr>
          <w:rFonts w:ascii="Arial" w:hAnsi="Arial" w:cs="Arial"/>
          <w:szCs w:val="24"/>
        </w:rPr>
        <w:fldChar w:fldCharType="begin"/>
      </w:r>
      <w:r w:rsidR="006F1E49" w:rsidRPr="007012CB">
        <w:rPr>
          <w:rFonts w:ascii="Arial" w:hAnsi="Arial" w:cs="Arial"/>
          <w:szCs w:val="24"/>
        </w:rPr>
        <w:instrText xml:space="preserve"> REF _Ref489539216 \r \h  \* MERGEFORMAT </w:instrText>
      </w:r>
      <w:r w:rsidR="006F1E49" w:rsidRPr="005167CA">
        <w:rPr>
          <w:rFonts w:ascii="Arial" w:hAnsi="Arial" w:cs="Arial"/>
          <w:szCs w:val="24"/>
        </w:rPr>
      </w:r>
      <w:r w:rsidR="006F1E49" w:rsidRPr="005167CA">
        <w:rPr>
          <w:rFonts w:ascii="Arial" w:hAnsi="Arial" w:cs="Arial"/>
          <w:szCs w:val="24"/>
        </w:rPr>
        <w:fldChar w:fldCharType="separate"/>
      </w:r>
      <w:r w:rsidR="00E45758">
        <w:rPr>
          <w:rFonts w:ascii="Arial" w:hAnsi="Arial" w:cs="Arial"/>
          <w:szCs w:val="24"/>
        </w:rPr>
        <w:t>9.5</w:t>
      </w:r>
      <w:r w:rsidR="006F1E49" w:rsidRPr="005167CA">
        <w:rPr>
          <w:rFonts w:ascii="Arial" w:hAnsi="Arial" w:cs="Arial"/>
          <w:szCs w:val="24"/>
        </w:rPr>
        <w:fldChar w:fldCharType="end"/>
      </w:r>
      <w:r w:rsidR="006F1E49" w:rsidRPr="007012CB">
        <w:rPr>
          <w:rFonts w:ascii="Arial" w:hAnsi="Arial" w:cs="Arial"/>
          <w:szCs w:val="24"/>
        </w:rPr>
        <w:t xml:space="preserve"> конкурсной документации.</w:t>
      </w:r>
    </w:p>
    <w:p w:rsidR="0030115D" w:rsidRPr="00652209" w:rsidRDefault="006F1E49" w:rsidP="006F59BB">
      <w:pPr>
        <w:pStyle w:val="32"/>
        <w:keepNext w:val="0"/>
        <w:numPr>
          <w:ilvl w:val="2"/>
          <w:numId w:val="49"/>
        </w:numPr>
        <w:spacing w:line="240" w:lineRule="auto"/>
        <w:ind w:left="0" w:firstLine="0"/>
        <w:rPr>
          <w:rFonts w:ascii="Arial" w:hAnsi="Arial" w:cs="Arial"/>
          <w:szCs w:val="24"/>
        </w:rPr>
      </w:pPr>
      <w:r w:rsidRPr="00652209">
        <w:rPr>
          <w:rFonts w:ascii="Arial" w:hAnsi="Arial" w:cs="Arial"/>
          <w:szCs w:val="24"/>
        </w:rPr>
        <w:t>В случае содержания в первой части заявки сведений об участнике</w:t>
      </w:r>
      <w:r w:rsidR="00AF6A6F">
        <w:rPr>
          <w:rFonts w:ascii="Arial" w:hAnsi="Arial" w:cs="Arial"/>
          <w:szCs w:val="24"/>
        </w:rPr>
        <w:t xml:space="preserve"> закупки</w:t>
      </w:r>
      <w:r w:rsidRPr="00652209">
        <w:rPr>
          <w:rFonts w:ascii="Arial" w:hAnsi="Arial" w:cs="Arial"/>
          <w:szCs w:val="24"/>
        </w:rPr>
        <w:t>, и/или о ценовом предложении, либо содержания во второй части данной заявки сведений о ценовом предложении, данная заявка подлежит отклонению.</w:t>
      </w:r>
    </w:p>
    <w:p w:rsidR="006F1E49" w:rsidRPr="00CC2FEE" w:rsidRDefault="006F1E49"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Все документы, подготовленные в соответствии с требованиями конкурсной документации, входящие в состав заявки, должны быть предоставлены участником закупки через ЭП в отсканированном и доступном для прочтения виде (формат *.pdf, цветной, разрешение не менее 200 точек на дюйм), при этом для каждого документа создается отдельный файл. Все файлы, входящие в состав заявки, размещенные участником закупки на ЭП, должны иметь наименование либо комментарий, позволяющие идентифицировать содержание данного файла (необходимо указать наименование документа, содержащегося в данном файле). Размещение на ЭП архивов, состоящих из нескольких частей (томов), не допускается.</w:t>
      </w:r>
    </w:p>
    <w:p w:rsidR="006F1E49" w:rsidRPr="00CC2FEE" w:rsidRDefault="006F1E49"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lastRenderedPageBreak/>
        <w:t>Качество сканированных копий документов, предоставляемых в составе заявки, должно обеспечивать возможность их прочтения без изъятий и искажений.</w:t>
      </w:r>
    </w:p>
    <w:p w:rsidR="00D130F7" w:rsidRPr="00CC2FEE" w:rsidRDefault="006F1E49"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(при наличии) участника закупки.</w:t>
      </w:r>
    </w:p>
    <w:p w:rsidR="00D130F7" w:rsidRPr="00CC2FEE" w:rsidRDefault="00D130F7"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В случае если предложение о цене договора и/или иные условия конкурса, указанные участниками закупки в специальных электронных формах на электронной площадке, отличаются от сведений, указанных в загруженных на электронную площадку электронных документах, заказчик руководствуется сведениями, указанными в специальных электронных формах на электронной площадке.</w:t>
      </w:r>
    </w:p>
    <w:p w:rsidR="006F1E49" w:rsidRPr="00CC2FEE" w:rsidRDefault="006F1E49"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Прочие правила подготовки и подачи заявки определяются регламентом ЭП, на которой проводится конкурс.</w:t>
      </w:r>
    </w:p>
    <w:p w:rsidR="000A515B" w:rsidRPr="00652209" w:rsidRDefault="006F1E49" w:rsidP="006F59BB">
      <w:pPr>
        <w:pStyle w:val="32"/>
        <w:keepNext w:val="0"/>
        <w:numPr>
          <w:ilvl w:val="2"/>
          <w:numId w:val="49"/>
        </w:numPr>
        <w:spacing w:line="240" w:lineRule="auto"/>
        <w:ind w:left="0" w:firstLine="0"/>
        <w:rPr>
          <w:szCs w:val="24"/>
        </w:rPr>
      </w:pPr>
      <w:r w:rsidRPr="005167CA">
        <w:rPr>
          <w:rFonts w:ascii="Arial" w:hAnsi="Arial" w:cs="Arial"/>
          <w:szCs w:val="24"/>
        </w:rPr>
        <w:t>Заявка должна быть действи</w:t>
      </w:r>
      <w:r w:rsidRPr="00107335">
        <w:rPr>
          <w:rFonts w:ascii="Arial" w:hAnsi="Arial" w:cs="Arial"/>
          <w:szCs w:val="24"/>
        </w:rPr>
        <w:t>тельна в течение срока, указанного участником закупки в данной заявке, при этом такой срок не должен составлять менее шестидесяти календарных дней со дня, следующего за днем окончания срока подачи заявок.</w:t>
      </w:r>
    </w:p>
    <w:p w:rsidR="00183D25" w:rsidRPr="00B01127" w:rsidRDefault="00183D25" w:rsidP="00984AD4">
      <w:pPr>
        <w:pStyle w:val="23"/>
        <w:keepNext w:val="0"/>
        <w:tabs>
          <w:tab w:val="left" w:pos="360"/>
        </w:tabs>
        <w:spacing w:line="240" w:lineRule="auto"/>
        <w:ind w:left="0" w:firstLine="0"/>
        <w:rPr>
          <w:rFonts w:ascii="Arial" w:hAnsi="Arial" w:cs="Arial"/>
          <w:caps/>
        </w:rPr>
      </w:pPr>
      <w:bookmarkStart w:id="141" w:name="_Toc3976953"/>
      <w:bookmarkStart w:id="142" w:name="_Ref33794161"/>
      <w:r w:rsidRPr="0001561F">
        <w:rPr>
          <w:rFonts w:ascii="Arial" w:hAnsi="Arial" w:cs="Arial"/>
          <w:caps/>
        </w:rPr>
        <w:t>Обеспечение заявки на участие в конкурсе</w:t>
      </w:r>
      <w:bookmarkEnd w:id="141"/>
      <w:bookmarkEnd w:id="142"/>
    </w:p>
    <w:p w:rsidR="00183D25" w:rsidRPr="00CC2FEE" w:rsidRDefault="00183D25" w:rsidP="00FB7785">
      <w:pPr>
        <w:pStyle w:val="32"/>
        <w:keepNext w:val="0"/>
        <w:spacing w:line="240" w:lineRule="auto"/>
        <w:ind w:left="0" w:firstLine="0"/>
        <w:rPr>
          <w:rFonts w:ascii="Arial" w:hAnsi="Arial" w:cs="Arial"/>
          <w:szCs w:val="24"/>
        </w:rPr>
      </w:pPr>
      <w:r w:rsidRPr="00CC2FEE">
        <w:rPr>
          <w:rFonts w:ascii="Arial" w:hAnsi="Arial" w:cs="Arial"/>
          <w:szCs w:val="24"/>
        </w:rPr>
        <w:t>В случае если в п.</w:t>
      </w:r>
      <w:r w:rsidR="0017589B" w:rsidRPr="00CC2FEE">
        <w:rPr>
          <w:rFonts w:ascii="Arial" w:hAnsi="Arial" w:cs="Arial"/>
          <w:szCs w:val="24"/>
        </w:rPr>
        <w:t> </w:t>
      </w:r>
      <w:r w:rsidR="00DE7D4E" w:rsidRPr="00B01127">
        <w:rPr>
          <w:rFonts w:ascii="Arial" w:hAnsi="Arial" w:cs="Arial"/>
          <w:szCs w:val="24"/>
        </w:rPr>
        <w:fldChar w:fldCharType="begin"/>
      </w:r>
      <w:r w:rsidR="00DE7D4E" w:rsidRPr="00CC2FEE">
        <w:rPr>
          <w:rFonts w:ascii="Arial" w:hAnsi="Arial" w:cs="Arial"/>
          <w:szCs w:val="24"/>
        </w:rPr>
        <w:instrText xml:space="preserve"> REF _Ref477954049 \r \h </w:instrText>
      </w:r>
      <w:r w:rsidR="007A677D" w:rsidRPr="00CC2FEE">
        <w:rPr>
          <w:rFonts w:ascii="Arial" w:hAnsi="Arial" w:cs="Arial"/>
          <w:szCs w:val="24"/>
        </w:rPr>
        <w:instrText xml:space="preserve"> \* MERGEFORMAT </w:instrText>
      </w:r>
      <w:r w:rsidR="00DE7D4E" w:rsidRPr="00B01127">
        <w:rPr>
          <w:rFonts w:ascii="Arial" w:hAnsi="Arial" w:cs="Arial"/>
          <w:szCs w:val="24"/>
        </w:rPr>
      </w:r>
      <w:r w:rsidR="00DE7D4E" w:rsidRPr="00B01127">
        <w:rPr>
          <w:rFonts w:ascii="Arial" w:hAnsi="Arial" w:cs="Arial"/>
          <w:szCs w:val="24"/>
        </w:rPr>
        <w:fldChar w:fldCharType="separate"/>
      </w:r>
      <w:r w:rsidR="00E45758">
        <w:rPr>
          <w:rFonts w:ascii="Arial" w:hAnsi="Arial" w:cs="Arial"/>
          <w:szCs w:val="24"/>
        </w:rPr>
        <w:t>13</w:t>
      </w:r>
      <w:r w:rsidR="00DE7D4E" w:rsidRPr="00B01127">
        <w:rPr>
          <w:rFonts w:ascii="Arial" w:hAnsi="Arial" w:cs="Arial"/>
          <w:szCs w:val="24"/>
        </w:rPr>
        <w:fldChar w:fldCharType="end"/>
      </w:r>
      <w:r w:rsidRPr="00CC2FEE">
        <w:rPr>
          <w:rFonts w:ascii="Arial" w:hAnsi="Arial" w:cs="Arial"/>
          <w:szCs w:val="24"/>
        </w:rPr>
        <w:t xml:space="preserve"> Информационной карты конкурса установлено требование обеспечения заявки</w:t>
      </w:r>
      <w:r w:rsidR="00F46754" w:rsidRPr="00CC2FEE">
        <w:rPr>
          <w:rFonts w:ascii="Arial" w:hAnsi="Arial" w:cs="Arial"/>
          <w:szCs w:val="24"/>
        </w:rPr>
        <w:t>, в отношении каждого лота отдельно</w:t>
      </w:r>
      <w:r w:rsidRPr="00CC2FEE">
        <w:rPr>
          <w:rFonts w:ascii="Arial" w:hAnsi="Arial" w:cs="Arial"/>
          <w:szCs w:val="24"/>
        </w:rPr>
        <w:t xml:space="preserve">, участник процедуры закупки должен предоставить обеспечение заявки </w:t>
      </w:r>
      <w:r w:rsidR="001B777C" w:rsidRPr="00CC2FEE">
        <w:rPr>
          <w:rFonts w:ascii="Arial" w:hAnsi="Arial" w:cs="Arial"/>
          <w:szCs w:val="24"/>
        </w:rPr>
        <w:t>в соответствии с</w:t>
      </w:r>
      <w:r w:rsidRPr="00CC2FEE">
        <w:rPr>
          <w:rFonts w:ascii="Arial" w:hAnsi="Arial" w:cs="Arial"/>
          <w:szCs w:val="24"/>
        </w:rPr>
        <w:t xml:space="preserve"> п. </w:t>
      </w:r>
      <w:r w:rsidR="00DE7D4E" w:rsidRPr="00B01127">
        <w:rPr>
          <w:rFonts w:ascii="Arial" w:hAnsi="Arial" w:cs="Arial"/>
          <w:szCs w:val="24"/>
        </w:rPr>
        <w:fldChar w:fldCharType="begin"/>
      </w:r>
      <w:r w:rsidR="00DE7D4E" w:rsidRPr="00CC2FEE">
        <w:rPr>
          <w:rFonts w:ascii="Arial" w:hAnsi="Arial" w:cs="Arial"/>
          <w:szCs w:val="24"/>
        </w:rPr>
        <w:instrText xml:space="preserve"> REF _Ref477954049 \r \h </w:instrText>
      </w:r>
      <w:r w:rsidR="007A677D" w:rsidRPr="00CC2FEE">
        <w:rPr>
          <w:rFonts w:ascii="Arial" w:hAnsi="Arial" w:cs="Arial"/>
          <w:szCs w:val="24"/>
        </w:rPr>
        <w:instrText xml:space="preserve"> \* MERGEFORMAT </w:instrText>
      </w:r>
      <w:r w:rsidR="00DE7D4E" w:rsidRPr="00B01127">
        <w:rPr>
          <w:rFonts w:ascii="Arial" w:hAnsi="Arial" w:cs="Arial"/>
          <w:szCs w:val="24"/>
        </w:rPr>
      </w:r>
      <w:r w:rsidR="00DE7D4E" w:rsidRPr="00B01127">
        <w:rPr>
          <w:rFonts w:ascii="Arial" w:hAnsi="Arial" w:cs="Arial"/>
          <w:szCs w:val="24"/>
        </w:rPr>
        <w:fldChar w:fldCharType="separate"/>
      </w:r>
      <w:r w:rsidR="00E45758">
        <w:rPr>
          <w:rFonts w:ascii="Arial" w:hAnsi="Arial" w:cs="Arial"/>
          <w:szCs w:val="24"/>
        </w:rPr>
        <w:t>13</w:t>
      </w:r>
      <w:r w:rsidR="00DE7D4E" w:rsidRPr="00B01127">
        <w:rPr>
          <w:rFonts w:ascii="Arial" w:hAnsi="Arial" w:cs="Arial"/>
          <w:szCs w:val="24"/>
        </w:rPr>
        <w:fldChar w:fldCharType="end"/>
      </w:r>
      <w:r w:rsidRPr="00CC2FEE">
        <w:rPr>
          <w:rFonts w:ascii="Arial" w:hAnsi="Arial" w:cs="Arial"/>
          <w:szCs w:val="24"/>
        </w:rPr>
        <w:t xml:space="preserve"> Информационной карты конкурса</w:t>
      </w:r>
      <w:r w:rsidR="00F264FC" w:rsidRPr="00CC2FEE">
        <w:rPr>
          <w:rFonts w:ascii="Arial" w:hAnsi="Arial" w:cs="Arial"/>
          <w:szCs w:val="24"/>
        </w:rPr>
        <w:t xml:space="preserve"> </w:t>
      </w:r>
      <w:r w:rsidR="005A149E" w:rsidRPr="00CC2FEE">
        <w:rPr>
          <w:rFonts w:ascii="Arial" w:hAnsi="Arial" w:cs="Arial"/>
          <w:szCs w:val="24"/>
        </w:rPr>
        <w:t>для лота</w:t>
      </w:r>
      <w:r w:rsidR="00934A23" w:rsidRPr="00CC2FEE">
        <w:rPr>
          <w:rFonts w:ascii="Arial" w:hAnsi="Arial" w:cs="Arial"/>
          <w:szCs w:val="24"/>
        </w:rPr>
        <w:t>,</w:t>
      </w:r>
      <w:r w:rsidR="005A149E" w:rsidRPr="00CC2FEE">
        <w:rPr>
          <w:rFonts w:ascii="Arial" w:hAnsi="Arial" w:cs="Arial"/>
          <w:szCs w:val="24"/>
        </w:rPr>
        <w:t xml:space="preserve"> </w:t>
      </w:r>
      <w:r w:rsidR="00F264FC" w:rsidRPr="00CC2FEE">
        <w:rPr>
          <w:rFonts w:ascii="Arial" w:hAnsi="Arial" w:cs="Arial"/>
          <w:szCs w:val="24"/>
        </w:rPr>
        <w:t xml:space="preserve">в отношении </w:t>
      </w:r>
      <w:r w:rsidR="005A149E" w:rsidRPr="00CC2FEE">
        <w:rPr>
          <w:rFonts w:ascii="Arial" w:hAnsi="Arial" w:cs="Arial"/>
          <w:szCs w:val="24"/>
        </w:rPr>
        <w:t xml:space="preserve">которого участником </w:t>
      </w:r>
      <w:r w:rsidR="001B777C" w:rsidRPr="00CC2FEE">
        <w:rPr>
          <w:rFonts w:ascii="Arial" w:hAnsi="Arial" w:cs="Arial"/>
          <w:szCs w:val="24"/>
        </w:rPr>
        <w:t xml:space="preserve">подается </w:t>
      </w:r>
      <w:r w:rsidR="005A149E" w:rsidRPr="00CC2FEE">
        <w:rPr>
          <w:rFonts w:ascii="Arial" w:hAnsi="Arial" w:cs="Arial"/>
          <w:szCs w:val="24"/>
        </w:rPr>
        <w:t>заявка</w:t>
      </w:r>
      <w:r w:rsidR="00A544EF" w:rsidRPr="00CC2FEE">
        <w:rPr>
          <w:rFonts w:ascii="Arial" w:hAnsi="Arial" w:cs="Arial"/>
          <w:szCs w:val="24"/>
        </w:rPr>
        <w:t>, размер такого обеспечения не может превышать двух процентов НМЦ договора (цены лота)</w:t>
      </w:r>
      <w:r w:rsidRPr="00CC2FEE">
        <w:rPr>
          <w:rFonts w:ascii="Arial" w:hAnsi="Arial" w:cs="Arial"/>
          <w:szCs w:val="24"/>
        </w:rPr>
        <w:t>.</w:t>
      </w:r>
    </w:p>
    <w:p w:rsidR="00DA38EA" w:rsidRPr="00A34E48" w:rsidRDefault="00647F03" w:rsidP="00712F87">
      <w:pPr>
        <w:pStyle w:val="32"/>
        <w:keepNext w:val="0"/>
        <w:spacing w:line="240" w:lineRule="auto"/>
        <w:ind w:left="0" w:firstLine="0"/>
        <w:rPr>
          <w:rFonts w:ascii="Arial" w:hAnsi="Arial" w:cs="Arial"/>
          <w:szCs w:val="24"/>
        </w:rPr>
      </w:pPr>
      <w:r w:rsidRPr="0001561F">
        <w:rPr>
          <w:rFonts w:ascii="Arial" w:hAnsi="Arial" w:cs="Arial"/>
          <w:szCs w:val="24"/>
        </w:rPr>
        <w:t xml:space="preserve">Обеспечение заявки на участие в конкурсе может предоставляться участником закупки путем внесения денежных средств или </w:t>
      </w:r>
      <w:r w:rsidR="00C3082C">
        <w:rPr>
          <w:rFonts w:ascii="Arial" w:hAnsi="Arial" w:cs="Arial"/>
          <w:szCs w:val="24"/>
        </w:rPr>
        <w:t xml:space="preserve">путем </w:t>
      </w:r>
      <w:r w:rsidRPr="0001561F">
        <w:rPr>
          <w:rFonts w:ascii="Arial" w:hAnsi="Arial" w:cs="Arial"/>
          <w:szCs w:val="24"/>
        </w:rPr>
        <w:t>предоставления банковской гарантии. Выбор способа обеспечения заявки осуществляе</w:t>
      </w:r>
      <w:r w:rsidRPr="00A34E48">
        <w:rPr>
          <w:rFonts w:ascii="Arial" w:hAnsi="Arial" w:cs="Arial"/>
          <w:szCs w:val="24"/>
        </w:rPr>
        <w:t>тся участником закупки.</w:t>
      </w:r>
      <w:bookmarkStart w:id="143" w:name="p533"/>
      <w:bookmarkEnd w:id="143"/>
    </w:p>
    <w:p w:rsidR="00DA38EA" w:rsidRPr="00CC2FEE" w:rsidRDefault="00DA38EA" w:rsidP="00712F87">
      <w:pPr>
        <w:pStyle w:val="32"/>
        <w:keepNext w:val="0"/>
        <w:spacing w:line="240" w:lineRule="auto"/>
        <w:ind w:left="0" w:firstLine="0"/>
        <w:rPr>
          <w:rFonts w:ascii="Arial" w:hAnsi="Arial" w:cs="Arial"/>
          <w:szCs w:val="24"/>
        </w:rPr>
      </w:pPr>
      <w:bookmarkStart w:id="144" w:name="_Ref18310704"/>
      <w:r w:rsidRPr="00712F87">
        <w:rPr>
          <w:rFonts w:ascii="Arial" w:hAnsi="Arial" w:cs="Arial"/>
          <w:szCs w:val="24"/>
        </w:rPr>
        <w:t xml:space="preserve">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w:t>
      </w:r>
      <w:r w:rsidR="006A5C28">
        <w:rPr>
          <w:rFonts w:ascii="Arial" w:hAnsi="Arial" w:cs="Arial"/>
          <w:szCs w:val="24"/>
        </w:rPr>
        <w:t>Законом № </w:t>
      </w:r>
      <w:r w:rsidRPr="00712F87">
        <w:rPr>
          <w:rFonts w:ascii="Arial" w:hAnsi="Arial" w:cs="Arial"/>
          <w:szCs w:val="24"/>
        </w:rPr>
        <w:t>44-ФЗ (далее - специальный банковский счет).</w:t>
      </w:r>
      <w:bookmarkEnd w:id="144"/>
    </w:p>
    <w:p w:rsidR="00DA38EA" w:rsidRPr="00CC2FEE" w:rsidRDefault="00DA38EA" w:rsidP="00712F87">
      <w:pPr>
        <w:pStyle w:val="32"/>
        <w:keepNext w:val="0"/>
        <w:spacing w:line="240" w:lineRule="auto"/>
        <w:ind w:left="0" w:firstLine="0"/>
        <w:rPr>
          <w:rFonts w:ascii="Arial" w:hAnsi="Arial" w:cs="Arial"/>
          <w:szCs w:val="24"/>
        </w:rPr>
      </w:pPr>
      <w:bookmarkStart w:id="145" w:name="p535"/>
      <w:bookmarkEnd w:id="145"/>
      <w:r w:rsidRPr="00712F87">
        <w:rPr>
          <w:rFonts w:ascii="Arial" w:hAnsi="Arial" w:cs="Arial"/>
          <w:szCs w:val="24"/>
        </w:rPr>
        <w:t>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w:t>
      </w:r>
      <w:r w:rsidR="00ED0C81">
        <w:rPr>
          <w:rFonts w:ascii="Arial" w:hAnsi="Arial" w:cs="Arial"/>
          <w:szCs w:val="24"/>
        </w:rPr>
        <w:t xml:space="preserve"> п.</w:t>
      </w:r>
      <w:r w:rsidRPr="00712F87">
        <w:rPr>
          <w:rFonts w:ascii="Arial" w:hAnsi="Arial" w:cs="Arial"/>
          <w:szCs w:val="24"/>
        </w:rPr>
        <w:t xml:space="preserve"> </w:t>
      </w:r>
      <w:r w:rsidR="002C4679">
        <w:rPr>
          <w:rFonts w:ascii="Arial" w:hAnsi="Arial" w:cs="Arial"/>
          <w:szCs w:val="24"/>
        </w:rPr>
        <w:fldChar w:fldCharType="begin"/>
      </w:r>
      <w:r w:rsidR="002C4679">
        <w:rPr>
          <w:rFonts w:ascii="Arial" w:hAnsi="Arial" w:cs="Arial"/>
          <w:szCs w:val="24"/>
        </w:rPr>
        <w:instrText xml:space="preserve"> REF _Ref18310704 \r \h </w:instrText>
      </w:r>
      <w:r w:rsidR="002C4679">
        <w:rPr>
          <w:rFonts w:ascii="Arial" w:hAnsi="Arial" w:cs="Arial"/>
          <w:szCs w:val="24"/>
        </w:rPr>
      </w:r>
      <w:r w:rsidR="002C4679">
        <w:rPr>
          <w:rFonts w:ascii="Arial" w:hAnsi="Arial" w:cs="Arial"/>
          <w:szCs w:val="24"/>
        </w:rPr>
        <w:fldChar w:fldCharType="separate"/>
      </w:r>
      <w:r w:rsidR="00E45758">
        <w:rPr>
          <w:rFonts w:ascii="Arial" w:hAnsi="Arial" w:cs="Arial"/>
          <w:szCs w:val="24"/>
        </w:rPr>
        <w:t>15.3</w:t>
      </w:r>
      <w:r w:rsidR="002C4679">
        <w:rPr>
          <w:rFonts w:ascii="Arial" w:hAnsi="Arial" w:cs="Arial"/>
          <w:szCs w:val="24"/>
        </w:rPr>
        <w:fldChar w:fldCharType="end"/>
      </w:r>
      <w:r w:rsidR="002C4679">
        <w:rPr>
          <w:rFonts w:ascii="Arial" w:hAnsi="Arial" w:cs="Arial"/>
          <w:szCs w:val="24"/>
        </w:rPr>
        <w:t xml:space="preserve"> </w:t>
      </w:r>
      <w:r w:rsidR="00ED0C81">
        <w:rPr>
          <w:rFonts w:ascii="Arial" w:hAnsi="Arial" w:cs="Arial"/>
          <w:szCs w:val="24"/>
        </w:rPr>
        <w:t>конкурсной документации</w:t>
      </w:r>
      <w:r w:rsidRPr="00712F87">
        <w:rPr>
          <w:rFonts w:ascii="Arial" w:hAnsi="Arial" w:cs="Arial"/>
          <w:szCs w:val="24"/>
        </w:rPr>
        <w:t>.</w:t>
      </w:r>
    </w:p>
    <w:p w:rsidR="00DA38EA" w:rsidRDefault="00DA38EA" w:rsidP="00652209">
      <w:pPr>
        <w:pStyle w:val="32"/>
        <w:keepNext w:val="0"/>
        <w:spacing w:after="0" w:line="240" w:lineRule="auto"/>
        <w:ind w:left="0" w:firstLine="0"/>
        <w:rPr>
          <w:rFonts w:ascii="Arial" w:hAnsi="Arial" w:cs="Arial"/>
          <w:szCs w:val="24"/>
        </w:rPr>
      </w:pPr>
      <w:r w:rsidRPr="00712F87">
        <w:rPr>
          <w:rFonts w:ascii="Arial" w:hAnsi="Arial" w:cs="Arial"/>
          <w:szCs w:val="24"/>
        </w:rPr>
        <w:t xml:space="preserve">Денежные средства, внесенные на специальный банковский счет в качестве обеспечения заявок на участие в </w:t>
      </w:r>
      <w:r w:rsidR="00107335">
        <w:rPr>
          <w:rFonts w:ascii="Arial" w:hAnsi="Arial" w:cs="Arial"/>
          <w:szCs w:val="24"/>
        </w:rPr>
        <w:t>конкурсе</w:t>
      </w:r>
      <w:r w:rsidRPr="00712F87">
        <w:rPr>
          <w:rFonts w:ascii="Arial" w:hAnsi="Arial" w:cs="Arial"/>
          <w:szCs w:val="24"/>
        </w:rPr>
        <w:t xml:space="preserve"> с участием субъектов малого и среднего предпринимательства, перечисляются на счет заказчика, указанный в </w:t>
      </w:r>
      <w:r w:rsidR="008D3E1D">
        <w:rPr>
          <w:rFonts w:ascii="Arial" w:hAnsi="Arial" w:cs="Arial"/>
          <w:szCs w:val="24"/>
        </w:rPr>
        <w:t xml:space="preserve">конкурсной </w:t>
      </w:r>
      <w:r w:rsidRPr="00712F87">
        <w:rPr>
          <w:rFonts w:ascii="Arial" w:hAnsi="Arial" w:cs="Arial"/>
          <w:szCs w:val="24"/>
        </w:rPr>
        <w:t xml:space="preserve">документации, в случае уклонения, в том числе непредоставления или предоставления с нарушением условий, установленных извещением, </w:t>
      </w:r>
      <w:r w:rsidR="008D3E1D">
        <w:rPr>
          <w:rFonts w:ascii="Arial" w:hAnsi="Arial" w:cs="Arial"/>
          <w:szCs w:val="24"/>
        </w:rPr>
        <w:t xml:space="preserve">конкурсной </w:t>
      </w:r>
      <w:r w:rsidRPr="00712F87">
        <w:rPr>
          <w:rFonts w:ascii="Arial" w:hAnsi="Arial" w:cs="Arial"/>
          <w:szCs w:val="24"/>
        </w:rPr>
        <w:t xml:space="preserve">документацией, до заключения договора заказчику обеспечения исполнения договора (если в извещении, </w:t>
      </w:r>
      <w:r w:rsidR="008D3E1D">
        <w:rPr>
          <w:rFonts w:ascii="Arial" w:hAnsi="Arial" w:cs="Arial"/>
          <w:szCs w:val="24"/>
        </w:rPr>
        <w:t xml:space="preserve">конкурсной </w:t>
      </w:r>
      <w:r w:rsidRPr="00712F87">
        <w:rPr>
          <w:rFonts w:ascii="Arial" w:hAnsi="Arial" w:cs="Arial"/>
          <w:szCs w:val="24"/>
        </w:rPr>
        <w:t xml:space="preserve">документации установлено требование об </w:t>
      </w:r>
      <w:r w:rsidRPr="00712F87">
        <w:rPr>
          <w:rFonts w:ascii="Arial" w:hAnsi="Arial" w:cs="Arial"/>
          <w:szCs w:val="24"/>
        </w:rPr>
        <w:lastRenderedPageBreak/>
        <w:t>обеспечении исполнения договора), или отказа участника такой закупки заключить договор.</w:t>
      </w:r>
    </w:p>
    <w:p w:rsidR="00AF6A6F" w:rsidRPr="005B7C88" w:rsidRDefault="00AF6A6F" w:rsidP="00AF6A6F">
      <w:pPr>
        <w:tabs>
          <w:tab w:val="left" w:pos="1560"/>
        </w:tabs>
        <w:spacing w:before="60" w:after="0"/>
        <w:ind w:firstLine="0"/>
        <w:rPr>
          <w:rFonts w:ascii="Arial" w:hAnsi="Arial" w:cs="Arial"/>
        </w:rPr>
      </w:pPr>
      <w:r w:rsidRPr="00177F8E">
        <w:rPr>
          <w:rFonts w:ascii="Arial" w:hAnsi="Arial" w:cs="Arial"/>
          <w:lang w:eastAsia="en-US"/>
        </w:rPr>
        <w:t xml:space="preserve">Банковские реквизиты для перечисления обеспечения денежных средств </w:t>
      </w:r>
      <w:r>
        <w:rPr>
          <w:rFonts w:ascii="Arial" w:hAnsi="Arial" w:cs="Arial"/>
          <w:lang w:eastAsia="en-US"/>
        </w:rPr>
        <w:t xml:space="preserve">заказчику </w:t>
      </w:r>
      <w:r w:rsidRPr="00177F8E">
        <w:rPr>
          <w:rFonts w:ascii="Arial" w:hAnsi="Arial" w:cs="Arial"/>
          <w:lang w:eastAsia="en-US"/>
        </w:rPr>
        <w:t xml:space="preserve">в размере обеспечения заявки в случае </w:t>
      </w:r>
      <w:r w:rsidRPr="00177F8E">
        <w:rPr>
          <w:rFonts w:ascii="Arial" w:hAnsi="Arial" w:cs="Arial"/>
          <w:b/>
          <w:lang w:eastAsia="en-US"/>
        </w:rPr>
        <w:t>уклонения участника закупки</w:t>
      </w:r>
      <w:r w:rsidRPr="00177F8E">
        <w:rPr>
          <w:rFonts w:ascii="Arial" w:hAnsi="Arial" w:cs="Arial"/>
          <w:lang w:eastAsia="en-US"/>
        </w:rPr>
        <w:t xml:space="preserve"> от заключения договора</w:t>
      </w:r>
      <w:r w:rsidRPr="005B7C88">
        <w:rPr>
          <w:rFonts w:ascii="Arial" w:hAnsi="Arial" w:cs="Arial"/>
        </w:rPr>
        <w:t xml:space="preserve">: </w:t>
      </w:r>
    </w:p>
    <w:p w:rsidR="004470AB" w:rsidRPr="004470AB" w:rsidRDefault="004470AB" w:rsidP="004470AB">
      <w:pPr>
        <w:pStyle w:val="32"/>
        <w:numPr>
          <w:ilvl w:val="0"/>
          <w:numId w:val="0"/>
        </w:numPr>
        <w:spacing w:before="0" w:after="0"/>
        <w:jc w:val="left"/>
        <w:rPr>
          <w:rFonts w:ascii="Arial" w:hAnsi="Arial" w:cs="Arial"/>
          <w:szCs w:val="24"/>
        </w:rPr>
      </w:pPr>
      <w:r w:rsidRPr="004470AB">
        <w:rPr>
          <w:rFonts w:ascii="Arial" w:hAnsi="Arial" w:cs="Arial"/>
          <w:szCs w:val="24"/>
        </w:rPr>
        <w:t>Счет № 40502810102988031288</w:t>
      </w:r>
    </w:p>
    <w:p w:rsidR="004470AB" w:rsidRPr="004470AB" w:rsidRDefault="004470AB" w:rsidP="004470AB">
      <w:pPr>
        <w:pStyle w:val="32"/>
        <w:numPr>
          <w:ilvl w:val="0"/>
          <w:numId w:val="0"/>
        </w:numPr>
        <w:spacing w:before="0" w:after="0"/>
        <w:jc w:val="left"/>
        <w:rPr>
          <w:rFonts w:ascii="Arial" w:hAnsi="Arial" w:cs="Arial"/>
          <w:szCs w:val="24"/>
        </w:rPr>
      </w:pPr>
      <w:r w:rsidRPr="004470AB">
        <w:rPr>
          <w:rFonts w:ascii="Arial" w:hAnsi="Arial" w:cs="Arial"/>
          <w:szCs w:val="24"/>
        </w:rPr>
        <w:t>Государственная  корпорация развития «ВЭБ.РФ»</w:t>
      </w:r>
    </w:p>
    <w:p w:rsidR="004470AB" w:rsidRPr="004470AB" w:rsidRDefault="004470AB" w:rsidP="004470AB">
      <w:pPr>
        <w:pStyle w:val="32"/>
        <w:numPr>
          <w:ilvl w:val="0"/>
          <w:numId w:val="0"/>
        </w:numPr>
        <w:spacing w:before="0" w:after="0"/>
        <w:jc w:val="left"/>
        <w:rPr>
          <w:rFonts w:ascii="Arial" w:hAnsi="Arial" w:cs="Arial"/>
          <w:szCs w:val="24"/>
        </w:rPr>
      </w:pPr>
      <w:r w:rsidRPr="004470AB">
        <w:rPr>
          <w:rFonts w:ascii="Arial" w:hAnsi="Arial" w:cs="Arial"/>
          <w:szCs w:val="24"/>
        </w:rPr>
        <w:t xml:space="preserve">к/с 30101810500000000060 </w:t>
      </w:r>
    </w:p>
    <w:p w:rsidR="00A626DC" w:rsidRPr="005A71F2" w:rsidRDefault="004470AB" w:rsidP="004470AB">
      <w:pPr>
        <w:pStyle w:val="32"/>
        <w:keepNext w:val="0"/>
        <w:numPr>
          <w:ilvl w:val="0"/>
          <w:numId w:val="0"/>
        </w:numPr>
        <w:spacing w:before="0" w:after="0" w:line="240" w:lineRule="auto"/>
        <w:jc w:val="left"/>
        <w:rPr>
          <w:rFonts w:ascii="Arial" w:hAnsi="Arial" w:cs="Arial"/>
          <w:szCs w:val="24"/>
        </w:rPr>
      </w:pPr>
      <w:r w:rsidRPr="004470AB">
        <w:rPr>
          <w:rFonts w:ascii="Arial" w:hAnsi="Arial" w:cs="Arial"/>
          <w:szCs w:val="24"/>
        </w:rPr>
        <w:t>БИК 044525060</w:t>
      </w:r>
      <w:r w:rsidR="00A626DC" w:rsidRPr="005A71F2">
        <w:rPr>
          <w:rFonts w:ascii="Arial" w:hAnsi="Arial" w:cs="Arial"/>
          <w:szCs w:val="24"/>
        </w:rPr>
        <w:t>.</w:t>
      </w:r>
    </w:p>
    <w:p w:rsidR="002B6383" w:rsidRPr="00CC2FEE" w:rsidRDefault="002B6383" w:rsidP="00652209">
      <w:pPr>
        <w:pStyle w:val="32"/>
        <w:keepNext w:val="0"/>
        <w:spacing w:line="240" w:lineRule="auto"/>
        <w:ind w:left="0" w:firstLine="0"/>
        <w:rPr>
          <w:rFonts w:ascii="Arial" w:hAnsi="Arial" w:cs="Arial"/>
          <w:szCs w:val="24"/>
        </w:rPr>
      </w:pPr>
      <w:bookmarkStart w:id="146" w:name="_Ref477789368"/>
      <w:bookmarkStart w:id="147" w:name="_Toc477849965"/>
      <w:bookmarkStart w:id="148" w:name="_Ref395431938"/>
      <w:r w:rsidRPr="00CC2FEE">
        <w:rPr>
          <w:rFonts w:ascii="Arial" w:hAnsi="Arial" w:cs="Arial"/>
          <w:szCs w:val="24"/>
        </w:rPr>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открывают специальные банковские счета, утверждаются Правительством Российской Федерации.</w:t>
      </w:r>
    </w:p>
    <w:p w:rsidR="002B6383" w:rsidRPr="006C1B1A" w:rsidRDefault="002B6383" w:rsidP="00FB7785">
      <w:pPr>
        <w:pStyle w:val="32"/>
        <w:keepNext w:val="0"/>
        <w:spacing w:line="240" w:lineRule="auto"/>
        <w:ind w:left="0" w:firstLine="0"/>
        <w:rPr>
          <w:rFonts w:ascii="Arial" w:hAnsi="Arial" w:cs="Arial"/>
        </w:rPr>
      </w:pPr>
      <w:r w:rsidRPr="00CC2FEE">
        <w:rPr>
          <w:rFonts w:ascii="Arial" w:hAnsi="Arial" w:cs="Arial"/>
          <w:szCs w:val="24"/>
        </w:rPr>
        <w:t xml:space="preserve">В течение одного часа с момента окончания срока подачи заявок, указанного в п. </w:t>
      </w:r>
      <w:r w:rsidR="002D394E" w:rsidRPr="0001561F">
        <w:rPr>
          <w:rFonts w:ascii="Arial" w:hAnsi="Arial" w:cs="Arial"/>
          <w:szCs w:val="24"/>
        </w:rPr>
        <w:fldChar w:fldCharType="begin"/>
      </w:r>
      <w:r w:rsidR="002D394E" w:rsidRPr="00CC2FEE">
        <w:rPr>
          <w:rFonts w:ascii="Arial" w:hAnsi="Arial" w:cs="Arial"/>
          <w:szCs w:val="24"/>
        </w:rPr>
        <w:instrText xml:space="preserve"> REF _Ref395191226 \r \h </w:instrText>
      </w:r>
      <w:r w:rsidR="00FB7785" w:rsidRPr="00CC2FEE">
        <w:rPr>
          <w:rFonts w:ascii="Arial" w:hAnsi="Arial" w:cs="Arial"/>
          <w:szCs w:val="24"/>
        </w:rPr>
        <w:instrText xml:space="preserve"> \* MERGEFORMAT </w:instrText>
      </w:r>
      <w:r w:rsidR="002D394E" w:rsidRPr="0001561F">
        <w:rPr>
          <w:rFonts w:ascii="Arial" w:hAnsi="Arial" w:cs="Arial"/>
          <w:szCs w:val="24"/>
        </w:rPr>
      </w:r>
      <w:r w:rsidR="002D394E" w:rsidRPr="0001561F">
        <w:rPr>
          <w:rFonts w:ascii="Arial" w:hAnsi="Arial" w:cs="Arial"/>
          <w:szCs w:val="24"/>
        </w:rPr>
        <w:fldChar w:fldCharType="separate"/>
      </w:r>
      <w:r w:rsidR="00E45758">
        <w:rPr>
          <w:rFonts w:ascii="Arial" w:hAnsi="Arial" w:cs="Arial"/>
          <w:szCs w:val="24"/>
        </w:rPr>
        <w:t>21</w:t>
      </w:r>
      <w:r w:rsidR="002D394E" w:rsidRPr="0001561F">
        <w:rPr>
          <w:rFonts w:ascii="Arial" w:hAnsi="Arial" w:cs="Arial"/>
          <w:szCs w:val="24"/>
        </w:rPr>
        <w:fldChar w:fldCharType="end"/>
      </w:r>
      <w:r w:rsidRPr="00CC2FEE">
        <w:rPr>
          <w:rFonts w:ascii="Arial" w:hAnsi="Arial" w:cs="Arial"/>
          <w:szCs w:val="24"/>
        </w:rPr>
        <w:t xml:space="preserve"> Информационной карты конкурса</w:t>
      </w:r>
      <w:r w:rsidR="00DA3D55" w:rsidRPr="00CC2FEE">
        <w:rPr>
          <w:rFonts w:ascii="Arial" w:hAnsi="Arial" w:cs="Arial"/>
          <w:szCs w:val="24"/>
        </w:rPr>
        <w:t>,</w:t>
      </w:r>
      <w:r w:rsidRPr="002F2EE0">
        <w:rPr>
          <w:rFonts w:ascii="Arial" w:hAnsi="Arial" w:cs="Arial"/>
          <w:szCs w:val="24"/>
        </w:rPr>
        <w:t xml:space="preserve"> оператор ЭП направляет в банк информацию об участнике закупки и размере денежных средств, необходимом для обеспечения заявк</w:t>
      </w:r>
      <w:r w:rsidRPr="00D70E53">
        <w:rPr>
          <w:rFonts w:ascii="Arial" w:hAnsi="Arial" w:cs="Arial"/>
          <w:szCs w:val="24"/>
        </w:rPr>
        <w:t>и. Банк в течение одного часа с момента получения указанной</w:t>
      </w:r>
      <w:r w:rsidRPr="00C36A85">
        <w:rPr>
          <w:rFonts w:ascii="Arial" w:hAnsi="Arial" w:cs="Arial"/>
        </w:rPr>
        <w:t xml:space="preserve">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w:t>
      </w:r>
      <w:r w:rsidRPr="0001561F">
        <w:rPr>
          <w:rFonts w:ascii="Arial" w:hAnsi="Arial" w:cs="Arial"/>
        </w:rPr>
        <w:t>а</w:t>
      </w:r>
      <w:r w:rsidR="00AF0AE8" w:rsidRPr="00B01127">
        <w:rPr>
          <w:rFonts w:ascii="Arial" w:hAnsi="Arial" w:cs="Arial"/>
        </w:rPr>
        <w:t xml:space="preserve"> ЭП</w:t>
      </w:r>
      <w:r w:rsidRPr="004E7D17">
        <w:rPr>
          <w:rFonts w:ascii="Arial" w:hAnsi="Arial" w:cs="Arial"/>
        </w:rPr>
        <w:t>.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w:t>
      </w:r>
      <w:r w:rsidRPr="00A34E48">
        <w:rPr>
          <w:rFonts w:ascii="Arial" w:hAnsi="Arial" w:cs="Arial"/>
        </w:rPr>
        <w:t>ечения указанной заявки</w:t>
      </w:r>
      <w:r w:rsidR="00AF0AE8" w:rsidRPr="00A34E48">
        <w:rPr>
          <w:rFonts w:ascii="Arial" w:hAnsi="Arial" w:cs="Arial"/>
        </w:rPr>
        <w:t>,</w:t>
      </w:r>
      <w:r w:rsidRPr="00F30EA2">
        <w:rPr>
          <w:rFonts w:ascii="Arial" w:hAnsi="Arial" w:cs="Arial"/>
        </w:rPr>
        <w:t xml:space="preserve"> либо в случае приостановления операций по такому счету в соответствии с законодательством Российской Федерации, о чем оператор ЭП информируется в течение одного часа.</w:t>
      </w:r>
    </w:p>
    <w:p w:rsidR="002B6383" w:rsidRPr="002F2EE0" w:rsidRDefault="002B6383" w:rsidP="00FB7785">
      <w:pPr>
        <w:pStyle w:val="32"/>
        <w:keepNext w:val="0"/>
        <w:spacing w:line="240" w:lineRule="auto"/>
        <w:ind w:left="0" w:firstLine="0"/>
        <w:rPr>
          <w:rFonts w:ascii="Arial" w:hAnsi="Arial" w:cs="Arial"/>
          <w:szCs w:val="24"/>
        </w:rPr>
      </w:pPr>
      <w:r w:rsidRPr="00CC2FEE">
        <w:rPr>
          <w:rFonts w:ascii="Arial" w:hAnsi="Arial" w:cs="Arial"/>
          <w:szCs w:val="24"/>
        </w:rPr>
        <w:t>В случае, если блокирование денежных средств не может быть осуществлено по основаниям, предусмотренным п. 1</w:t>
      </w:r>
      <w:r w:rsidR="005053CE" w:rsidRPr="00CC2FEE">
        <w:rPr>
          <w:rFonts w:ascii="Arial" w:hAnsi="Arial" w:cs="Arial"/>
          <w:szCs w:val="24"/>
        </w:rPr>
        <w:t>5</w:t>
      </w:r>
      <w:r w:rsidRPr="00CC2FEE">
        <w:rPr>
          <w:rFonts w:ascii="Arial" w:hAnsi="Arial" w:cs="Arial"/>
          <w:szCs w:val="24"/>
        </w:rPr>
        <w:t>.</w:t>
      </w:r>
      <w:r w:rsidR="004E7D17">
        <w:rPr>
          <w:rFonts w:ascii="Arial" w:hAnsi="Arial" w:cs="Arial"/>
          <w:szCs w:val="24"/>
        </w:rPr>
        <w:t>7</w:t>
      </w:r>
      <w:r w:rsidRPr="00CC2FEE">
        <w:rPr>
          <w:rFonts w:ascii="Arial" w:hAnsi="Arial" w:cs="Arial"/>
          <w:szCs w:val="24"/>
        </w:rPr>
        <w:t xml:space="preserve"> конкурсной документации, оператор ЭП обязан вернуть указанную заявку подавшему ее участнику закупки в течение одного часа с момента окончания срока подачи заявок</w:t>
      </w:r>
      <w:r w:rsidR="00DA3D55" w:rsidRPr="00CC2FEE">
        <w:rPr>
          <w:rFonts w:ascii="Arial" w:hAnsi="Arial" w:cs="Arial"/>
          <w:szCs w:val="24"/>
        </w:rPr>
        <w:t xml:space="preserve">, указанного в п. </w:t>
      </w:r>
      <w:r w:rsidR="002D394E" w:rsidRPr="0001561F">
        <w:rPr>
          <w:rFonts w:ascii="Arial" w:hAnsi="Arial" w:cs="Arial"/>
          <w:szCs w:val="24"/>
        </w:rPr>
        <w:fldChar w:fldCharType="begin"/>
      </w:r>
      <w:r w:rsidR="002D394E" w:rsidRPr="00CC2FEE">
        <w:rPr>
          <w:rFonts w:ascii="Arial" w:hAnsi="Arial" w:cs="Arial"/>
          <w:szCs w:val="24"/>
        </w:rPr>
        <w:instrText xml:space="preserve"> REF _Ref395191226 \r \h </w:instrText>
      </w:r>
      <w:r w:rsidR="00FB7785" w:rsidRPr="00CC2FEE">
        <w:rPr>
          <w:rFonts w:ascii="Arial" w:hAnsi="Arial" w:cs="Arial"/>
          <w:szCs w:val="24"/>
        </w:rPr>
        <w:instrText xml:space="preserve"> \* MERGEFORMAT </w:instrText>
      </w:r>
      <w:r w:rsidR="002D394E" w:rsidRPr="0001561F">
        <w:rPr>
          <w:rFonts w:ascii="Arial" w:hAnsi="Arial" w:cs="Arial"/>
          <w:szCs w:val="24"/>
        </w:rPr>
      </w:r>
      <w:r w:rsidR="002D394E" w:rsidRPr="0001561F">
        <w:rPr>
          <w:rFonts w:ascii="Arial" w:hAnsi="Arial" w:cs="Arial"/>
          <w:szCs w:val="24"/>
        </w:rPr>
        <w:fldChar w:fldCharType="separate"/>
      </w:r>
      <w:r w:rsidR="00E45758">
        <w:rPr>
          <w:rFonts w:ascii="Arial" w:hAnsi="Arial" w:cs="Arial"/>
          <w:szCs w:val="24"/>
        </w:rPr>
        <w:t>21</w:t>
      </w:r>
      <w:r w:rsidR="002D394E" w:rsidRPr="0001561F">
        <w:rPr>
          <w:rFonts w:ascii="Arial" w:hAnsi="Arial" w:cs="Arial"/>
          <w:szCs w:val="24"/>
        </w:rPr>
        <w:fldChar w:fldCharType="end"/>
      </w:r>
      <w:r w:rsidR="00DA3D55" w:rsidRPr="00CC2FEE">
        <w:rPr>
          <w:rFonts w:ascii="Arial" w:hAnsi="Arial" w:cs="Arial"/>
          <w:szCs w:val="24"/>
        </w:rPr>
        <w:t xml:space="preserve"> Информационной карты конкурса</w:t>
      </w:r>
      <w:r w:rsidRPr="00CC2FEE">
        <w:rPr>
          <w:rFonts w:ascii="Arial" w:hAnsi="Arial" w:cs="Arial"/>
          <w:szCs w:val="24"/>
        </w:rPr>
        <w:t>.</w:t>
      </w:r>
    </w:p>
    <w:p w:rsidR="00DA3D55" w:rsidRPr="00CC2FEE" w:rsidRDefault="00713046" w:rsidP="00FB7785">
      <w:pPr>
        <w:pStyle w:val="32"/>
        <w:keepNext w:val="0"/>
        <w:spacing w:line="240" w:lineRule="auto"/>
        <w:ind w:left="0" w:firstLine="0"/>
        <w:rPr>
          <w:rFonts w:ascii="Arial" w:hAnsi="Arial" w:cs="Arial"/>
          <w:szCs w:val="24"/>
        </w:rPr>
      </w:pPr>
      <w:r w:rsidRPr="00CC2FEE">
        <w:rPr>
          <w:rFonts w:ascii="Arial" w:hAnsi="Arial" w:cs="Arial"/>
          <w:szCs w:val="24"/>
        </w:rPr>
        <w:t xml:space="preserve">В случае выбора в качестве способа обеспечения заявки предоставление банковской гарантии, </w:t>
      </w:r>
      <w:r w:rsidR="00DA3D55" w:rsidRPr="00CC2FEE">
        <w:rPr>
          <w:rFonts w:ascii="Arial" w:hAnsi="Arial" w:cs="Arial"/>
          <w:szCs w:val="24"/>
        </w:rPr>
        <w:t>такая банковская гарантия составляется с учетом требований статей 368 - 378 Гражданского кодекса Российской Федерации и следующих условий:</w:t>
      </w:r>
    </w:p>
    <w:p w:rsidR="00DA3D55" w:rsidRPr="00CC2FEE" w:rsidRDefault="00DA3D55" w:rsidP="006F59BB">
      <w:pPr>
        <w:pStyle w:val="32"/>
        <w:keepNext w:val="0"/>
        <w:numPr>
          <w:ilvl w:val="0"/>
          <w:numId w:val="55"/>
        </w:numPr>
        <w:tabs>
          <w:tab w:val="left" w:pos="851"/>
        </w:tabs>
        <w:spacing w:before="60" w:line="240" w:lineRule="auto"/>
        <w:rPr>
          <w:rFonts w:ascii="Arial" w:hAnsi="Arial" w:cs="Arial"/>
          <w:bCs/>
          <w:szCs w:val="24"/>
        </w:rPr>
      </w:pPr>
      <w:r w:rsidRPr="00CC2FEE">
        <w:rPr>
          <w:rFonts w:ascii="Arial" w:hAnsi="Arial" w:cs="Arial"/>
          <w:bCs/>
          <w:szCs w:val="24"/>
        </w:rPr>
        <w:t>Банковская гарантия должна быть безотзывной.</w:t>
      </w:r>
    </w:p>
    <w:p w:rsidR="00DA3D55" w:rsidRPr="00CC2FEE" w:rsidRDefault="00DA3D55" w:rsidP="006F59BB">
      <w:pPr>
        <w:pStyle w:val="32"/>
        <w:keepNext w:val="0"/>
        <w:numPr>
          <w:ilvl w:val="0"/>
          <w:numId w:val="55"/>
        </w:numPr>
        <w:tabs>
          <w:tab w:val="clear" w:pos="720"/>
          <w:tab w:val="left" w:pos="709"/>
        </w:tabs>
        <w:spacing w:before="60" w:line="240" w:lineRule="auto"/>
        <w:ind w:left="0" w:firstLine="360"/>
        <w:rPr>
          <w:rFonts w:ascii="Arial" w:hAnsi="Arial" w:cs="Arial"/>
          <w:bCs/>
          <w:szCs w:val="24"/>
        </w:rPr>
      </w:pPr>
      <w:r w:rsidRPr="00CC2FEE">
        <w:rPr>
          <w:rFonts w:ascii="Arial" w:hAnsi="Arial" w:cs="Arial"/>
          <w:bCs/>
          <w:szCs w:val="24"/>
        </w:rPr>
        <w:t>Сумма банковской гарантии должна быть выражена в российских рублях.</w:t>
      </w:r>
    </w:p>
    <w:p w:rsidR="00DA3D55" w:rsidRPr="00CC2FEE" w:rsidRDefault="00DA3D55" w:rsidP="006F59BB">
      <w:pPr>
        <w:pStyle w:val="32"/>
        <w:keepNext w:val="0"/>
        <w:numPr>
          <w:ilvl w:val="0"/>
          <w:numId w:val="55"/>
        </w:numPr>
        <w:tabs>
          <w:tab w:val="clear" w:pos="720"/>
          <w:tab w:val="left" w:pos="709"/>
        </w:tabs>
        <w:spacing w:before="60" w:line="240" w:lineRule="auto"/>
        <w:ind w:left="0" w:firstLine="360"/>
        <w:rPr>
          <w:rFonts w:ascii="Arial" w:hAnsi="Arial" w:cs="Arial"/>
          <w:bCs/>
          <w:szCs w:val="24"/>
        </w:rPr>
      </w:pPr>
      <w:r w:rsidRPr="00CC2FEE">
        <w:rPr>
          <w:rFonts w:ascii="Arial" w:hAnsi="Arial" w:cs="Arial"/>
          <w:bCs/>
          <w:szCs w:val="24"/>
        </w:rPr>
        <w:t>Банковская гарантия должна действовать в течение срока действия заявки плюс 10 (десять) календарных дней.</w:t>
      </w:r>
    </w:p>
    <w:p w:rsidR="00DA3D55" w:rsidRPr="00CC2FEE" w:rsidRDefault="00DA3D55" w:rsidP="006F59BB">
      <w:pPr>
        <w:pStyle w:val="32"/>
        <w:keepNext w:val="0"/>
        <w:numPr>
          <w:ilvl w:val="0"/>
          <w:numId w:val="55"/>
        </w:numPr>
        <w:tabs>
          <w:tab w:val="clear" w:pos="720"/>
          <w:tab w:val="left" w:pos="709"/>
        </w:tabs>
        <w:spacing w:before="60" w:line="240" w:lineRule="auto"/>
        <w:ind w:left="0" w:firstLine="360"/>
        <w:rPr>
          <w:rFonts w:ascii="Arial" w:hAnsi="Arial" w:cs="Arial"/>
          <w:bCs/>
          <w:szCs w:val="24"/>
        </w:rPr>
      </w:pPr>
      <w:r w:rsidRPr="00CC2FEE">
        <w:rPr>
          <w:rFonts w:ascii="Arial" w:hAnsi="Arial" w:cs="Arial"/>
          <w:bCs/>
          <w:szCs w:val="24"/>
        </w:rPr>
        <w:t>Бенефициаром в банковской гарантии должен быть указан заказчик, принципалом</w:t>
      </w:r>
      <w:r w:rsidR="00DA4AC0" w:rsidRPr="00CC2FEE">
        <w:rPr>
          <w:rFonts w:ascii="Arial" w:hAnsi="Arial" w:cs="Arial"/>
          <w:bCs/>
          <w:szCs w:val="24"/>
        </w:rPr>
        <w:t> </w:t>
      </w:r>
      <w:r w:rsidRPr="00CC2FEE">
        <w:rPr>
          <w:rFonts w:ascii="Arial" w:hAnsi="Arial" w:cs="Arial"/>
          <w:bCs/>
          <w:szCs w:val="24"/>
        </w:rPr>
        <w:t>– участник закупки, гарантом – банк, выдавший банковскую гарантию.</w:t>
      </w:r>
    </w:p>
    <w:p w:rsidR="00DA3D55" w:rsidRPr="00CC2FEE" w:rsidRDefault="00DA3D55" w:rsidP="006F59BB">
      <w:pPr>
        <w:pStyle w:val="32"/>
        <w:keepNext w:val="0"/>
        <w:numPr>
          <w:ilvl w:val="0"/>
          <w:numId w:val="55"/>
        </w:numPr>
        <w:tabs>
          <w:tab w:val="clear" w:pos="720"/>
          <w:tab w:val="left" w:pos="709"/>
        </w:tabs>
        <w:spacing w:before="60" w:line="240" w:lineRule="auto"/>
        <w:ind w:left="0" w:firstLine="360"/>
        <w:rPr>
          <w:rFonts w:ascii="Arial" w:hAnsi="Arial" w:cs="Arial"/>
          <w:bCs/>
          <w:szCs w:val="24"/>
        </w:rPr>
      </w:pPr>
      <w:r w:rsidRPr="00CC2FEE">
        <w:rPr>
          <w:rFonts w:ascii="Arial" w:hAnsi="Arial" w:cs="Arial"/>
          <w:b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следующих случаях:</w:t>
      </w:r>
    </w:p>
    <w:p w:rsidR="00D0431B" w:rsidRPr="00D0431B" w:rsidRDefault="00D0431B" w:rsidP="006F59BB">
      <w:pPr>
        <w:pStyle w:val="afffff7"/>
        <w:widowControl w:val="0"/>
        <w:numPr>
          <w:ilvl w:val="0"/>
          <w:numId w:val="87"/>
        </w:numPr>
        <w:tabs>
          <w:tab w:val="clear" w:pos="720"/>
          <w:tab w:val="num" w:pos="0"/>
          <w:tab w:val="left" w:pos="851"/>
          <w:tab w:val="left" w:pos="993"/>
        </w:tabs>
        <w:autoSpaceDE w:val="0"/>
        <w:autoSpaceDN w:val="0"/>
        <w:adjustRightInd w:val="0"/>
        <w:ind w:left="0" w:firstLine="709"/>
        <w:rPr>
          <w:rFonts w:ascii="Arial" w:hAnsi="Arial"/>
        </w:rPr>
      </w:pPr>
      <w:r w:rsidRPr="00D0431B">
        <w:rPr>
          <w:rFonts w:ascii="Arial" w:hAnsi="Arial"/>
        </w:rPr>
        <w:t>уклонения или отказа участника закупки от заключения договора;</w:t>
      </w:r>
    </w:p>
    <w:p w:rsidR="00D0431B" w:rsidRPr="00D0431B" w:rsidRDefault="00D0431B" w:rsidP="006F59BB">
      <w:pPr>
        <w:pStyle w:val="afffff7"/>
        <w:widowControl w:val="0"/>
        <w:numPr>
          <w:ilvl w:val="0"/>
          <w:numId w:val="87"/>
        </w:numPr>
        <w:tabs>
          <w:tab w:val="clear" w:pos="720"/>
          <w:tab w:val="num" w:pos="0"/>
          <w:tab w:val="left" w:pos="851"/>
          <w:tab w:val="left" w:pos="993"/>
        </w:tabs>
        <w:autoSpaceDE w:val="0"/>
        <w:autoSpaceDN w:val="0"/>
        <w:adjustRightInd w:val="0"/>
        <w:ind w:left="0" w:firstLine="709"/>
        <w:rPr>
          <w:rFonts w:ascii="Arial" w:hAnsi="Arial"/>
        </w:rPr>
      </w:pPr>
      <w:r w:rsidRPr="00D0431B">
        <w:rPr>
          <w:rFonts w:ascii="Arial" w:hAnsi="Arial"/>
        </w:rPr>
        <w:t xml:space="preserve">непредоставления или предоставления с нарушением условий, </w:t>
      </w:r>
      <w:r w:rsidRPr="00D0431B">
        <w:rPr>
          <w:rFonts w:ascii="Arial" w:hAnsi="Arial"/>
        </w:rPr>
        <w:lastRenderedPageBreak/>
        <w:t>установленных Законом № 223-ФЗ и Положением, до заключения договора заказчику обеспечения исполнения договора (в случае, если в извещении, документации установлены требования обеспечения исполнения договора и срок его предоставления до заключения договора).</w:t>
      </w:r>
    </w:p>
    <w:p w:rsidR="00DA3D55" w:rsidRPr="00CC2FEE" w:rsidRDefault="00DA3D55" w:rsidP="006F59BB">
      <w:pPr>
        <w:pStyle w:val="32"/>
        <w:keepNext w:val="0"/>
        <w:numPr>
          <w:ilvl w:val="0"/>
          <w:numId w:val="55"/>
        </w:numPr>
        <w:tabs>
          <w:tab w:val="clear" w:pos="720"/>
          <w:tab w:val="left" w:pos="851"/>
        </w:tabs>
        <w:spacing w:before="60" w:line="240" w:lineRule="auto"/>
        <w:ind w:left="0" w:firstLine="360"/>
        <w:rPr>
          <w:rFonts w:ascii="Arial" w:hAnsi="Arial" w:cs="Arial"/>
          <w:bCs/>
          <w:szCs w:val="24"/>
        </w:rPr>
      </w:pPr>
      <w:r w:rsidRPr="00CC2FEE">
        <w:rPr>
          <w:rFonts w:ascii="Arial" w:hAnsi="Arial" w:cs="Arial"/>
          <w:bCs/>
          <w:szCs w:val="24"/>
        </w:rPr>
        <w:t>В банковской гарантии должно быть предусмотрено, что для истребования суммы обеспечения заказчик направляет гаранту только письменное требование и оригинал банковской гарантии.</w:t>
      </w:r>
    </w:p>
    <w:p w:rsidR="00DA3D55" w:rsidRPr="00CC2FEE" w:rsidRDefault="00DA3D55" w:rsidP="006F59BB">
      <w:pPr>
        <w:pStyle w:val="32"/>
        <w:keepNext w:val="0"/>
        <w:numPr>
          <w:ilvl w:val="0"/>
          <w:numId w:val="55"/>
        </w:numPr>
        <w:tabs>
          <w:tab w:val="clear" w:pos="720"/>
          <w:tab w:val="left" w:pos="851"/>
        </w:tabs>
        <w:spacing w:before="60" w:line="240" w:lineRule="auto"/>
        <w:ind w:left="0" w:firstLine="360"/>
        <w:rPr>
          <w:rFonts w:ascii="Arial" w:hAnsi="Arial" w:cs="Arial"/>
          <w:bCs/>
          <w:szCs w:val="24"/>
        </w:rPr>
      </w:pPr>
      <w:r w:rsidRPr="00CC2FEE">
        <w:rPr>
          <w:rFonts w:ascii="Arial" w:hAnsi="Arial" w:cs="Arial"/>
          <w:bCs/>
          <w:szCs w:val="24"/>
        </w:rPr>
        <w:t>Платеж по банковской гарантии должен быть осуществлен в течение 5 рабочих дней после обращения бенефициара.</w:t>
      </w:r>
    </w:p>
    <w:p w:rsidR="00DA3D55" w:rsidRPr="00CC2FEE" w:rsidRDefault="00DA3D55" w:rsidP="006F59BB">
      <w:pPr>
        <w:pStyle w:val="32"/>
        <w:keepNext w:val="0"/>
        <w:numPr>
          <w:ilvl w:val="0"/>
          <w:numId w:val="55"/>
        </w:numPr>
        <w:tabs>
          <w:tab w:val="clear" w:pos="720"/>
          <w:tab w:val="left" w:pos="851"/>
        </w:tabs>
        <w:spacing w:before="60" w:line="240" w:lineRule="auto"/>
        <w:ind w:left="0" w:firstLine="360"/>
        <w:rPr>
          <w:rFonts w:ascii="Arial" w:hAnsi="Arial" w:cs="Arial"/>
          <w:bCs/>
          <w:szCs w:val="24"/>
        </w:rPr>
      </w:pPr>
      <w:r w:rsidRPr="00CC2FEE">
        <w:rPr>
          <w:rFonts w:ascii="Arial" w:hAnsi="Arial" w:cs="Arial"/>
          <w:bCs/>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641FBB" w:rsidRPr="00CC2FEE" w:rsidRDefault="00DA3D55" w:rsidP="006F59BB">
      <w:pPr>
        <w:pStyle w:val="32"/>
        <w:keepNext w:val="0"/>
        <w:numPr>
          <w:ilvl w:val="0"/>
          <w:numId w:val="55"/>
        </w:numPr>
        <w:tabs>
          <w:tab w:val="clear" w:pos="720"/>
          <w:tab w:val="left" w:pos="851"/>
        </w:tabs>
        <w:spacing w:before="60" w:line="240" w:lineRule="auto"/>
        <w:ind w:left="0" w:firstLine="360"/>
        <w:rPr>
          <w:rFonts w:ascii="Arial" w:hAnsi="Arial" w:cs="Arial"/>
          <w:bCs/>
          <w:szCs w:val="24"/>
        </w:rPr>
      </w:pPr>
      <w:r w:rsidRPr="00CC2FEE">
        <w:rPr>
          <w:rFonts w:ascii="Arial" w:hAnsi="Arial" w:cs="Arial"/>
          <w:bCs/>
        </w:rPr>
        <w:t xml:space="preserve">Банковская гарантия должна быть выдана банком, требования к которому </w:t>
      </w:r>
      <w:r w:rsidRPr="001747CC">
        <w:rPr>
          <w:rFonts w:ascii="Arial" w:hAnsi="Arial" w:cs="Arial"/>
          <w:bCs/>
        </w:rPr>
        <w:t xml:space="preserve">установлены в </w:t>
      </w:r>
      <w:r w:rsidR="00991A43" w:rsidRPr="001747CC">
        <w:rPr>
          <w:rFonts w:ascii="Arial" w:hAnsi="Arial" w:cs="Arial"/>
          <w:bCs/>
        </w:rPr>
        <w:t>Приложении 8</w:t>
      </w:r>
      <w:r w:rsidRPr="00CC2FEE">
        <w:rPr>
          <w:rFonts w:ascii="Arial" w:hAnsi="Arial" w:cs="Arial"/>
          <w:bCs/>
        </w:rPr>
        <w:t>.</w:t>
      </w:r>
      <w:bookmarkEnd w:id="146"/>
      <w:bookmarkEnd w:id="147"/>
    </w:p>
    <w:p w:rsidR="00713046" w:rsidRPr="00B01127" w:rsidRDefault="001975A1" w:rsidP="00FB7785">
      <w:pPr>
        <w:pStyle w:val="32"/>
        <w:keepNext w:val="0"/>
        <w:spacing w:line="240" w:lineRule="auto"/>
        <w:ind w:left="0" w:firstLine="0"/>
        <w:rPr>
          <w:rFonts w:ascii="Arial" w:hAnsi="Arial" w:cs="Arial"/>
        </w:rPr>
      </w:pPr>
      <w:bookmarkStart w:id="149" w:name="_Ref477702982"/>
      <w:bookmarkStart w:id="150" w:name="_Toc477849970"/>
      <w:bookmarkEnd w:id="148"/>
      <w:r w:rsidRPr="00CC2FEE">
        <w:rPr>
          <w:rFonts w:ascii="Arial" w:hAnsi="Arial" w:cs="Arial"/>
          <w:szCs w:val="24"/>
        </w:rPr>
        <w:t>Обеспечение заявки возвращается участнику закупки</w:t>
      </w:r>
      <w:r w:rsidR="00713046" w:rsidRPr="00CC2FEE">
        <w:rPr>
          <w:rFonts w:ascii="Arial" w:hAnsi="Arial" w:cs="Arial"/>
          <w:szCs w:val="24"/>
        </w:rPr>
        <w:t xml:space="preserve"> в срок не более </w:t>
      </w:r>
      <w:r w:rsidR="00EE30CF">
        <w:rPr>
          <w:rFonts w:ascii="Arial" w:hAnsi="Arial" w:cs="Arial"/>
          <w:szCs w:val="24"/>
        </w:rPr>
        <w:t>семи</w:t>
      </w:r>
      <w:r w:rsidR="00EE30CF" w:rsidRPr="00CC2FEE">
        <w:rPr>
          <w:rFonts w:ascii="Arial" w:hAnsi="Arial" w:cs="Arial"/>
          <w:szCs w:val="24"/>
        </w:rPr>
        <w:t xml:space="preserve"> </w:t>
      </w:r>
      <w:r w:rsidR="00713046" w:rsidRPr="00CC2FEE">
        <w:rPr>
          <w:rFonts w:ascii="Arial" w:hAnsi="Arial" w:cs="Arial"/>
          <w:szCs w:val="24"/>
        </w:rPr>
        <w:t>рабочих дней</w:t>
      </w:r>
      <w:r w:rsidR="00713046" w:rsidRPr="0001561F">
        <w:rPr>
          <w:rFonts w:ascii="Arial" w:hAnsi="Arial" w:cs="Arial"/>
        </w:rPr>
        <w:t xml:space="preserve"> с момента:</w:t>
      </w:r>
      <w:bookmarkEnd w:id="149"/>
      <w:bookmarkEnd w:id="150"/>
    </w:p>
    <w:p w:rsidR="00713046" w:rsidRPr="00F30EA2" w:rsidRDefault="00713046" w:rsidP="006F59BB">
      <w:pPr>
        <w:widowControl w:val="0"/>
        <w:numPr>
          <w:ilvl w:val="0"/>
          <w:numId w:val="43"/>
        </w:numPr>
        <w:tabs>
          <w:tab w:val="clear" w:pos="720"/>
          <w:tab w:val="left" w:pos="851"/>
        </w:tabs>
        <w:autoSpaceDE w:val="0"/>
        <w:autoSpaceDN w:val="0"/>
        <w:adjustRightInd w:val="0"/>
        <w:ind w:left="0" w:firstLine="567"/>
        <w:rPr>
          <w:rFonts w:ascii="Arial" w:hAnsi="Arial" w:cs="Arial"/>
        </w:rPr>
      </w:pPr>
      <w:r w:rsidRPr="00A34E48">
        <w:rPr>
          <w:rFonts w:ascii="Arial" w:hAnsi="Arial" w:cs="Arial"/>
        </w:rPr>
        <w:t xml:space="preserve">принятия заказчиком решения об </w:t>
      </w:r>
      <w:r w:rsidR="00EC2F7E">
        <w:rPr>
          <w:rFonts w:ascii="Arial" w:hAnsi="Arial" w:cs="Arial"/>
        </w:rPr>
        <w:t>отмене</w:t>
      </w:r>
      <w:r w:rsidRPr="00A34E48">
        <w:rPr>
          <w:rFonts w:ascii="Arial" w:hAnsi="Arial" w:cs="Arial"/>
        </w:rPr>
        <w:t xml:space="preserve"> конкурса – обеспечение возвращается всем участникам закупки, подавшим заявки и предоставившим обеспечение;</w:t>
      </w:r>
    </w:p>
    <w:p w:rsidR="00713046" w:rsidRPr="00803FA8" w:rsidRDefault="00713046" w:rsidP="006F59BB">
      <w:pPr>
        <w:widowControl w:val="0"/>
        <w:numPr>
          <w:ilvl w:val="0"/>
          <w:numId w:val="43"/>
        </w:numPr>
        <w:tabs>
          <w:tab w:val="clear" w:pos="720"/>
          <w:tab w:val="left" w:pos="851"/>
        </w:tabs>
        <w:autoSpaceDE w:val="0"/>
        <w:autoSpaceDN w:val="0"/>
        <w:adjustRightInd w:val="0"/>
        <w:ind w:left="0" w:firstLine="567"/>
        <w:rPr>
          <w:rFonts w:ascii="Arial" w:hAnsi="Arial" w:cs="Arial"/>
        </w:rPr>
      </w:pPr>
      <w:r w:rsidRPr="006C1B1A">
        <w:rPr>
          <w:rFonts w:ascii="Arial" w:hAnsi="Arial" w:cs="Arial"/>
        </w:rPr>
        <w:t>поступления уведомления об отзыве заявки – обеспечение возвращается участнику закупки, отозвавшему заявку до окончания установленного конкурсной документацией</w:t>
      </w:r>
      <w:r w:rsidRPr="00803FA8">
        <w:rPr>
          <w:rFonts w:ascii="Arial" w:hAnsi="Arial" w:cs="Arial"/>
        </w:rPr>
        <w:t xml:space="preserve"> срока подачи заявок;</w:t>
      </w:r>
    </w:p>
    <w:p w:rsidR="00713046" w:rsidRPr="00126322" w:rsidRDefault="00713046" w:rsidP="006F59BB">
      <w:pPr>
        <w:widowControl w:val="0"/>
        <w:numPr>
          <w:ilvl w:val="0"/>
          <w:numId w:val="43"/>
        </w:numPr>
        <w:tabs>
          <w:tab w:val="clear" w:pos="720"/>
          <w:tab w:val="left" w:pos="851"/>
        </w:tabs>
        <w:autoSpaceDE w:val="0"/>
        <w:autoSpaceDN w:val="0"/>
        <w:adjustRightInd w:val="0"/>
        <w:ind w:left="0" w:firstLine="567"/>
        <w:rPr>
          <w:rFonts w:ascii="Arial" w:hAnsi="Arial" w:cs="Arial"/>
        </w:rPr>
      </w:pPr>
      <w:r w:rsidRPr="00EE482A">
        <w:rPr>
          <w:rFonts w:ascii="Arial" w:hAnsi="Arial" w:cs="Arial"/>
        </w:rPr>
        <w:t>получения заявки, поступившей после срока окончания подачи заявок – обеспечение возвращается участнику закупки, заявка которого поступила после срока окончания подачи заявок;</w:t>
      </w:r>
    </w:p>
    <w:p w:rsidR="00713046" w:rsidRPr="00712F87" w:rsidRDefault="00713046" w:rsidP="006F59BB">
      <w:pPr>
        <w:widowControl w:val="0"/>
        <w:numPr>
          <w:ilvl w:val="0"/>
          <w:numId w:val="43"/>
        </w:numPr>
        <w:tabs>
          <w:tab w:val="clear" w:pos="720"/>
          <w:tab w:val="left" w:pos="851"/>
        </w:tabs>
        <w:autoSpaceDE w:val="0"/>
        <w:autoSpaceDN w:val="0"/>
        <w:adjustRightInd w:val="0"/>
        <w:ind w:left="0" w:firstLine="567"/>
        <w:rPr>
          <w:rFonts w:ascii="Arial" w:hAnsi="Arial" w:cs="Arial"/>
        </w:rPr>
      </w:pPr>
      <w:r w:rsidRPr="00126322">
        <w:rPr>
          <w:rFonts w:ascii="Arial" w:hAnsi="Arial" w:cs="Arial"/>
        </w:rPr>
        <w:t>подписания протокола рассмотрения заявок – обеспечение возвращается участникам закупки, в отношении которых принято решение об отказе им в допуске к участию в конкурсе;</w:t>
      </w:r>
    </w:p>
    <w:p w:rsidR="00713046" w:rsidRPr="00712F87" w:rsidRDefault="00713046" w:rsidP="006F59BB">
      <w:pPr>
        <w:widowControl w:val="0"/>
        <w:numPr>
          <w:ilvl w:val="0"/>
          <w:numId w:val="43"/>
        </w:numPr>
        <w:tabs>
          <w:tab w:val="clear" w:pos="720"/>
          <w:tab w:val="left" w:pos="851"/>
          <w:tab w:val="num" w:pos="1134"/>
        </w:tabs>
        <w:autoSpaceDE w:val="0"/>
        <w:autoSpaceDN w:val="0"/>
        <w:adjustRightInd w:val="0"/>
        <w:ind w:left="0" w:firstLine="567"/>
        <w:rPr>
          <w:rFonts w:ascii="Arial" w:hAnsi="Arial" w:cs="Arial"/>
        </w:rPr>
      </w:pPr>
      <w:r w:rsidRPr="00712F87">
        <w:rPr>
          <w:rFonts w:ascii="Arial" w:hAnsi="Arial" w:cs="Arial"/>
        </w:rPr>
        <w:t xml:space="preserve">заключения договора по результатам состоявшегося конкурса и (если требовалось) предоставления победителем </w:t>
      </w:r>
      <w:r w:rsidR="00406079">
        <w:rPr>
          <w:rFonts w:ascii="Arial" w:hAnsi="Arial" w:cs="Arial"/>
        </w:rPr>
        <w:t>конкурса</w:t>
      </w:r>
      <w:r w:rsidRPr="00712F87">
        <w:rPr>
          <w:rFonts w:ascii="Arial" w:hAnsi="Arial" w:cs="Arial"/>
        </w:rPr>
        <w:t xml:space="preserve"> обеспечения исполнения обязательств по договору – обеспечение возвращается всем остальным участникам закупки, допущенным к участию в </w:t>
      </w:r>
      <w:r w:rsidR="00BD6F5D" w:rsidRPr="00712F87">
        <w:rPr>
          <w:rFonts w:ascii="Arial" w:hAnsi="Arial" w:cs="Arial"/>
        </w:rPr>
        <w:t>конкурсе</w:t>
      </w:r>
      <w:r w:rsidRPr="00712F87">
        <w:rPr>
          <w:rFonts w:ascii="Arial" w:hAnsi="Arial" w:cs="Arial"/>
        </w:rPr>
        <w:t>;</w:t>
      </w:r>
    </w:p>
    <w:p w:rsidR="00713046" w:rsidRPr="00712F87" w:rsidRDefault="00713046" w:rsidP="006F59BB">
      <w:pPr>
        <w:widowControl w:val="0"/>
        <w:numPr>
          <w:ilvl w:val="0"/>
          <w:numId w:val="43"/>
        </w:numPr>
        <w:tabs>
          <w:tab w:val="clear" w:pos="720"/>
          <w:tab w:val="left" w:pos="851"/>
        </w:tabs>
        <w:autoSpaceDE w:val="0"/>
        <w:autoSpaceDN w:val="0"/>
        <w:adjustRightInd w:val="0"/>
        <w:ind w:left="0" w:firstLine="567"/>
        <w:rPr>
          <w:rFonts w:ascii="Arial" w:hAnsi="Arial" w:cs="Arial"/>
        </w:rPr>
      </w:pPr>
      <w:r w:rsidRPr="00712F87">
        <w:rPr>
          <w:rFonts w:ascii="Arial" w:hAnsi="Arial" w:cs="Arial"/>
        </w:rPr>
        <w:t xml:space="preserve">заключения договора с единственным участником </w:t>
      </w:r>
      <w:r w:rsidR="00E57009" w:rsidRPr="00712F87">
        <w:rPr>
          <w:rFonts w:ascii="Arial" w:hAnsi="Arial" w:cs="Arial"/>
        </w:rPr>
        <w:t>закупки</w:t>
      </w:r>
      <w:r w:rsidRPr="00712F87">
        <w:rPr>
          <w:rFonts w:ascii="Arial" w:hAnsi="Arial" w:cs="Arial"/>
        </w:rPr>
        <w:t xml:space="preserve"> и предоставления им обеспечения исполнения обязательств по договору (если требование установлено </w:t>
      </w:r>
      <w:r w:rsidR="00BD6F5D" w:rsidRPr="00712F87">
        <w:rPr>
          <w:rFonts w:ascii="Arial" w:hAnsi="Arial" w:cs="Arial"/>
        </w:rPr>
        <w:t xml:space="preserve">конкурсной </w:t>
      </w:r>
      <w:r w:rsidRPr="00712F87">
        <w:rPr>
          <w:rFonts w:ascii="Arial" w:hAnsi="Arial" w:cs="Arial"/>
        </w:rPr>
        <w:t>документацией);</w:t>
      </w:r>
    </w:p>
    <w:p w:rsidR="00713046" w:rsidRPr="00712F87" w:rsidRDefault="00713046" w:rsidP="006F59BB">
      <w:pPr>
        <w:widowControl w:val="0"/>
        <w:numPr>
          <w:ilvl w:val="0"/>
          <w:numId w:val="43"/>
        </w:numPr>
        <w:tabs>
          <w:tab w:val="clear" w:pos="720"/>
          <w:tab w:val="left" w:pos="851"/>
        </w:tabs>
        <w:autoSpaceDE w:val="0"/>
        <w:autoSpaceDN w:val="0"/>
        <w:adjustRightInd w:val="0"/>
        <w:ind w:left="0" w:firstLine="567"/>
        <w:rPr>
          <w:rFonts w:ascii="Arial" w:hAnsi="Arial" w:cs="Arial"/>
        </w:rPr>
      </w:pPr>
      <w:r w:rsidRPr="00712F87">
        <w:rPr>
          <w:rFonts w:ascii="Arial" w:hAnsi="Arial" w:cs="Arial"/>
        </w:rPr>
        <w:t xml:space="preserve">признания </w:t>
      </w:r>
      <w:r w:rsidR="00BD6F5D" w:rsidRPr="00712F87">
        <w:rPr>
          <w:rFonts w:ascii="Arial" w:hAnsi="Arial" w:cs="Arial"/>
        </w:rPr>
        <w:t>конкурса</w:t>
      </w:r>
      <w:r w:rsidRPr="00712F87">
        <w:rPr>
          <w:rFonts w:ascii="Arial" w:hAnsi="Arial" w:cs="Arial"/>
        </w:rPr>
        <w:t xml:space="preserve"> несостоявшимся и/или принятия решения о незаключении договора по результатам его проведения – обеспечение возвращается участникам </w:t>
      </w:r>
      <w:r w:rsidR="00E57009" w:rsidRPr="00712F87">
        <w:rPr>
          <w:rFonts w:ascii="Arial" w:hAnsi="Arial" w:cs="Arial"/>
        </w:rPr>
        <w:t>закупки</w:t>
      </w:r>
      <w:r w:rsidRPr="00712F87">
        <w:rPr>
          <w:rFonts w:ascii="Arial" w:hAnsi="Arial" w:cs="Arial"/>
        </w:rPr>
        <w:t>, которым оно не было возвращено на предыдущих стадиях.</w:t>
      </w:r>
    </w:p>
    <w:p w:rsidR="00563B74" w:rsidRPr="00CC2FEE" w:rsidRDefault="00563B74" w:rsidP="00FB7785">
      <w:pPr>
        <w:pStyle w:val="32"/>
        <w:keepNext w:val="0"/>
        <w:spacing w:line="240" w:lineRule="auto"/>
        <w:ind w:left="0" w:firstLine="0"/>
        <w:rPr>
          <w:rFonts w:ascii="Arial" w:hAnsi="Arial" w:cs="Arial"/>
          <w:szCs w:val="24"/>
        </w:rPr>
      </w:pPr>
      <w:r w:rsidRPr="00CC2FEE">
        <w:rPr>
          <w:rFonts w:ascii="Arial" w:hAnsi="Arial" w:cs="Arial"/>
          <w:szCs w:val="24"/>
        </w:rPr>
        <w:t xml:space="preserve">Возврат обеспечения заявок осуществляется </w:t>
      </w:r>
      <w:r w:rsidR="0082607B">
        <w:rPr>
          <w:rFonts w:ascii="Arial" w:hAnsi="Arial" w:cs="Arial"/>
          <w:szCs w:val="24"/>
        </w:rPr>
        <w:t>организатором</w:t>
      </w:r>
      <w:r w:rsidR="0082607B" w:rsidRPr="00CC2FEE">
        <w:rPr>
          <w:rFonts w:ascii="Arial" w:hAnsi="Arial" w:cs="Arial"/>
          <w:szCs w:val="24"/>
        </w:rPr>
        <w:t xml:space="preserve"> </w:t>
      </w:r>
      <w:r w:rsidRPr="00CC2FEE">
        <w:rPr>
          <w:rFonts w:ascii="Arial" w:hAnsi="Arial" w:cs="Arial"/>
          <w:szCs w:val="24"/>
        </w:rPr>
        <w:t>в срок не более семи рабочих дней со дня подведения итогов конкурса всем участникам, кроме занявш</w:t>
      </w:r>
      <w:r w:rsidR="000759D5" w:rsidRPr="00CC2FEE">
        <w:rPr>
          <w:rFonts w:ascii="Arial" w:hAnsi="Arial" w:cs="Arial"/>
          <w:szCs w:val="24"/>
        </w:rPr>
        <w:t>его</w:t>
      </w:r>
      <w:r w:rsidRPr="00CC2FEE">
        <w:rPr>
          <w:rFonts w:ascii="Arial" w:hAnsi="Arial" w:cs="Arial"/>
          <w:szCs w:val="24"/>
        </w:rPr>
        <w:t xml:space="preserve"> первое место по итогам конкурса. Возврат обеспечения заявок участнику закупки, заявке которого присвоен первый номер, </w:t>
      </w:r>
      <w:r w:rsidR="00EC27A5" w:rsidRPr="00CC2FEE">
        <w:rPr>
          <w:rFonts w:ascii="Arial" w:hAnsi="Arial" w:cs="Arial"/>
          <w:szCs w:val="24"/>
        </w:rPr>
        <w:t xml:space="preserve">осуществляется </w:t>
      </w:r>
      <w:r w:rsidR="0082607B">
        <w:rPr>
          <w:rFonts w:ascii="Arial" w:hAnsi="Arial" w:cs="Arial"/>
          <w:szCs w:val="24"/>
        </w:rPr>
        <w:t>организатором</w:t>
      </w:r>
      <w:r w:rsidR="0082607B" w:rsidRPr="00CC2FEE">
        <w:rPr>
          <w:rFonts w:ascii="Arial" w:hAnsi="Arial" w:cs="Arial"/>
          <w:szCs w:val="24"/>
        </w:rPr>
        <w:t xml:space="preserve"> </w:t>
      </w:r>
      <w:r w:rsidRPr="00CC2FEE">
        <w:rPr>
          <w:rFonts w:ascii="Arial" w:hAnsi="Arial" w:cs="Arial"/>
          <w:szCs w:val="24"/>
        </w:rPr>
        <w:t xml:space="preserve">в срок не более семи рабочих дней со дня заключения договора либо со дня принятия заказчиком в порядке, установленном Положением, решения о том, что договор по результатам </w:t>
      </w:r>
      <w:r w:rsidR="00AF6A6F">
        <w:rPr>
          <w:rFonts w:ascii="Arial" w:hAnsi="Arial" w:cs="Arial"/>
          <w:szCs w:val="24"/>
        </w:rPr>
        <w:t>конкурса</w:t>
      </w:r>
      <w:r w:rsidRPr="00CC2FEE">
        <w:rPr>
          <w:rFonts w:ascii="Arial" w:hAnsi="Arial" w:cs="Arial"/>
          <w:szCs w:val="24"/>
        </w:rPr>
        <w:t xml:space="preserve"> не заключается.</w:t>
      </w:r>
    </w:p>
    <w:p w:rsidR="00713046" w:rsidRPr="00CC2FEE" w:rsidRDefault="00713046" w:rsidP="00FB7785">
      <w:pPr>
        <w:pStyle w:val="32"/>
        <w:keepNext w:val="0"/>
        <w:spacing w:line="240" w:lineRule="auto"/>
        <w:ind w:left="0" w:firstLine="0"/>
        <w:rPr>
          <w:rFonts w:ascii="Arial" w:hAnsi="Arial" w:cs="Arial"/>
          <w:szCs w:val="24"/>
        </w:rPr>
      </w:pPr>
      <w:r w:rsidRPr="00CC2FEE">
        <w:rPr>
          <w:rFonts w:ascii="Arial" w:hAnsi="Arial" w:cs="Arial"/>
          <w:szCs w:val="24"/>
        </w:rPr>
        <w:lastRenderedPageBreak/>
        <w:t xml:space="preserve">Возврат обеспечения заявки может быть </w:t>
      </w:r>
      <w:r w:rsidR="000759D5" w:rsidRPr="00CC2FEE">
        <w:rPr>
          <w:rFonts w:ascii="Arial" w:hAnsi="Arial" w:cs="Arial"/>
          <w:szCs w:val="24"/>
        </w:rPr>
        <w:t>приостановлен контрольным органом в сфере закупок</w:t>
      </w:r>
      <w:r w:rsidRPr="00CC2FEE">
        <w:rPr>
          <w:rFonts w:ascii="Arial" w:hAnsi="Arial" w:cs="Arial"/>
          <w:szCs w:val="24"/>
        </w:rPr>
        <w:t xml:space="preserve"> в случае поступления жалобы на действия (</w:t>
      </w:r>
      <w:r w:rsidR="001975A1" w:rsidRPr="00CC2FEE">
        <w:rPr>
          <w:rFonts w:ascii="Arial" w:hAnsi="Arial" w:cs="Arial"/>
          <w:szCs w:val="24"/>
        </w:rPr>
        <w:t>бездействие</w:t>
      </w:r>
      <w:r w:rsidRPr="00CC2FEE">
        <w:rPr>
          <w:rFonts w:ascii="Arial" w:hAnsi="Arial" w:cs="Arial"/>
          <w:szCs w:val="24"/>
        </w:rPr>
        <w:t>) заказчика</w:t>
      </w:r>
      <w:r w:rsidR="001975A1" w:rsidRPr="00CC2FEE">
        <w:rPr>
          <w:rFonts w:ascii="Arial" w:hAnsi="Arial" w:cs="Arial"/>
          <w:szCs w:val="24"/>
        </w:rPr>
        <w:t xml:space="preserve">, Комиссии, оператора </w:t>
      </w:r>
      <w:r w:rsidR="00B41B1C" w:rsidRPr="00CC2FEE">
        <w:rPr>
          <w:rFonts w:ascii="Arial" w:hAnsi="Arial" w:cs="Arial"/>
          <w:szCs w:val="24"/>
        </w:rPr>
        <w:t>ЭП</w:t>
      </w:r>
      <w:r w:rsidRPr="00CC2FEE">
        <w:rPr>
          <w:rFonts w:ascii="Arial" w:hAnsi="Arial" w:cs="Arial"/>
          <w:szCs w:val="24"/>
        </w:rPr>
        <w:t xml:space="preserve"> при проведении </w:t>
      </w:r>
      <w:r w:rsidR="00120F1B" w:rsidRPr="00CC2FEE">
        <w:rPr>
          <w:rFonts w:ascii="Arial" w:hAnsi="Arial" w:cs="Arial"/>
          <w:szCs w:val="24"/>
        </w:rPr>
        <w:t>конкурса</w:t>
      </w:r>
      <w:r w:rsidRPr="00CC2FEE">
        <w:rPr>
          <w:rFonts w:ascii="Arial" w:hAnsi="Arial" w:cs="Arial"/>
          <w:szCs w:val="24"/>
        </w:rPr>
        <w:t xml:space="preserve"> на время рассмотрения жалобы</w:t>
      </w:r>
      <w:r w:rsidR="00120F1B" w:rsidRPr="00CC2FEE">
        <w:rPr>
          <w:rFonts w:ascii="Arial" w:hAnsi="Arial" w:cs="Arial"/>
          <w:szCs w:val="24"/>
        </w:rPr>
        <w:t>.</w:t>
      </w:r>
    </w:p>
    <w:p w:rsidR="001975A1" w:rsidRPr="00CC2FEE" w:rsidRDefault="001975A1" w:rsidP="00FB7785">
      <w:pPr>
        <w:pStyle w:val="32"/>
        <w:keepNext w:val="0"/>
        <w:spacing w:line="240" w:lineRule="auto"/>
        <w:ind w:left="0" w:firstLine="0"/>
        <w:rPr>
          <w:rFonts w:ascii="Arial" w:hAnsi="Arial" w:cs="Arial"/>
          <w:szCs w:val="24"/>
        </w:rPr>
      </w:pPr>
      <w:bookmarkStart w:id="151" w:name="_Ref529782944"/>
      <w:r w:rsidRPr="00CC2FEE">
        <w:rPr>
          <w:rFonts w:ascii="Arial" w:hAnsi="Arial" w:cs="Arial"/>
          <w:szCs w:val="24"/>
        </w:rPr>
        <w:t>Возврат участнику закупки обеспечения заявки не производится в следующих случаях:</w:t>
      </w:r>
      <w:bookmarkEnd w:id="151"/>
    </w:p>
    <w:p w:rsidR="001975A1" w:rsidRPr="00B01127" w:rsidRDefault="001975A1" w:rsidP="006F59BB">
      <w:pPr>
        <w:widowControl w:val="0"/>
        <w:numPr>
          <w:ilvl w:val="0"/>
          <w:numId w:val="50"/>
        </w:numPr>
        <w:tabs>
          <w:tab w:val="clear" w:pos="720"/>
        </w:tabs>
        <w:autoSpaceDE w:val="0"/>
        <w:autoSpaceDN w:val="0"/>
        <w:adjustRightInd w:val="0"/>
        <w:ind w:left="0" w:firstLine="567"/>
        <w:rPr>
          <w:rFonts w:ascii="Arial" w:hAnsi="Arial" w:cs="Arial"/>
        </w:rPr>
      </w:pPr>
      <w:r w:rsidRPr="0001561F">
        <w:rPr>
          <w:rFonts w:ascii="Arial" w:hAnsi="Arial" w:cs="Arial"/>
        </w:rPr>
        <w:t xml:space="preserve"> уклонение или отказ участника закупки от заключения договора;</w:t>
      </w:r>
    </w:p>
    <w:p w:rsidR="001975A1" w:rsidRPr="006C1B1A" w:rsidRDefault="001975A1" w:rsidP="006F59BB">
      <w:pPr>
        <w:widowControl w:val="0"/>
        <w:numPr>
          <w:ilvl w:val="0"/>
          <w:numId w:val="50"/>
        </w:numPr>
        <w:tabs>
          <w:tab w:val="left" w:pos="851"/>
        </w:tabs>
        <w:autoSpaceDE w:val="0"/>
        <w:autoSpaceDN w:val="0"/>
        <w:adjustRightInd w:val="0"/>
        <w:ind w:left="0" w:firstLine="567"/>
        <w:rPr>
          <w:rFonts w:ascii="Arial" w:hAnsi="Arial" w:cs="Arial"/>
        </w:rPr>
      </w:pPr>
      <w:r w:rsidRPr="00A34E48">
        <w:rPr>
          <w:rFonts w:ascii="Arial" w:hAnsi="Arial" w:cs="Arial"/>
        </w:rPr>
        <w:t>непредоставление или предоставление с нарушением условий, установленных Законом</w:t>
      </w:r>
      <w:r w:rsidR="00FD2190" w:rsidRPr="00A34E48">
        <w:rPr>
          <w:rFonts w:ascii="Arial" w:hAnsi="Arial" w:cs="Arial"/>
        </w:rPr>
        <w:t xml:space="preserve"> № 223-ФЗ и Положением</w:t>
      </w:r>
      <w:r w:rsidRPr="00F30EA2">
        <w:rPr>
          <w:rFonts w:ascii="Arial" w:hAnsi="Arial" w:cs="Arial"/>
        </w:rPr>
        <w:t>, до заключения договора заказчику обеспечения исполнения договора (в случае, если в извещении, конкурсной документации установлены требования обеспечения исполнения договора и срок его предоставления до заключения договора).</w:t>
      </w:r>
    </w:p>
    <w:p w:rsidR="00183D25" w:rsidRPr="00EE482A" w:rsidRDefault="00183D25" w:rsidP="00984AD4">
      <w:pPr>
        <w:pStyle w:val="23"/>
        <w:keepNext w:val="0"/>
        <w:tabs>
          <w:tab w:val="left" w:pos="360"/>
        </w:tabs>
        <w:spacing w:line="240" w:lineRule="auto"/>
        <w:ind w:left="0" w:firstLine="0"/>
        <w:rPr>
          <w:rFonts w:ascii="Arial" w:hAnsi="Arial" w:cs="Arial"/>
          <w:caps/>
        </w:rPr>
      </w:pPr>
      <w:bookmarkStart w:id="152" w:name="_Toc528858253"/>
      <w:bookmarkStart w:id="153" w:name="_Toc528858389"/>
      <w:bookmarkStart w:id="154" w:name="_Toc528858428"/>
      <w:bookmarkStart w:id="155" w:name="_Toc528858490"/>
      <w:bookmarkStart w:id="156" w:name="_Toc529451071"/>
      <w:bookmarkStart w:id="157" w:name="_Toc529452884"/>
      <w:bookmarkStart w:id="158" w:name="_Toc529730064"/>
      <w:bookmarkStart w:id="159" w:name="_Toc529730208"/>
      <w:bookmarkStart w:id="160" w:name="_Toc3976954"/>
      <w:bookmarkEnd w:id="152"/>
      <w:bookmarkEnd w:id="153"/>
      <w:bookmarkEnd w:id="154"/>
      <w:bookmarkEnd w:id="155"/>
      <w:bookmarkEnd w:id="156"/>
      <w:bookmarkEnd w:id="157"/>
      <w:bookmarkEnd w:id="158"/>
      <w:bookmarkEnd w:id="159"/>
      <w:r w:rsidRPr="00803FA8">
        <w:rPr>
          <w:rFonts w:ascii="Arial" w:hAnsi="Arial" w:cs="Arial"/>
          <w:caps/>
        </w:rPr>
        <w:t>Подача, изменение и отзыв заявок на участие в конкурсе</w:t>
      </w:r>
      <w:bookmarkEnd w:id="160"/>
    </w:p>
    <w:p w:rsidR="00183D25" w:rsidRPr="00CC2FEE" w:rsidRDefault="00DA4AC0" w:rsidP="00FB7785">
      <w:pPr>
        <w:pStyle w:val="32"/>
        <w:keepNext w:val="0"/>
        <w:spacing w:line="240" w:lineRule="auto"/>
        <w:ind w:left="0" w:firstLine="0"/>
        <w:rPr>
          <w:rFonts w:ascii="Arial" w:hAnsi="Arial" w:cs="Arial"/>
          <w:szCs w:val="24"/>
        </w:rPr>
      </w:pPr>
      <w:bookmarkStart w:id="161" w:name="_Toc319764122"/>
      <w:r w:rsidRPr="00CC2FEE">
        <w:rPr>
          <w:rFonts w:ascii="Arial" w:hAnsi="Arial" w:cs="Arial"/>
          <w:szCs w:val="24"/>
        </w:rPr>
        <w:t xml:space="preserve">Порядок подачи участниками закупки заявок, осуществляется в соответствии с регламентом оператора ЭП. </w:t>
      </w:r>
    </w:p>
    <w:p w:rsidR="00232C07" w:rsidRPr="00CC2FEE" w:rsidRDefault="00232C07" w:rsidP="00232C07">
      <w:pPr>
        <w:pStyle w:val="32"/>
        <w:keepNext w:val="0"/>
        <w:spacing w:line="240" w:lineRule="auto"/>
        <w:ind w:left="0" w:firstLine="0"/>
        <w:rPr>
          <w:rFonts w:ascii="Arial" w:hAnsi="Arial" w:cs="Arial"/>
        </w:rPr>
      </w:pPr>
      <w:r w:rsidRPr="00CC2FEE">
        <w:rPr>
          <w:rFonts w:ascii="Arial" w:hAnsi="Arial" w:cs="Arial"/>
        </w:rPr>
        <w:t>Участник закупки обязан в полном объеме изучить конкурсную документацию. За предоставление неполной информации, непредставление или неправильное оформление документов или их ненадлежащим образом заверенных копий, или подачу заявки, не полностью и не во всех отношениях соответствующей конкурсной документации, в отношении каждого лота отдельно, ответственность несет участник закупки, подавший такую заявку, что может повлечь за собой отклонение его заявки.</w:t>
      </w:r>
    </w:p>
    <w:p w:rsidR="00183D25" w:rsidRPr="00CC2FEE" w:rsidRDefault="001975A1" w:rsidP="00FB7785">
      <w:pPr>
        <w:pStyle w:val="32"/>
        <w:keepNext w:val="0"/>
        <w:spacing w:line="240" w:lineRule="auto"/>
        <w:ind w:left="0" w:firstLine="0"/>
        <w:rPr>
          <w:rFonts w:ascii="Arial" w:hAnsi="Arial" w:cs="Arial"/>
          <w:szCs w:val="24"/>
        </w:rPr>
      </w:pPr>
      <w:r w:rsidRPr="00CC2FEE">
        <w:rPr>
          <w:rFonts w:ascii="Arial" w:hAnsi="Arial" w:cs="Arial"/>
          <w:szCs w:val="24"/>
        </w:rPr>
        <w:t>Участник закупки</w:t>
      </w:r>
      <w:r w:rsidR="00183D25" w:rsidRPr="00CC2FEE">
        <w:rPr>
          <w:rFonts w:ascii="Arial" w:hAnsi="Arial" w:cs="Arial"/>
          <w:szCs w:val="24"/>
        </w:rPr>
        <w:t xml:space="preserve">, подавая заявку, соглашается со всеми условиями проведения конкурса, установленными </w:t>
      </w:r>
      <w:r w:rsidR="00614F5A" w:rsidRPr="00CC2FEE">
        <w:rPr>
          <w:rFonts w:ascii="Arial" w:hAnsi="Arial" w:cs="Arial"/>
          <w:szCs w:val="24"/>
        </w:rPr>
        <w:t>в конкурсной документации</w:t>
      </w:r>
      <w:r w:rsidR="00183D25" w:rsidRPr="00CC2FEE">
        <w:rPr>
          <w:rFonts w:ascii="Arial" w:hAnsi="Arial" w:cs="Arial"/>
          <w:szCs w:val="24"/>
        </w:rPr>
        <w:t xml:space="preserve">, в том числе с условиями </w:t>
      </w:r>
      <w:r w:rsidR="00120F1B" w:rsidRPr="00CC2FEE">
        <w:rPr>
          <w:rFonts w:ascii="Arial" w:hAnsi="Arial" w:cs="Arial"/>
          <w:szCs w:val="24"/>
        </w:rPr>
        <w:t xml:space="preserve">Проекта </w:t>
      </w:r>
      <w:r w:rsidR="00183D25" w:rsidRPr="00CC2FEE">
        <w:rPr>
          <w:rFonts w:ascii="Arial" w:hAnsi="Arial" w:cs="Arial"/>
          <w:szCs w:val="24"/>
        </w:rPr>
        <w:t>договора</w:t>
      </w:r>
      <w:r w:rsidR="00120F1B" w:rsidRPr="00CC2FEE">
        <w:rPr>
          <w:rFonts w:ascii="Arial" w:hAnsi="Arial" w:cs="Arial"/>
          <w:szCs w:val="24"/>
        </w:rPr>
        <w:t xml:space="preserve"> (Приложение 3)</w:t>
      </w:r>
      <w:r w:rsidR="00183D25" w:rsidRPr="00CC2FEE">
        <w:rPr>
          <w:rFonts w:ascii="Arial" w:hAnsi="Arial" w:cs="Arial"/>
          <w:szCs w:val="24"/>
        </w:rPr>
        <w:t>.</w:t>
      </w:r>
      <w:r w:rsidR="00C86247">
        <w:rPr>
          <w:rFonts w:ascii="Arial" w:hAnsi="Arial" w:cs="Arial"/>
          <w:szCs w:val="24"/>
        </w:rPr>
        <w:t xml:space="preserve"> </w:t>
      </w:r>
      <w:r w:rsidR="00C86247" w:rsidRPr="004D4E25">
        <w:rPr>
          <w:rFonts w:ascii="Arial" w:hAnsi="Arial"/>
        </w:rPr>
        <w:t>Протокол разногласий к Проекту договора (Приложение 3), а также встречный проект договора, не рассматриваются.</w:t>
      </w:r>
      <w:r w:rsidR="00182433">
        <w:rPr>
          <w:rFonts w:ascii="Arial" w:hAnsi="Arial"/>
        </w:rPr>
        <w:t xml:space="preserve"> Заявка, содержащая п</w:t>
      </w:r>
      <w:r w:rsidR="00182433" w:rsidRPr="004D4E25">
        <w:rPr>
          <w:rFonts w:ascii="Arial" w:hAnsi="Arial"/>
        </w:rPr>
        <w:t>ротокол разногласий к Проекту договора</w:t>
      </w:r>
      <w:r w:rsidR="00107335">
        <w:rPr>
          <w:rFonts w:ascii="Arial" w:hAnsi="Arial"/>
        </w:rPr>
        <w:t xml:space="preserve"> (Приложение 3)</w:t>
      </w:r>
      <w:r w:rsidR="00182433">
        <w:rPr>
          <w:rFonts w:ascii="Arial" w:hAnsi="Arial"/>
        </w:rPr>
        <w:t xml:space="preserve"> и/или </w:t>
      </w:r>
      <w:r w:rsidR="00182433" w:rsidRPr="004D4E25">
        <w:rPr>
          <w:rFonts w:ascii="Arial" w:hAnsi="Arial"/>
        </w:rPr>
        <w:t>встречный проект договора</w:t>
      </w:r>
      <w:r w:rsidR="00182433">
        <w:rPr>
          <w:rFonts w:ascii="Arial" w:hAnsi="Arial"/>
        </w:rPr>
        <w:t xml:space="preserve">, подлежит отклонению в соответствии с п. </w:t>
      </w:r>
      <w:r w:rsidR="00326DB5">
        <w:rPr>
          <w:rFonts w:ascii="Arial" w:hAnsi="Arial"/>
        </w:rPr>
        <w:fldChar w:fldCharType="begin"/>
      </w:r>
      <w:r w:rsidR="00326DB5">
        <w:rPr>
          <w:rFonts w:ascii="Arial" w:hAnsi="Arial"/>
        </w:rPr>
        <w:instrText xml:space="preserve"> REF _Ref30588048 \r \h </w:instrText>
      </w:r>
      <w:r w:rsidR="00326DB5">
        <w:rPr>
          <w:rFonts w:ascii="Arial" w:hAnsi="Arial"/>
        </w:rPr>
      </w:r>
      <w:r w:rsidR="00326DB5">
        <w:rPr>
          <w:rFonts w:ascii="Arial" w:hAnsi="Arial"/>
        </w:rPr>
        <w:fldChar w:fldCharType="separate"/>
      </w:r>
      <w:r w:rsidR="00E45758">
        <w:rPr>
          <w:rFonts w:ascii="Arial" w:hAnsi="Arial"/>
        </w:rPr>
        <w:t>21.8</w:t>
      </w:r>
      <w:r w:rsidR="00326DB5">
        <w:rPr>
          <w:rFonts w:ascii="Arial" w:hAnsi="Arial"/>
        </w:rPr>
        <w:fldChar w:fldCharType="end"/>
      </w:r>
      <w:r w:rsidR="00326DB5">
        <w:rPr>
          <w:rFonts w:ascii="Arial" w:hAnsi="Arial"/>
        </w:rPr>
        <w:t xml:space="preserve"> </w:t>
      </w:r>
      <w:r w:rsidR="00182433">
        <w:rPr>
          <w:rFonts w:ascii="Arial" w:hAnsi="Arial"/>
        </w:rPr>
        <w:t>конкурсной документации.</w:t>
      </w:r>
    </w:p>
    <w:p w:rsidR="00DA4AC0" w:rsidRPr="00CC2FEE" w:rsidRDefault="00DA4AC0" w:rsidP="006F59BB">
      <w:pPr>
        <w:pStyle w:val="32"/>
        <w:keepNext w:val="0"/>
        <w:numPr>
          <w:ilvl w:val="2"/>
          <w:numId w:val="49"/>
        </w:numPr>
        <w:spacing w:line="240" w:lineRule="auto"/>
        <w:ind w:left="0" w:firstLine="0"/>
        <w:rPr>
          <w:rFonts w:ascii="Arial" w:hAnsi="Arial" w:cs="Arial"/>
          <w:szCs w:val="24"/>
        </w:rPr>
      </w:pPr>
      <w:bookmarkStart w:id="162" w:name="_Ref532826673"/>
      <w:r w:rsidRPr="00CC2FEE">
        <w:rPr>
          <w:rFonts w:ascii="Arial" w:hAnsi="Arial" w:cs="Arial"/>
          <w:szCs w:val="24"/>
        </w:rPr>
        <w:t xml:space="preserve">Участник закупки вправе подать только одну заявку на любой лот, любые несколько лотов, на все лоты. В случае если участник закупки планирует принять участие в нескольких лотах конкурса, то заявка должна быть подана на каждый лот отдельно. В случае установления факта подачи одним участником закупки двух и более заявок в отношении одного и того же лота при условии, что поданные ранее заявки в отношении данного лота таким участником закупки не отозваны, все заявки такого участника закупки в отношении данного лота </w:t>
      </w:r>
      <w:r w:rsidR="00FD2190" w:rsidRPr="00CC2FEE">
        <w:rPr>
          <w:rFonts w:ascii="Arial" w:hAnsi="Arial" w:cs="Arial"/>
          <w:szCs w:val="24"/>
        </w:rPr>
        <w:t>подлежат отклонению</w:t>
      </w:r>
      <w:r w:rsidRPr="00CC2FEE">
        <w:rPr>
          <w:rFonts w:ascii="Arial" w:hAnsi="Arial" w:cs="Arial"/>
          <w:szCs w:val="24"/>
        </w:rPr>
        <w:t>.</w:t>
      </w:r>
      <w:bookmarkEnd w:id="162"/>
      <w:r w:rsidRPr="00CC2FEE">
        <w:rPr>
          <w:rFonts w:ascii="Arial" w:hAnsi="Arial" w:cs="Arial"/>
          <w:szCs w:val="24"/>
        </w:rPr>
        <w:t xml:space="preserve"> </w:t>
      </w:r>
    </w:p>
    <w:p w:rsidR="00DA4AC0" w:rsidRPr="00CC2FEE" w:rsidRDefault="00DA4AC0" w:rsidP="00FB7785">
      <w:pPr>
        <w:pStyle w:val="32"/>
        <w:keepNext w:val="0"/>
        <w:spacing w:line="240" w:lineRule="auto"/>
        <w:ind w:left="0" w:firstLine="0"/>
        <w:rPr>
          <w:rFonts w:ascii="Arial" w:hAnsi="Arial" w:cs="Arial"/>
          <w:szCs w:val="24"/>
        </w:rPr>
      </w:pPr>
      <w:r w:rsidRPr="00CC2FEE">
        <w:rPr>
          <w:rFonts w:ascii="Arial" w:hAnsi="Arial" w:cs="Arial"/>
          <w:szCs w:val="24"/>
        </w:rPr>
        <w:t>Участник закупки подает заявку в отношении каждого л</w:t>
      </w:r>
      <w:r w:rsidRPr="00CC2FEE">
        <w:rPr>
          <w:rFonts w:ascii="Arial" w:hAnsi="Arial" w:cs="Arial"/>
          <w:bCs/>
          <w:szCs w:val="24"/>
        </w:rPr>
        <w:t>ота отдельно по форме, установленной в Прило</w:t>
      </w:r>
      <w:r w:rsidRPr="00CC2FEE">
        <w:rPr>
          <w:rFonts w:ascii="Arial" w:hAnsi="Arial" w:cs="Arial"/>
          <w:szCs w:val="24"/>
        </w:rPr>
        <w:t xml:space="preserve">жении 1. </w:t>
      </w:r>
    </w:p>
    <w:p w:rsidR="00183D25" w:rsidRPr="00CC2FEE" w:rsidRDefault="00183D25" w:rsidP="00FB7785">
      <w:pPr>
        <w:pStyle w:val="32"/>
        <w:keepNext w:val="0"/>
        <w:spacing w:line="240" w:lineRule="auto"/>
        <w:ind w:left="0" w:firstLine="0"/>
        <w:rPr>
          <w:rFonts w:ascii="Arial" w:hAnsi="Arial" w:cs="Arial"/>
          <w:szCs w:val="24"/>
        </w:rPr>
      </w:pPr>
      <w:r w:rsidRPr="00CC2FEE">
        <w:rPr>
          <w:rFonts w:ascii="Arial" w:hAnsi="Arial" w:cs="Arial"/>
          <w:szCs w:val="24"/>
        </w:rPr>
        <w:t xml:space="preserve">Датой начала подачи заявок является день </w:t>
      </w:r>
      <w:r w:rsidR="007B689F" w:rsidRPr="00CC2FEE">
        <w:rPr>
          <w:rFonts w:ascii="Arial" w:hAnsi="Arial" w:cs="Arial"/>
          <w:szCs w:val="24"/>
        </w:rPr>
        <w:t>размещения в </w:t>
      </w:r>
      <w:r w:rsidRPr="00CC2FEE">
        <w:rPr>
          <w:rFonts w:ascii="Arial" w:hAnsi="Arial" w:cs="Arial"/>
          <w:szCs w:val="24"/>
        </w:rPr>
        <w:t xml:space="preserve">ЕИС и на </w:t>
      </w:r>
      <w:r w:rsidR="00B41B1C" w:rsidRPr="00CC2FEE">
        <w:rPr>
          <w:rFonts w:ascii="Arial" w:hAnsi="Arial" w:cs="Arial"/>
          <w:szCs w:val="24"/>
        </w:rPr>
        <w:t>ЭП</w:t>
      </w:r>
      <w:r w:rsidRPr="00CC2FEE">
        <w:rPr>
          <w:rFonts w:ascii="Arial" w:hAnsi="Arial" w:cs="Arial"/>
          <w:szCs w:val="24"/>
        </w:rPr>
        <w:t xml:space="preserve"> извещения </w:t>
      </w:r>
      <w:r w:rsidR="007B689F" w:rsidRPr="00CC2FEE">
        <w:rPr>
          <w:rFonts w:ascii="Arial" w:hAnsi="Arial" w:cs="Arial"/>
          <w:szCs w:val="24"/>
        </w:rPr>
        <w:t>и конкурсной документации. В </w:t>
      </w:r>
      <w:r w:rsidRPr="00CC2FEE">
        <w:rPr>
          <w:rFonts w:ascii="Arial" w:hAnsi="Arial" w:cs="Arial"/>
          <w:szCs w:val="24"/>
        </w:rPr>
        <w:t>случае возникновения технических или иных неполадок</w:t>
      </w:r>
      <w:r w:rsidR="007B689F" w:rsidRPr="00CC2FEE">
        <w:rPr>
          <w:rFonts w:ascii="Arial" w:hAnsi="Arial" w:cs="Arial"/>
          <w:szCs w:val="24"/>
        </w:rPr>
        <w:t xml:space="preserve"> ЕИС, блокирующих доступ к </w:t>
      </w:r>
      <w:r w:rsidRPr="00CC2FEE">
        <w:rPr>
          <w:rFonts w:ascii="Arial" w:hAnsi="Arial" w:cs="Arial"/>
          <w:szCs w:val="24"/>
        </w:rPr>
        <w:t xml:space="preserve">личному кабинету </w:t>
      </w:r>
      <w:r w:rsidR="00ED0C81">
        <w:rPr>
          <w:rFonts w:ascii="Arial" w:hAnsi="Arial" w:cs="Arial"/>
          <w:szCs w:val="24"/>
        </w:rPr>
        <w:t>организатора</w:t>
      </w:r>
      <w:r w:rsidR="00ED0C81" w:rsidRPr="00CC2FEE">
        <w:rPr>
          <w:rFonts w:ascii="Arial" w:hAnsi="Arial" w:cs="Arial"/>
          <w:szCs w:val="24"/>
        </w:rPr>
        <w:t xml:space="preserve"> </w:t>
      </w:r>
      <w:r w:rsidRPr="00CC2FEE">
        <w:rPr>
          <w:rFonts w:ascii="Arial" w:hAnsi="Arial" w:cs="Arial"/>
          <w:szCs w:val="24"/>
        </w:rPr>
        <w:t>для работы в ЕИ</w:t>
      </w:r>
      <w:r w:rsidR="007B689F" w:rsidRPr="00CC2FEE">
        <w:rPr>
          <w:rFonts w:ascii="Arial" w:hAnsi="Arial" w:cs="Arial"/>
          <w:szCs w:val="24"/>
        </w:rPr>
        <w:t xml:space="preserve">С – день размещения извещения </w:t>
      </w:r>
      <w:r w:rsidRPr="00CC2FEE">
        <w:rPr>
          <w:rFonts w:ascii="Arial" w:hAnsi="Arial" w:cs="Arial"/>
          <w:szCs w:val="24"/>
        </w:rPr>
        <w:t xml:space="preserve">и </w:t>
      </w:r>
      <w:r w:rsidR="00A46EC6" w:rsidRPr="00CC2FEE">
        <w:rPr>
          <w:rFonts w:ascii="Arial" w:hAnsi="Arial" w:cs="Arial"/>
          <w:szCs w:val="24"/>
        </w:rPr>
        <w:t xml:space="preserve">конкурсной </w:t>
      </w:r>
      <w:r w:rsidRPr="00CC2FEE">
        <w:rPr>
          <w:rFonts w:ascii="Arial" w:hAnsi="Arial" w:cs="Arial"/>
          <w:szCs w:val="24"/>
        </w:rPr>
        <w:t>документации на о</w:t>
      </w:r>
      <w:r w:rsidR="007B689F" w:rsidRPr="00CC2FEE">
        <w:rPr>
          <w:rFonts w:ascii="Arial" w:hAnsi="Arial" w:cs="Arial"/>
          <w:szCs w:val="24"/>
        </w:rPr>
        <w:t xml:space="preserve">фициальном сайте </w:t>
      </w:r>
      <w:r w:rsidR="003A1A17">
        <w:rPr>
          <w:rFonts w:ascii="Arial" w:hAnsi="Arial" w:cs="Arial"/>
          <w:szCs w:val="24"/>
        </w:rPr>
        <w:t>организатора</w:t>
      </w:r>
      <w:r w:rsidR="003A1A17" w:rsidRPr="00CC2FEE">
        <w:rPr>
          <w:rFonts w:ascii="Arial" w:hAnsi="Arial" w:cs="Arial"/>
          <w:szCs w:val="24"/>
        </w:rPr>
        <w:t xml:space="preserve"> </w:t>
      </w:r>
      <w:r w:rsidR="007B689F" w:rsidRPr="00CC2FEE">
        <w:rPr>
          <w:rFonts w:ascii="Arial" w:hAnsi="Arial" w:cs="Arial"/>
          <w:szCs w:val="24"/>
        </w:rPr>
        <w:t>и на </w:t>
      </w:r>
      <w:r w:rsidR="00B41B1C" w:rsidRPr="00CC2FEE">
        <w:rPr>
          <w:rFonts w:ascii="Arial" w:hAnsi="Arial" w:cs="Arial"/>
          <w:szCs w:val="24"/>
        </w:rPr>
        <w:t>ЭП</w:t>
      </w:r>
      <w:r w:rsidRPr="00CC2FEE">
        <w:rPr>
          <w:rFonts w:ascii="Arial" w:hAnsi="Arial" w:cs="Arial"/>
          <w:szCs w:val="24"/>
        </w:rPr>
        <w:t>.</w:t>
      </w:r>
    </w:p>
    <w:p w:rsidR="00183D25" w:rsidRPr="00CC2FEE" w:rsidRDefault="00183D25" w:rsidP="00FB7785">
      <w:pPr>
        <w:pStyle w:val="32"/>
        <w:keepNext w:val="0"/>
        <w:spacing w:line="240" w:lineRule="auto"/>
        <w:ind w:left="0" w:firstLine="0"/>
        <w:rPr>
          <w:rFonts w:ascii="Arial" w:hAnsi="Arial" w:cs="Arial"/>
          <w:szCs w:val="24"/>
        </w:rPr>
      </w:pPr>
      <w:r w:rsidRPr="00CC2FEE">
        <w:rPr>
          <w:rFonts w:ascii="Arial" w:hAnsi="Arial" w:cs="Arial"/>
          <w:szCs w:val="24"/>
        </w:rPr>
        <w:t>Заявки долж</w:t>
      </w:r>
      <w:r w:rsidR="007B689F" w:rsidRPr="00CC2FEE">
        <w:rPr>
          <w:rFonts w:ascii="Arial" w:hAnsi="Arial" w:cs="Arial"/>
          <w:szCs w:val="24"/>
        </w:rPr>
        <w:t>ны быть поданы в соответствии с </w:t>
      </w:r>
      <w:r w:rsidRPr="00CC2FEE">
        <w:rPr>
          <w:rFonts w:ascii="Arial" w:hAnsi="Arial" w:cs="Arial"/>
          <w:szCs w:val="24"/>
        </w:rPr>
        <w:t>требованиями по составу и порядку размещения</w:t>
      </w:r>
      <w:r w:rsidR="007B689F" w:rsidRPr="00CC2FEE">
        <w:rPr>
          <w:rFonts w:ascii="Arial" w:hAnsi="Arial" w:cs="Arial"/>
          <w:szCs w:val="24"/>
        </w:rPr>
        <w:t xml:space="preserve"> документов в составе заявки</w:t>
      </w:r>
      <w:r w:rsidRPr="00CC2FEE">
        <w:rPr>
          <w:rFonts w:ascii="Arial" w:hAnsi="Arial" w:cs="Arial"/>
          <w:szCs w:val="24"/>
        </w:rPr>
        <w:t>, указанными в п.</w:t>
      </w:r>
      <w:r w:rsidR="001367A6" w:rsidRPr="00CC2FEE">
        <w:rPr>
          <w:rFonts w:ascii="Arial" w:hAnsi="Arial" w:cs="Arial"/>
          <w:szCs w:val="24"/>
        </w:rPr>
        <w:t> </w:t>
      </w:r>
      <w:r w:rsidR="00DE7D4E" w:rsidRPr="00B01127">
        <w:rPr>
          <w:rFonts w:ascii="Arial" w:hAnsi="Arial" w:cs="Arial"/>
          <w:szCs w:val="24"/>
        </w:rPr>
        <w:fldChar w:fldCharType="begin"/>
      </w:r>
      <w:r w:rsidR="00DE7D4E" w:rsidRPr="00CC2FEE">
        <w:rPr>
          <w:rFonts w:ascii="Arial" w:hAnsi="Arial" w:cs="Arial"/>
          <w:szCs w:val="24"/>
        </w:rPr>
        <w:instrText xml:space="preserve"> REF _Ref477953576 \r \h </w:instrText>
      </w:r>
      <w:r w:rsidR="009B7E58" w:rsidRPr="00CC2FEE">
        <w:rPr>
          <w:rFonts w:ascii="Arial" w:hAnsi="Arial" w:cs="Arial"/>
          <w:szCs w:val="24"/>
        </w:rPr>
        <w:instrText xml:space="preserve"> \* MERGEFORMAT </w:instrText>
      </w:r>
      <w:r w:rsidR="00DE7D4E" w:rsidRPr="00B01127">
        <w:rPr>
          <w:rFonts w:ascii="Arial" w:hAnsi="Arial" w:cs="Arial"/>
          <w:szCs w:val="24"/>
        </w:rPr>
      </w:r>
      <w:r w:rsidR="00DE7D4E" w:rsidRPr="00B01127">
        <w:rPr>
          <w:rFonts w:ascii="Arial" w:hAnsi="Arial" w:cs="Arial"/>
          <w:szCs w:val="24"/>
        </w:rPr>
        <w:fldChar w:fldCharType="separate"/>
      </w:r>
      <w:r w:rsidR="00E45758">
        <w:rPr>
          <w:rFonts w:ascii="Arial" w:hAnsi="Arial" w:cs="Arial"/>
          <w:szCs w:val="24"/>
        </w:rPr>
        <w:t>15</w:t>
      </w:r>
      <w:r w:rsidR="00DE7D4E" w:rsidRPr="00B01127">
        <w:rPr>
          <w:rFonts w:ascii="Arial" w:hAnsi="Arial" w:cs="Arial"/>
          <w:szCs w:val="24"/>
        </w:rPr>
        <w:fldChar w:fldCharType="end"/>
      </w:r>
      <w:r w:rsidRPr="00CC2FEE">
        <w:rPr>
          <w:rFonts w:ascii="Arial" w:hAnsi="Arial" w:cs="Arial"/>
          <w:szCs w:val="24"/>
        </w:rPr>
        <w:t xml:space="preserve"> Информационной карты конкурса.</w:t>
      </w:r>
    </w:p>
    <w:p w:rsidR="00183D25" w:rsidRPr="00CC2FEE" w:rsidRDefault="00183D25" w:rsidP="00FB7785">
      <w:pPr>
        <w:pStyle w:val="32"/>
        <w:keepNext w:val="0"/>
        <w:spacing w:line="240" w:lineRule="auto"/>
        <w:ind w:left="0" w:firstLine="0"/>
        <w:rPr>
          <w:rFonts w:ascii="Arial" w:hAnsi="Arial" w:cs="Arial"/>
          <w:szCs w:val="24"/>
        </w:rPr>
      </w:pPr>
      <w:r w:rsidRPr="00CC2FEE">
        <w:rPr>
          <w:rFonts w:ascii="Arial" w:hAnsi="Arial" w:cs="Arial"/>
          <w:szCs w:val="24"/>
        </w:rPr>
        <w:t xml:space="preserve">Заявки должны быть поданы на </w:t>
      </w:r>
      <w:r w:rsidR="00B41B1C" w:rsidRPr="00CC2FEE">
        <w:rPr>
          <w:rFonts w:ascii="Arial" w:hAnsi="Arial" w:cs="Arial"/>
          <w:szCs w:val="24"/>
        </w:rPr>
        <w:t>ЭП</w:t>
      </w:r>
      <w:r w:rsidRPr="00CC2FEE">
        <w:rPr>
          <w:rFonts w:ascii="Arial" w:hAnsi="Arial" w:cs="Arial"/>
          <w:szCs w:val="24"/>
        </w:rPr>
        <w:t xml:space="preserve"> до истечения срока окончания подачи заявок, установленного в п.</w:t>
      </w:r>
      <w:r w:rsidR="001367A6" w:rsidRPr="00CC2FEE">
        <w:rPr>
          <w:rFonts w:ascii="Arial" w:hAnsi="Arial" w:cs="Arial"/>
          <w:szCs w:val="24"/>
        </w:rPr>
        <w:t> </w:t>
      </w:r>
      <w:r w:rsidR="00DE7D4E" w:rsidRPr="00B01127">
        <w:rPr>
          <w:rFonts w:ascii="Arial" w:hAnsi="Arial" w:cs="Arial"/>
          <w:szCs w:val="24"/>
        </w:rPr>
        <w:fldChar w:fldCharType="begin"/>
      </w:r>
      <w:r w:rsidR="00DE7D4E" w:rsidRPr="00CC2FEE">
        <w:rPr>
          <w:rFonts w:ascii="Arial" w:hAnsi="Arial" w:cs="Arial"/>
          <w:szCs w:val="24"/>
        </w:rPr>
        <w:instrText xml:space="preserve"> REF _Ref395191226 \r \h </w:instrText>
      </w:r>
      <w:r w:rsidR="009B7E58" w:rsidRPr="00CC2FEE">
        <w:rPr>
          <w:rFonts w:ascii="Arial" w:hAnsi="Arial" w:cs="Arial"/>
          <w:szCs w:val="24"/>
        </w:rPr>
        <w:instrText xml:space="preserve"> \* MERGEFORMAT </w:instrText>
      </w:r>
      <w:r w:rsidR="00DE7D4E" w:rsidRPr="00B01127">
        <w:rPr>
          <w:rFonts w:ascii="Arial" w:hAnsi="Arial" w:cs="Arial"/>
          <w:szCs w:val="24"/>
        </w:rPr>
      </w:r>
      <w:r w:rsidR="00DE7D4E" w:rsidRPr="00B01127">
        <w:rPr>
          <w:rFonts w:ascii="Arial" w:hAnsi="Arial" w:cs="Arial"/>
          <w:szCs w:val="24"/>
        </w:rPr>
        <w:fldChar w:fldCharType="separate"/>
      </w:r>
      <w:r w:rsidR="00E45758">
        <w:rPr>
          <w:rFonts w:ascii="Arial" w:hAnsi="Arial" w:cs="Arial"/>
          <w:szCs w:val="24"/>
        </w:rPr>
        <w:t>21</w:t>
      </w:r>
      <w:r w:rsidR="00DE7D4E" w:rsidRPr="00B01127">
        <w:rPr>
          <w:rFonts w:ascii="Arial" w:hAnsi="Arial" w:cs="Arial"/>
          <w:szCs w:val="24"/>
        </w:rPr>
        <w:fldChar w:fldCharType="end"/>
      </w:r>
      <w:r w:rsidRPr="00CC2FEE">
        <w:rPr>
          <w:rFonts w:ascii="Arial" w:hAnsi="Arial" w:cs="Arial"/>
          <w:szCs w:val="24"/>
        </w:rPr>
        <w:t xml:space="preserve"> Информационной карты конкурса.</w:t>
      </w:r>
    </w:p>
    <w:p w:rsidR="00120F1B" w:rsidRPr="00CC2FEE" w:rsidRDefault="00120F1B" w:rsidP="00FB7785">
      <w:pPr>
        <w:pStyle w:val="32"/>
        <w:keepNext w:val="0"/>
        <w:spacing w:line="240" w:lineRule="auto"/>
        <w:ind w:left="0" w:firstLine="0"/>
        <w:rPr>
          <w:rFonts w:ascii="Arial" w:hAnsi="Arial" w:cs="Arial"/>
          <w:szCs w:val="24"/>
        </w:rPr>
      </w:pPr>
      <w:bookmarkStart w:id="163" w:name="_Toc395804300"/>
      <w:bookmarkStart w:id="164" w:name="_Toc477849982"/>
      <w:r w:rsidRPr="00CC2FEE">
        <w:rPr>
          <w:rFonts w:ascii="Arial" w:hAnsi="Arial" w:cs="Arial"/>
          <w:szCs w:val="24"/>
        </w:rPr>
        <w:lastRenderedPageBreak/>
        <w:t>Заказчик вправе продлить срок окончания подачи заявок. При продлении срока окончания подачи заявок участник закупки, подавший заявку до продления срока окончания подачи заявок, вправе отозвать поданную им заявку либо не отзывать ее.</w:t>
      </w:r>
      <w:bookmarkEnd w:id="163"/>
      <w:bookmarkEnd w:id="164"/>
    </w:p>
    <w:p w:rsidR="00183D25" w:rsidRPr="00CC2FEE" w:rsidRDefault="00183D25" w:rsidP="00FB7785">
      <w:pPr>
        <w:pStyle w:val="32"/>
        <w:keepNext w:val="0"/>
        <w:spacing w:line="240" w:lineRule="auto"/>
        <w:ind w:left="0" w:firstLine="0"/>
        <w:rPr>
          <w:rFonts w:ascii="Arial" w:hAnsi="Arial" w:cs="Arial"/>
          <w:szCs w:val="24"/>
        </w:rPr>
      </w:pPr>
      <w:r w:rsidRPr="00CC2FEE">
        <w:rPr>
          <w:rFonts w:ascii="Arial" w:hAnsi="Arial" w:cs="Arial"/>
          <w:szCs w:val="24"/>
        </w:rPr>
        <w:t xml:space="preserve">Участник закупки, подавший заявку </w:t>
      </w:r>
      <w:r w:rsidR="007B689F" w:rsidRPr="00CC2FEE">
        <w:rPr>
          <w:rFonts w:ascii="Arial" w:hAnsi="Arial" w:cs="Arial"/>
          <w:szCs w:val="24"/>
        </w:rPr>
        <w:t>в </w:t>
      </w:r>
      <w:r w:rsidR="00295F92" w:rsidRPr="00CC2FEE">
        <w:rPr>
          <w:rFonts w:ascii="Arial" w:hAnsi="Arial" w:cs="Arial"/>
          <w:szCs w:val="24"/>
        </w:rPr>
        <w:t>отношении какого-либо лота</w:t>
      </w:r>
      <w:r w:rsidRPr="00CC2FEE">
        <w:rPr>
          <w:rFonts w:ascii="Arial" w:hAnsi="Arial" w:cs="Arial"/>
          <w:szCs w:val="24"/>
        </w:rPr>
        <w:t>, вправе изменить или отозвать ее в любо</w:t>
      </w:r>
      <w:r w:rsidR="000B46F4" w:rsidRPr="00CC2FEE">
        <w:rPr>
          <w:rFonts w:ascii="Arial" w:hAnsi="Arial" w:cs="Arial"/>
          <w:szCs w:val="24"/>
        </w:rPr>
        <w:t>е время после</w:t>
      </w:r>
      <w:r w:rsidR="00B30401" w:rsidRPr="00CC2FEE">
        <w:rPr>
          <w:rFonts w:ascii="Arial" w:hAnsi="Arial" w:cs="Arial"/>
          <w:szCs w:val="24"/>
        </w:rPr>
        <w:t xml:space="preserve"> </w:t>
      </w:r>
      <w:r w:rsidRPr="00CC2FEE">
        <w:rPr>
          <w:rFonts w:ascii="Arial" w:hAnsi="Arial" w:cs="Arial"/>
          <w:szCs w:val="24"/>
        </w:rPr>
        <w:t>подачи, но до истечения срока окончания подачи заявок, установленного в п.</w:t>
      </w:r>
      <w:r w:rsidR="001367A6" w:rsidRPr="00CC2FEE">
        <w:rPr>
          <w:rFonts w:ascii="Arial" w:hAnsi="Arial" w:cs="Arial"/>
          <w:szCs w:val="24"/>
        </w:rPr>
        <w:t> </w:t>
      </w:r>
      <w:r w:rsidR="00DE7D4E" w:rsidRPr="00B01127">
        <w:rPr>
          <w:rFonts w:ascii="Arial" w:hAnsi="Arial" w:cs="Arial"/>
          <w:szCs w:val="24"/>
        </w:rPr>
        <w:fldChar w:fldCharType="begin"/>
      </w:r>
      <w:r w:rsidR="00DE7D4E" w:rsidRPr="00CC2FEE">
        <w:rPr>
          <w:rFonts w:ascii="Arial" w:hAnsi="Arial" w:cs="Arial"/>
          <w:szCs w:val="24"/>
        </w:rPr>
        <w:instrText xml:space="preserve"> REF _Ref395191226 \r \h </w:instrText>
      </w:r>
      <w:r w:rsidR="009B7E58" w:rsidRPr="00CC2FEE">
        <w:rPr>
          <w:rFonts w:ascii="Arial" w:hAnsi="Arial" w:cs="Arial"/>
          <w:szCs w:val="24"/>
        </w:rPr>
        <w:instrText xml:space="preserve"> \* MERGEFORMAT </w:instrText>
      </w:r>
      <w:r w:rsidR="00DE7D4E" w:rsidRPr="00B01127">
        <w:rPr>
          <w:rFonts w:ascii="Arial" w:hAnsi="Arial" w:cs="Arial"/>
          <w:szCs w:val="24"/>
        </w:rPr>
      </w:r>
      <w:r w:rsidR="00DE7D4E" w:rsidRPr="00B01127">
        <w:rPr>
          <w:rFonts w:ascii="Arial" w:hAnsi="Arial" w:cs="Arial"/>
          <w:szCs w:val="24"/>
        </w:rPr>
        <w:fldChar w:fldCharType="separate"/>
      </w:r>
      <w:r w:rsidR="00E45758">
        <w:rPr>
          <w:rFonts w:ascii="Arial" w:hAnsi="Arial" w:cs="Arial"/>
          <w:szCs w:val="24"/>
        </w:rPr>
        <w:t>21</w:t>
      </w:r>
      <w:r w:rsidR="00DE7D4E" w:rsidRPr="00B01127">
        <w:rPr>
          <w:rFonts w:ascii="Arial" w:hAnsi="Arial" w:cs="Arial"/>
          <w:szCs w:val="24"/>
        </w:rPr>
        <w:fldChar w:fldCharType="end"/>
      </w:r>
      <w:r w:rsidRPr="00CC2FEE">
        <w:rPr>
          <w:rFonts w:ascii="Arial" w:hAnsi="Arial" w:cs="Arial"/>
          <w:szCs w:val="24"/>
        </w:rPr>
        <w:t xml:space="preserve"> Информационной карты конкурса.</w:t>
      </w:r>
    </w:p>
    <w:p w:rsidR="00DA4AC0" w:rsidRPr="00CC2FEE" w:rsidRDefault="00183D25" w:rsidP="006F1E49">
      <w:pPr>
        <w:pStyle w:val="32"/>
        <w:keepNext w:val="0"/>
        <w:spacing w:line="240" w:lineRule="auto"/>
        <w:ind w:left="0" w:firstLine="0"/>
        <w:rPr>
          <w:rFonts w:ascii="Arial" w:hAnsi="Arial" w:cs="Arial"/>
          <w:szCs w:val="24"/>
        </w:rPr>
      </w:pPr>
      <w:r w:rsidRPr="00CC2FEE">
        <w:rPr>
          <w:rFonts w:ascii="Arial" w:hAnsi="Arial" w:cs="Arial"/>
          <w:szCs w:val="24"/>
        </w:rPr>
        <w:t xml:space="preserve">Порядок изменения или отзыва заявок </w:t>
      </w:r>
      <w:r w:rsidR="007B689F" w:rsidRPr="00CC2FEE">
        <w:rPr>
          <w:rFonts w:ascii="Arial" w:hAnsi="Arial" w:cs="Arial"/>
          <w:szCs w:val="24"/>
        </w:rPr>
        <w:t>определяется и </w:t>
      </w:r>
      <w:r w:rsidRPr="00CC2FEE">
        <w:rPr>
          <w:rFonts w:ascii="Arial" w:hAnsi="Arial" w:cs="Arial"/>
          <w:szCs w:val="24"/>
        </w:rPr>
        <w:t xml:space="preserve">осуществляется в соответствии с регламентом </w:t>
      </w:r>
      <w:r w:rsidR="00B41B1C" w:rsidRPr="00CC2FEE">
        <w:rPr>
          <w:rFonts w:ascii="Arial" w:hAnsi="Arial" w:cs="Arial"/>
          <w:szCs w:val="24"/>
        </w:rPr>
        <w:t>ЭП</w:t>
      </w:r>
      <w:r w:rsidRPr="00CC2FEE">
        <w:rPr>
          <w:rFonts w:ascii="Arial" w:hAnsi="Arial" w:cs="Arial"/>
          <w:szCs w:val="24"/>
        </w:rPr>
        <w:t>.</w:t>
      </w:r>
      <w:bookmarkStart w:id="165" w:name="_Toc528858255"/>
      <w:bookmarkStart w:id="166" w:name="_Toc528858391"/>
      <w:bookmarkStart w:id="167" w:name="_Toc528858430"/>
      <w:bookmarkStart w:id="168" w:name="_Toc528858492"/>
      <w:bookmarkEnd w:id="165"/>
      <w:bookmarkEnd w:id="166"/>
      <w:bookmarkEnd w:id="167"/>
      <w:bookmarkEnd w:id="168"/>
    </w:p>
    <w:p w:rsidR="00DA4AC0" w:rsidRPr="00CC2FEE" w:rsidRDefault="00DA4AC0" w:rsidP="00984AD4">
      <w:pPr>
        <w:pStyle w:val="23"/>
        <w:keepNext w:val="0"/>
        <w:tabs>
          <w:tab w:val="left" w:pos="360"/>
        </w:tabs>
        <w:spacing w:line="240" w:lineRule="auto"/>
        <w:ind w:left="0" w:firstLine="0"/>
        <w:rPr>
          <w:rFonts w:ascii="Arial" w:hAnsi="Arial" w:cs="Arial"/>
        </w:rPr>
      </w:pPr>
      <w:bookmarkStart w:id="169" w:name="_Toc3976955"/>
      <w:r w:rsidRPr="00CC2FEE">
        <w:rPr>
          <w:rFonts w:ascii="Arial" w:hAnsi="Arial" w:cs="Arial"/>
        </w:rPr>
        <w:t xml:space="preserve">ЭТАП ОБСУЖДЕНИЯ </w:t>
      </w:r>
      <w:r w:rsidR="00406079">
        <w:rPr>
          <w:rFonts w:ascii="Arial" w:hAnsi="Arial" w:cs="Arial"/>
        </w:rPr>
        <w:t xml:space="preserve">С УЧАСТНИКАМИ ЗАКУПКИ </w:t>
      </w:r>
      <w:r w:rsidRPr="00CC2FEE">
        <w:rPr>
          <w:rFonts w:ascii="Arial" w:hAnsi="Arial" w:cs="Arial"/>
        </w:rPr>
        <w:t xml:space="preserve">ФУНКЦИОНАЛЬНЫХ ХАРАКТЕРИСТИК (ПОТРЕБИТЕЛЬСКИХ СВОЙСТВ) ПРОДУКЦИИ И ИНЫХ УСЛОВИЙ ИСПОЛНЕНИЯ ДОГОВОРА </w:t>
      </w:r>
      <w:bookmarkEnd w:id="169"/>
    </w:p>
    <w:p w:rsidR="0073188F" w:rsidRPr="00CC2FEE" w:rsidRDefault="0073188F" w:rsidP="006F59BB">
      <w:pPr>
        <w:pStyle w:val="32"/>
        <w:keepNext w:val="0"/>
        <w:numPr>
          <w:ilvl w:val="2"/>
          <w:numId w:val="49"/>
        </w:numPr>
        <w:spacing w:line="240" w:lineRule="auto"/>
        <w:ind w:left="0" w:firstLine="0"/>
        <w:rPr>
          <w:rFonts w:ascii="Arial" w:hAnsi="Arial" w:cs="Arial"/>
        </w:rPr>
      </w:pPr>
      <w:bookmarkStart w:id="170" w:name="_Toc524688928"/>
      <w:bookmarkStart w:id="171" w:name="_Toc515552718"/>
      <w:r w:rsidRPr="00CC2FEE">
        <w:rPr>
          <w:rFonts w:ascii="Arial" w:hAnsi="Arial" w:cs="Arial"/>
          <w:szCs w:val="24"/>
        </w:rPr>
        <w:t xml:space="preserve">Проведение этапа обсуждения предложений о функциональных характеристиках (потребительских свойств) продукции и иных условий исполнения договора с участниками закупки осуществляется, в случае, если данный этап предусмотрен в ходе проведения конкурса в </w:t>
      </w:r>
      <w:r w:rsidRPr="00CC2FEE">
        <w:rPr>
          <w:rFonts w:ascii="Arial" w:hAnsi="Arial" w:cs="Arial"/>
        </w:rPr>
        <w:t xml:space="preserve">п. </w:t>
      </w:r>
      <w:r w:rsidR="002D394E" w:rsidRPr="00B01127">
        <w:rPr>
          <w:rFonts w:ascii="Arial" w:hAnsi="Arial" w:cs="Arial"/>
        </w:rPr>
        <w:fldChar w:fldCharType="begin"/>
      </w:r>
      <w:r w:rsidR="002D394E" w:rsidRPr="00CC2FEE">
        <w:rPr>
          <w:rFonts w:ascii="Arial" w:hAnsi="Arial" w:cs="Arial"/>
        </w:rPr>
        <w:instrText xml:space="preserve"> REF _Ref529785004 \r \h </w:instrText>
      </w:r>
      <w:r w:rsidR="009F4A52" w:rsidRPr="00CC2FEE">
        <w:rPr>
          <w:rFonts w:ascii="Arial" w:hAnsi="Arial" w:cs="Arial"/>
        </w:rPr>
        <w:instrText xml:space="preserve"> \* MERGEFORMAT </w:instrText>
      </w:r>
      <w:r w:rsidR="002D394E" w:rsidRPr="00B01127">
        <w:rPr>
          <w:rFonts w:ascii="Arial" w:hAnsi="Arial" w:cs="Arial"/>
        </w:rPr>
      </w:r>
      <w:r w:rsidR="002D394E" w:rsidRPr="00B01127">
        <w:rPr>
          <w:rFonts w:ascii="Arial" w:hAnsi="Arial" w:cs="Arial"/>
        </w:rPr>
        <w:fldChar w:fldCharType="separate"/>
      </w:r>
      <w:r w:rsidR="00E45758">
        <w:rPr>
          <w:rFonts w:ascii="Arial" w:hAnsi="Arial" w:cs="Arial"/>
        </w:rPr>
        <w:t>17</w:t>
      </w:r>
      <w:r w:rsidR="002D394E" w:rsidRPr="00B01127">
        <w:rPr>
          <w:rFonts w:ascii="Arial" w:hAnsi="Arial" w:cs="Arial"/>
        </w:rPr>
        <w:fldChar w:fldCharType="end"/>
      </w:r>
      <w:r w:rsidRPr="00CC2FEE">
        <w:rPr>
          <w:rFonts w:ascii="Arial" w:hAnsi="Arial" w:cs="Arial"/>
        </w:rPr>
        <w:t xml:space="preserve"> Информационной карты конкурса,</w:t>
      </w:r>
      <w:r w:rsidRPr="00CC2FEE">
        <w:rPr>
          <w:rFonts w:ascii="Arial" w:hAnsi="Arial" w:cs="Arial"/>
          <w:szCs w:val="24"/>
        </w:rPr>
        <w:t xml:space="preserve"> </w:t>
      </w:r>
      <w:r w:rsidRPr="00406079">
        <w:rPr>
          <w:rFonts w:ascii="Arial" w:hAnsi="Arial" w:cs="Arial"/>
          <w:szCs w:val="24"/>
        </w:rPr>
        <w:t>в срок до окончания срока подачи заявок</w:t>
      </w:r>
      <w:r w:rsidRPr="00CC2FEE">
        <w:rPr>
          <w:rFonts w:ascii="Arial" w:hAnsi="Arial" w:cs="Arial"/>
          <w:szCs w:val="24"/>
        </w:rPr>
        <w:t xml:space="preserve">, указанный в </w:t>
      </w:r>
      <w:r w:rsidRPr="00CC2FEE">
        <w:rPr>
          <w:rFonts w:ascii="Arial" w:hAnsi="Arial" w:cs="Arial"/>
        </w:rPr>
        <w:t xml:space="preserve">п. </w:t>
      </w:r>
      <w:r w:rsidR="00406079">
        <w:rPr>
          <w:rFonts w:ascii="Arial" w:hAnsi="Arial" w:cs="Arial"/>
        </w:rPr>
        <w:fldChar w:fldCharType="begin"/>
      </w:r>
      <w:r w:rsidR="00406079">
        <w:rPr>
          <w:rFonts w:ascii="Arial" w:hAnsi="Arial" w:cs="Arial"/>
        </w:rPr>
        <w:instrText xml:space="preserve"> REF _Ref395191226 \r \h </w:instrText>
      </w:r>
      <w:r w:rsidR="00406079">
        <w:rPr>
          <w:rFonts w:ascii="Arial" w:hAnsi="Arial" w:cs="Arial"/>
        </w:rPr>
      </w:r>
      <w:r w:rsidR="00406079">
        <w:rPr>
          <w:rFonts w:ascii="Arial" w:hAnsi="Arial" w:cs="Arial"/>
        </w:rPr>
        <w:fldChar w:fldCharType="separate"/>
      </w:r>
      <w:r w:rsidR="00E45758">
        <w:rPr>
          <w:rFonts w:ascii="Arial" w:hAnsi="Arial" w:cs="Arial"/>
        </w:rPr>
        <w:t>21</w:t>
      </w:r>
      <w:r w:rsidR="00406079">
        <w:rPr>
          <w:rFonts w:ascii="Arial" w:hAnsi="Arial" w:cs="Arial"/>
        </w:rPr>
        <w:fldChar w:fldCharType="end"/>
      </w:r>
      <w:r w:rsidR="00406079">
        <w:rPr>
          <w:rFonts w:ascii="Arial" w:hAnsi="Arial" w:cs="Arial"/>
        </w:rPr>
        <w:t xml:space="preserve"> </w:t>
      </w:r>
      <w:r w:rsidRPr="00CC2FEE">
        <w:rPr>
          <w:rFonts w:ascii="Arial" w:hAnsi="Arial" w:cs="Arial"/>
        </w:rPr>
        <w:t>Информационной карты конкурса</w:t>
      </w:r>
      <w:r w:rsidRPr="00CC2FEE">
        <w:rPr>
          <w:rFonts w:ascii="Arial" w:hAnsi="Arial" w:cs="Arial"/>
          <w:szCs w:val="24"/>
        </w:rPr>
        <w:t>.</w:t>
      </w:r>
    </w:p>
    <w:p w:rsidR="00C22771" w:rsidRPr="00652209" w:rsidRDefault="00C22771" w:rsidP="006F59BB">
      <w:pPr>
        <w:pStyle w:val="32"/>
        <w:keepNext w:val="0"/>
        <w:numPr>
          <w:ilvl w:val="2"/>
          <w:numId w:val="49"/>
        </w:numPr>
        <w:spacing w:line="240" w:lineRule="auto"/>
        <w:ind w:left="0" w:firstLine="0"/>
        <w:rPr>
          <w:rFonts w:ascii="Arial" w:hAnsi="Arial" w:cs="Arial"/>
        </w:rPr>
      </w:pPr>
      <w:bookmarkStart w:id="172" w:name="_Toc524688929"/>
      <w:bookmarkStart w:id="173" w:name="_Toc515552719"/>
      <w:bookmarkEnd w:id="170"/>
      <w:bookmarkEnd w:id="171"/>
      <w:r w:rsidRPr="00652209">
        <w:rPr>
          <w:rFonts w:ascii="Arial" w:hAnsi="Arial" w:cs="Arial"/>
        </w:rPr>
        <w:t xml:space="preserve">Обсуждение проводится в электронной </w:t>
      </w:r>
      <w:r w:rsidRPr="00C22771">
        <w:rPr>
          <w:rFonts w:ascii="Arial" w:hAnsi="Arial" w:cs="Arial"/>
        </w:rPr>
        <w:t>форме посредством функционала Э</w:t>
      </w:r>
      <w:r w:rsidRPr="00652209">
        <w:rPr>
          <w:rFonts w:ascii="Arial" w:hAnsi="Arial" w:cs="Arial"/>
        </w:rPr>
        <w:t>П в соответствии с регламентом и инструкцией работы соответствующей ЭП.</w:t>
      </w:r>
    </w:p>
    <w:p w:rsidR="0073188F" w:rsidRPr="00C22771" w:rsidRDefault="00C22771" w:rsidP="006F59BB">
      <w:pPr>
        <w:pStyle w:val="32"/>
        <w:keepNext w:val="0"/>
        <w:numPr>
          <w:ilvl w:val="2"/>
          <w:numId w:val="49"/>
        </w:numPr>
        <w:spacing w:line="240" w:lineRule="auto"/>
        <w:ind w:left="0" w:firstLine="0"/>
        <w:rPr>
          <w:rFonts w:ascii="Arial" w:hAnsi="Arial" w:cs="Arial"/>
        </w:rPr>
      </w:pPr>
      <w:r>
        <w:rPr>
          <w:rFonts w:ascii="Arial" w:hAnsi="Arial" w:cs="Arial"/>
        </w:rPr>
        <w:t>По результата</w:t>
      </w:r>
      <w:r w:rsidR="00190D8A">
        <w:rPr>
          <w:rFonts w:ascii="Arial" w:hAnsi="Arial" w:cs="Arial"/>
        </w:rPr>
        <w:t>м</w:t>
      </w:r>
      <w:r>
        <w:rPr>
          <w:rFonts w:ascii="Arial" w:hAnsi="Arial" w:cs="Arial"/>
        </w:rPr>
        <w:t xml:space="preserve"> данного этапа конкурса </w:t>
      </w:r>
      <w:bookmarkStart w:id="174" w:name="_Toc524688930"/>
      <w:bookmarkStart w:id="175" w:name="_Toc515552720"/>
      <w:bookmarkEnd w:id="172"/>
      <w:bookmarkEnd w:id="173"/>
      <w:r w:rsidR="00DA4AC0" w:rsidRPr="00C22771">
        <w:rPr>
          <w:rFonts w:ascii="Arial" w:hAnsi="Arial" w:cs="Arial"/>
        </w:rPr>
        <w:t>составляет</w:t>
      </w:r>
      <w:r w:rsidR="0082607B">
        <w:rPr>
          <w:rFonts w:ascii="Arial" w:hAnsi="Arial" w:cs="Arial"/>
        </w:rPr>
        <w:t>ся</w:t>
      </w:r>
      <w:r w:rsidR="00DA4AC0" w:rsidRPr="00C22771">
        <w:rPr>
          <w:rFonts w:ascii="Arial" w:hAnsi="Arial" w:cs="Arial"/>
        </w:rPr>
        <w:t xml:space="preserve"> протокол</w:t>
      </w:r>
      <w:r>
        <w:rPr>
          <w:rFonts w:ascii="Arial" w:hAnsi="Arial" w:cs="Arial"/>
        </w:rPr>
        <w:t xml:space="preserve"> </w:t>
      </w:r>
      <w:r w:rsidRPr="00CC2FEE">
        <w:rPr>
          <w:rFonts w:ascii="Arial" w:hAnsi="Arial" w:cs="Arial"/>
          <w:szCs w:val="24"/>
        </w:rPr>
        <w:t>обсуждения предложений о функциональных характеристиках (потребительских свойств) продукции и иных условий исполнения договора с участниками закупки</w:t>
      </w:r>
      <w:r>
        <w:rPr>
          <w:rFonts w:ascii="Arial" w:hAnsi="Arial" w:cs="Arial"/>
        </w:rPr>
        <w:t>,</w:t>
      </w:r>
      <w:r w:rsidR="00DA4AC0" w:rsidRPr="00C22771">
        <w:rPr>
          <w:rFonts w:ascii="Arial" w:hAnsi="Arial" w:cs="Arial"/>
        </w:rPr>
        <w:t xml:space="preserve"> который содержит </w:t>
      </w:r>
      <w:r w:rsidR="0073188F" w:rsidRPr="00C22771">
        <w:rPr>
          <w:rFonts w:ascii="Arial" w:hAnsi="Arial" w:cs="Arial"/>
        </w:rPr>
        <w:t xml:space="preserve">следующую </w:t>
      </w:r>
      <w:r w:rsidR="00DA4AC0" w:rsidRPr="00C22771">
        <w:rPr>
          <w:rFonts w:ascii="Arial" w:hAnsi="Arial" w:cs="Arial"/>
        </w:rPr>
        <w:t>информацию</w:t>
      </w:r>
      <w:r w:rsidR="0073188F" w:rsidRPr="00C22771">
        <w:rPr>
          <w:rFonts w:ascii="Arial" w:hAnsi="Arial" w:cs="Arial"/>
        </w:rPr>
        <w:t>:</w:t>
      </w:r>
    </w:p>
    <w:p w:rsidR="0073188F" w:rsidRPr="00CC2FEE" w:rsidRDefault="0073188F" w:rsidP="006F59BB">
      <w:pPr>
        <w:numPr>
          <w:ilvl w:val="0"/>
          <w:numId w:val="54"/>
        </w:numPr>
        <w:tabs>
          <w:tab w:val="clear" w:pos="663"/>
          <w:tab w:val="left" w:pos="0"/>
          <w:tab w:val="num" w:pos="851"/>
        </w:tabs>
        <w:spacing w:before="60"/>
        <w:ind w:left="0" w:firstLine="567"/>
        <w:rPr>
          <w:rFonts w:ascii="Arial" w:hAnsi="Arial" w:cs="Arial"/>
          <w:bCs/>
        </w:rPr>
      </w:pPr>
      <w:r w:rsidRPr="00CC2FEE">
        <w:rPr>
          <w:rFonts w:ascii="Arial" w:hAnsi="Arial" w:cs="Arial"/>
          <w:bCs/>
        </w:rPr>
        <w:t>дата подписания протокола;</w:t>
      </w:r>
    </w:p>
    <w:p w:rsidR="0073188F" w:rsidRPr="00CC2FEE" w:rsidRDefault="0073188F" w:rsidP="006F59BB">
      <w:pPr>
        <w:numPr>
          <w:ilvl w:val="0"/>
          <w:numId w:val="54"/>
        </w:numPr>
        <w:tabs>
          <w:tab w:val="clear" w:pos="663"/>
          <w:tab w:val="left" w:pos="0"/>
          <w:tab w:val="num" w:pos="851"/>
        </w:tabs>
        <w:spacing w:before="60"/>
        <w:ind w:left="0" w:firstLine="567"/>
        <w:rPr>
          <w:rFonts w:ascii="Arial" w:hAnsi="Arial" w:cs="Arial"/>
          <w:bCs/>
        </w:rPr>
      </w:pPr>
      <w:r w:rsidRPr="00CC2FEE">
        <w:rPr>
          <w:rFonts w:ascii="Arial" w:hAnsi="Arial" w:cs="Arial"/>
          <w:bCs/>
        </w:rPr>
        <w:t>реестровый номер конкурса в ЕИС;</w:t>
      </w:r>
    </w:p>
    <w:p w:rsidR="0073188F" w:rsidRPr="00CC2FEE" w:rsidRDefault="0073188F" w:rsidP="006F59BB">
      <w:pPr>
        <w:numPr>
          <w:ilvl w:val="0"/>
          <w:numId w:val="54"/>
        </w:numPr>
        <w:tabs>
          <w:tab w:val="clear" w:pos="663"/>
          <w:tab w:val="left" w:pos="0"/>
          <w:tab w:val="num" w:pos="851"/>
        </w:tabs>
        <w:spacing w:before="60"/>
        <w:ind w:left="0" w:firstLine="567"/>
        <w:rPr>
          <w:rFonts w:ascii="Arial" w:hAnsi="Arial" w:cs="Arial"/>
          <w:bCs/>
        </w:rPr>
      </w:pPr>
      <w:r w:rsidRPr="00CC2FEE">
        <w:rPr>
          <w:rFonts w:ascii="Arial" w:hAnsi="Arial" w:cs="Arial"/>
          <w:bCs/>
        </w:rPr>
        <w:t>наименование ЭП и ее адрес в информационно-телекоммуникационной сети Интернет;</w:t>
      </w:r>
    </w:p>
    <w:p w:rsidR="00FE2AD6" w:rsidRDefault="00DA4AC0" w:rsidP="006F59BB">
      <w:pPr>
        <w:numPr>
          <w:ilvl w:val="0"/>
          <w:numId w:val="54"/>
        </w:numPr>
        <w:tabs>
          <w:tab w:val="clear" w:pos="663"/>
          <w:tab w:val="left" w:pos="0"/>
          <w:tab w:val="num" w:pos="851"/>
        </w:tabs>
        <w:spacing w:before="60"/>
        <w:ind w:left="0" w:firstLine="567"/>
        <w:rPr>
          <w:rFonts w:ascii="Arial" w:hAnsi="Arial" w:cs="Arial"/>
          <w:bCs/>
        </w:rPr>
      </w:pPr>
      <w:r w:rsidRPr="00CC2FEE">
        <w:rPr>
          <w:rFonts w:ascii="Arial" w:hAnsi="Arial" w:cs="Arial"/>
          <w:bCs/>
        </w:rPr>
        <w:t>принято</w:t>
      </w:r>
      <w:r w:rsidR="00523E7C" w:rsidRPr="00CC2FEE">
        <w:rPr>
          <w:rFonts w:ascii="Arial" w:hAnsi="Arial" w:cs="Arial"/>
          <w:bCs/>
        </w:rPr>
        <w:t>е</w:t>
      </w:r>
      <w:r w:rsidRPr="00CC2FEE">
        <w:rPr>
          <w:rFonts w:ascii="Arial" w:hAnsi="Arial" w:cs="Arial"/>
          <w:bCs/>
        </w:rPr>
        <w:t xml:space="preserve"> </w:t>
      </w:r>
      <w:r w:rsidR="0073188F" w:rsidRPr="00CC2FEE">
        <w:rPr>
          <w:rFonts w:ascii="Arial" w:hAnsi="Arial" w:cs="Arial"/>
          <w:bCs/>
        </w:rPr>
        <w:t>заказчиком</w:t>
      </w:r>
      <w:r w:rsidR="00D62E8F" w:rsidRPr="00CC2FEE">
        <w:rPr>
          <w:rFonts w:ascii="Arial" w:hAnsi="Arial" w:cs="Arial"/>
          <w:bCs/>
        </w:rPr>
        <w:t xml:space="preserve"> решени</w:t>
      </w:r>
      <w:r w:rsidR="00523E7C" w:rsidRPr="00CC2FEE">
        <w:rPr>
          <w:rFonts w:ascii="Arial" w:hAnsi="Arial" w:cs="Arial"/>
          <w:bCs/>
        </w:rPr>
        <w:t>е</w:t>
      </w:r>
      <w:r w:rsidR="00D62E8F" w:rsidRPr="00CC2FEE">
        <w:rPr>
          <w:rFonts w:ascii="Arial" w:hAnsi="Arial" w:cs="Arial"/>
          <w:bCs/>
        </w:rPr>
        <w:t xml:space="preserve"> </w:t>
      </w:r>
      <w:r w:rsidRPr="00CC2FEE">
        <w:rPr>
          <w:rFonts w:ascii="Arial" w:hAnsi="Arial" w:cs="Arial"/>
          <w:bCs/>
        </w:rPr>
        <w:t>о необходимости уточнения функциональных характеристик (потребительских свойств) закупаем</w:t>
      </w:r>
      <w:r w:rsidR="0073188F" w:rsidRPr="00CC2FEE">
        <w:rPr>
          <w:rFonts w:ascii="Arial" w:hAnsi="Arial" w:cs="Arial"/>
          <w:bCs/>
        </w:rPr>
        <w:t>ой</w:t>
      </w:r>
      <w:r w:rsidRPr="00CC2FEE">
        <w:rPr>
          <w:rFonts w:ascii="Arial" w:hAnsi="Arial" w:cs="Arial"/>
          <w:bCs/>
        </w:rPr>
        <w:t xml:space="preserve"> </w:t>
      </w:r>
      <w:r w:rsidR="0073188F" w:rsidRPr="00CC2FEE">
        <w:rPr>
          <w:rFonts w:ascii="Arial" w:hAnsi="Arial" w:cs="Arial"/>
          <w:bCs/>
        </w:rPr>
        <w:t>продукции,</w:t>
      </w:r>
      <w:r w:rsidRPr="00CC2FEE">
        <w:rPr>
          <w:rFonts w:ascii="Arial" w:hAnsi="Arial" w:cs="Arial"/>
          <w:bCs/>
        </w:rPr>
        <w:t xml:space="preserve"> иных условий исполнения договора, либо об отсутствии необходимости такого уточнения</w:t>
      </w:r>
      <w:r w:rsidR="00FE2AD6">
        <w:rPr>
          <w:rFonts w:ascii="Arial" w:hAnsi="Arial" w:cs="Arial"/>
          <w:bCs/>
        </w:rPr>
        <w:t>;</w:t>
      </w:r>
    </w:p>
    <w:p w:rsidR="00913F1A" w:rsidRDefault="00913F1A" w:rsidP="006F59BB">
      <w:pPr>
        <w:numPr>
          <w:ilvl w:val="0"/>
          <w:numId w:val="54"/>
        </w:numPr>
        <w:tabs>
          <w:tab w:val="clear" w:pos="663"/>
          <w:tab w:val="left" w:pos="0"/>
          <w:tab w:val="num" w:pos="851"/>
        </w:tabs>
        <w:spacing w:before="60"/>
        <w:ind w:left="567" w:firstLine="0"/>
        <w:rPr>
          <w:rFonts w:ascii="Arial" w:hAnsi="Arial" w:cs="Arial"/>
          <w:bCs/>
        </w:rPr>
      </w:pPr>
      <w:r>
        <w:rPr>
          <w:rFonts w:ascii="Arial" w:hAnsi="Arial" w:cs="Arial"/>
          <w:bCs/>
        </w:rPr>
        <w:t>иные сведения (при необходимости).</w:t>
      </w:r>
    </w:p>
    <w:bookmarkEnd w:id="174"/>
    <w:bookmarkEnd w:id="175"/>
    <w:p w:rsidR="00A40463" w:rsidRPr="00CC2FEE" w:rsidRDefault="00A40463"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 xml:space="preserve">В случае принятия решения о необходимости уточнения функциональных характеристик (потребительских свойств) закупаемой продукции, иных условий исполнения договора </w:t>
      </w:r>
      <w:r w:rsidR="0082607B">
        <w:rPr>
          <w:rFonts w:ascii="Arial" w:hAnsi="Arial" w:cs="Arial"/>
          <w:szCs w:val="24"/>
        </w:rPr>
        <w:t>организатор</w:t>
      </w:r>
      <w:r w:rsidR="0082607B" w:rsidRPr="00CC2FEE">
        <w:rPr>
          <w:rFonts w:ascii="Arial" w:hAnsi="Arial" w:cs="Arial"/>
          <w:szCs w:val="24"/>
        </w:rPr>
        <w:t xml:space="preserve"> </w:t>
      </w:r>
      <w:r w:rsidRPr="00CC2FEE">
        <w:rPr>
          <w:rFonts w:ascii="Arial" w:hAnsi="Arial" w:cs="Arial"/>
          <w:szCs w:val="24"/>
        </w:rPr>
        <w:t xml:space="preserve">размещает в ЕИС уточненное извещение и уточненную конкурсную документацию. </w:t>
      </w:r>
    </w:p>
    <w:p w:rsidR="00A40463" w:rsidRPr="00CC2FEE" w:rsidRDefault="005322A5" w:rsidP="006F59BB">
      <w:pPr>
        <w:pStyle w:val="32"/>
        <w:keepNext w:val="0"/>
        <w:numPr>
          <w:ilvl w:val="2"/>
          <w:numId w:val="49"/>
        </w:numPr>
        <w:spacing w:line="240" w:lineRule="auto"/>
        <w:ind w:left="0" w:firstLine="0"/>
        <w:rPr>
          <w:rFonts w:ascii="Arial" w:hAnsi="Arial" w:cs="Arial"/>
        </w:rPr>
      </w:pPr>
      <w:r w:rsidRPr="00CC2FEE">
        <w:rPr>
          <w:rFonts w:ascii="Arial" w:hAnsi="Arial" w:cs="Arial"/>
          <w:szCs w:val="24"/>
        </w:rPr>
        <w:t>У</w:t>
      </w:r>
      <w:r w:rsidR="00A40463" w:rsidRPr="00CC2FEE">
        <w:rPr>
          <w:rFonts w:ascii="Arial" w:hAnsi="Arial" w:cs="Arial"/>
          <w:szCs w:val="24"/>
        </w:rPr>
        <w:t>частник</w:t>
      </w:r>
      <w:r w:rsidRPr="00CC2FEE">
        <w:rPr>
          <w:rFonts w:ascii="Arial" w:hAnsi="Arial" w:cs="Arial"/>
          <w:szCs w:val="24"/>
        </w:rPr>
        <w:t>и</w:t>
      </w:r>
      <w:r w:rsidR="00A40463" w:rsidRPr="00CC2FEE">
        <w:rPr>
          <w:rFonts w:ascii="Arial" w:hAnsi="Arial" w:cs="Arial"/>
          <w:szCs w:val="24"/>
        </w:rPr>
        <w:t xml:space="preserve"> закупки </w:t>
      </w:r>
      <w:r w:rsidRPr="00CC2FEE">
        <w:rPr>
          <w:rFonts w:ascii="Arial" w:hAnsi="Arial" w:cs="Arial"/>
          <w:szCs w:val="24"/>
        </w:rPr>
        <w:t>представляют</w:t>
      </w:r>
      <w:r w:rsidR="00A40463" w:rsidRPr="00CC2FEE">
        <w:rPr>
          <w:rFonts w:ascii="Arial" w:hAnsi="Arial" w:cs="Arial"/>
          <w:szCs w:val="24"/>
        </w:rPr>
        <w:t xml:space="preserve"> 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Pr="00CC2FEE">
        <w:rPr>
          <w:rFonts w:ascii="Arial" w:hAnsi="Arial" w:cs="Arial"/>
          <w:szCs w:val="24"/>
        </w:rPr>
        <w:t xml:space="preserve">, </w:t>
      </w:r>
      <w:r w:rsidR="00C535F2" w:rsidRPr="00CC2FEE">
        <w:rPr>
          <w:rFonts w:ascii="Arial" w:hAnsi="Arial" w:cs="Arial"/>
        </w:rPr>
        <w:t>в срок, определенный в уточненном извещении</w:t>
      </w:r>
      <w:r w:rsidR="00A40463" w:rsidRPr="00CC2FEE">
        <w:rPr>
          <w:rFonts w:ascii="Arial" w:hAnsi="Arial" w:cs="Arial"/>
          <w:szCs w:val="24"/>
        </w:rPr>
        <w:t>.</w:t>
      </w:r>
    </w:p>
    <w:p w:rsidR="00A40463" w:rsidRPr="00CC2FEE" w:rsidRDefault="00A40463" w:rsidP="006F59BB">
      <w:pPr>
        <w:pStyle w:val="32"/>
        <w:keepNext w:val="0"/>
        <w:numPr>
          <w:ilvl w:val="2"/>
          <w:numId w:val="49"/>
        </w:numPr>
        <w:spacing w:line="240" w:lineRule="auto"/>
        <w:ind w:left="0" w:firstLine="0"/>
        <w:rPr>
          <w:rFonts w:ascii="Arial" w:hAnsi="Arial" w:cs="Arial"/>
        </w:rPr>
      </w:pPr>
      <w:r w:rsidRPr="00CC2FEE">
        <w:rPr>
          <w:rFonts w:ascii="Arial" w:hAnsi="Arial" w:cs="Arial"/>
          <w:szCs w:val="24"/>
        </w:rPr>
        <w:t xml:space="preserve">После размещения в </w:t>
      </w:r>
      <w:r w:rsidR="005322A5" w:rsidRPr="00CC2FEE">
        <w:rPr>
          <w:rFonts w:ascii="Arial" w:hAnsi="Arial" w:cs="Arial"/>
          <w:szCs w:val="24"/>
        </w:rPr>
        <w:t>ЕИС</w:t>
      </w:r>
      <w:r w:rsidRPr="00CC2FEE">
        <w:rPr>
          <w:rFonts w:ascii="Arial" w:hAnsi="Arial" w:cs="Arial"/>
          <w:szCs w:val="24"/>
        </w:rPr>
        <w:t xml:space="preserve"> протокола, составляемого по результатам данного этапа, любой участник закупки вправе отказаться от дальнейшего участия </w:t>
      </w:r>
      <w:r w:rsidR="005322A5" w:rsidRPr="00CC2FEE">
        <w:rPr>
          <w:rFonts w:ascii="Arial" w:hAnsi="Arial" w:cs="Arial"/>
          <w:szCs w:val="24"/>
        </w:rPr>
        <w:t>в конкурсе</w:t>
      </w:r>
      <w:r w:rsidRPr="00CC2FEE">
        <w:rPr>
          <w:rFonts w:ascii="Arial" w:hAnsi="Arial" w:cs="Arial"/>
          <w:szCs w:val="24"/>
        </w:rPr>
        <w:t xml:space="preserve">. Такой отказ выражается в непредставлении участником </w:t>
      </w:r>
      <w:r w:rsidR="00C535F2" w:rsidRPr="00CC2FEE">
        <w:rPr>
          <w:rFonts w:ascii="Arial" w:hAnsi="Arial" w:cs="Arial"/>
          <w:szCs w:val="24"/>
        </w:rPr>
        <w:t xml:space="preserve">закупки </w:t>
      </w:r>
      <w:r w:rsidRPr="00CC2FEE">
        <w:rPr>
          <w:rFonts w:ascii="Arial" w:hAnsi="Arial" w:cs="Arial"/>
          <w:szCs w:val="24"/>
        </w:rPr>
        <w:t>окончательного предложения.</w:t>
      </w:r>
    </w:p>
    <w:p w:rsidR="00A40463" w:rsidRPr="00CC2FEE" w:rsidRDefault="00A40463"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 xml:space="preserve">Участник закупки подает одно окончательное предложение в отношении каждого предмета закупки (лота) в любое время, с момента размещения </w:t>
      </w:r>
      <w:r w:rsidR="0082607B">
        <w:rPr>
          <w:rFonts w:ascii="Arial" w:hAnsi="Arial" w:cs="Arial"/>
          <w:szCs w:val="24"/>
        </w:rPr>
        <w:lastRenderedPageBreak/>
        <w:t>организатором</w:t>
      </w:r>
      <w:r w:rsidR="0082607B" w:rsidRPr="00CC2FEE">
        <w:rPr>
          <w:rFonts w:ascii="Arial" w:hAnsi="Arial" w:cs="Arial"/>
          <w:szCs w:val="24"/>
        </w:rPr>
        <w:t xml:space="preserve"> </w:t>
      </w:r>
      <w:r w:rsidRPr="00CC2FEE">
        <w:rPr>
          <w:rFonts w:ascii="Arial" w:hAnsi="Arial" w:cs="Arial"/>
          <w:szCs w:val="24"/>
        </w:rPr>
        <w:t xml:space="preserve">в </w:t>
      </w:r>
      <w:r w:rsidR="005322A5" w:rsidRPr="00CC2FEE">
        <w:rPr>
          <w:rFonts w:ascii="Arial" w:hAnsi="Arial" w:cs="Arial"/>
          <w:szCs w:val="24"/>
        </w:rPr>
        <w:t>ЕИС</w:t>
      </w:r>
      <w:r w:rsidRPr="00CC2FEE">
        <w:rPr>
          <w:rFonts w:ascii="Arial" w:hAnsi="Arial" w:cs="Arial"/>
          <w:szCs w:val="24"/>
        </w:rPr>
        <w:t xml:space="preserve"> уточненных извещения и </w:t>
      </w:r>
      <w:r w:rsidR="005322A5" w:rsidRPr="00CC2FEE">
        <w:rPr>
          <w:rFonts w:ascii="Arial" w:hAnsi="Arial" w:cs="Arial"/>
          <w:szCs w:val="24"/>
        </w:rPr>
        <w:t xml:space="preserve">конкурсной </w:t>
      </w:r>
      <w:r w:rsidRPr="00CC2FEE">
        <w:rPr>
          <w:rFonts w:ascii="Arial" w:hAnsi="Arial" w:cs="Arial"/>
          <w:szCs w:val="24"/>
        </w:rPr>
        <w:t xml:space="preserve">документации до, предусмотренных такими извещением и </w:t>
      </w:r>
      <w:r w:rsidR="005322A5" w:rsidRPr="00CC2FEE">
        <w:rPr>
          <w:rFonts w:ascii="Arial" w:hAnsi="Arial" w:cs="Arial"/>
          <w:szCs w:val="24"/>
        </w:rPr>
        <w:t xml:space="preserve">конкурсной </w:t>
      </w:r>
      <w:r w:rsidRPr="00CC2FEE">
        <w:rPr>
          <w:rFonts w:ascii="Arial" w:hAnsi="Arial" w:cs="Arial"/>
          <w:szCs w:val="24"/>
        </w:rPr>
        <w:t xml:space="preserve">документацией, даты и времени окончания срока подачи окончательных предложений. </w:t>
      </w:r>
      <w:r w:rsidR="007F05D6" w:rsidRPr="00CC2FEE">
        <w:rPr>
          <w:rFonts w:ascii="Arial" w:hAnsi="Arial" w:cs="Arial"/>
          <w:szCs w:val="24"/>
        </w:rPr>
        <w:t>Одновременно с окончательным предложением участник закупки может подать новое ценовое предложение.</w:t>
      </w:r>
    </w:p>
    <w:p w:rsidR="00A40463" w:rsidRPr="00712F87" w:rsidRDefault="00A40463" w:rsidP="006F59BB">
      <w:pPr>
        <w:pStyle w:val="32"/>
        <w:keepNext w:val="0"/>
        <w:numPr>
          <w:ilvl w:val="2"/>
          <w:numId w:val="49"/>
        </w:numPr>
        <w:spacing w:line="240" w:lineRule="auto"/>
        <w:ind w:left="0" w:firstLine="0"/>
        <w:rPr>
          <w:rFonts w:ascii="Arial" w:hAnsi="Arial" w:cs="Arial"/>
        </w:rPr>
      </w:pPr>
      <w:r w:rsidRPr="00CC2FEE">
        <w:rPr>
          <w:rFonts w:ascii="Arial" w:hAnsi="Arial" w:cs="Arial"/>
          <w:szCs w:val="24"/>
        </w:rPr>
        <w:t xml:space="preserve">В случае принятия </w:t>
      </w:r>
      <w:r w:rsidR="005322A5" w:rsidRPr="00CC2FEE">
        <w:rPr>
          <w:rFonts w:ascii="Arial" w:hAnsi="Arial" w:cs="Arial"/>
          <w:szCs w:val="24"/>
        </w:rPr>
        <w:t>заказчиком</w:t>
      </w:r>
      <w:r w:rsidRPr="00CC2FEE">
        <w:rPr>
          <w:rFonts w:ascii="Arial" w:hAnsi="Arial" w:cs="Arial"/>
          <w:szCs w:val="24"/>
        </w:rPr>
        <w:t xml:space="preserve"> решения не вносить уточнения в извещение</w:t>
      </w:r>
      <w:r w:rsidR="005322A5" w:rsidRPr="00CC2FEE">
        <w:rPr>
          <w:rFonts w:ascii="Arial" w:hAnsi="Arial" w:cs="Arial"/>
          <w:szCs w:val="24"/>
        </w:rPr>
        <w:t xml:space="preserve"> </w:t>
      </w:r>
      <w:r w:rsidRPr="00CC2FEE">
        <w:rPr>
          <w:rFonts w:ascii="Arial" w:hAnsi="Arial" w:cs="Arial"/>
          <w:szCs w:val="24"/>
        </w:rPr>
        <w:t>и</w:t>
      </w:r>
      <w:r w:rsidR="005322A5" w:rsidRPr="00CC2FEE">
        <w:rPr>
          <w:rFonts w:ascii="Arial" w:hAnsi="Arial" w:cs="Arial"/>
          <w:szCs w:val="24"/>
        </w:rPr>
        <w:t xml:space="preserve"> конкурсную</w:t>
      </w:r>
      <w:r w:rsidRPr="00CC2FEE">
        <w:rPr>
          <w:rFonts w:ascii="Arial" w:hAnsi="Arial" w:cs="Arial"/>
          <w:szCs w:val="24"/>
        </w:rPr>
        <w:t xml:space="preserve"> документацию участники закупки не подают окончательные предложения</w:t>
      </w:r>
      <w:r w:rsidRPr="00712F87">
        <w:rPr>
          <w:rFonts w:ascii="Arial" w:hAnsi="Arial" w:cs="Arial"/>
        </w:rPr>
        <w:t>.</w:t>
      </w:r>
    </w:p>
    <w:p w:rsidR="003C348A" w:rsidRPr="00CC2FEE" w:rsidRDefault="00DB1F18" w:rsidP="00984AD4">
      <w:pPr>
        <w:pStyle w:val="23"/>
        <w:keepNext w:val="0"/>
        <w:tabs>
          <w:tab w:val="left" w:pos="360"/>
        </w:tabs>
        <w:spacing w:line="240" w:lineRule="auto"/>
        <w:ind w:left="0" w:firstLine="0"/>
        <w:rPr>
          <w:rFonts w:ascii="Arial" w:hAnsi="Arial" w:cs="Arial"/>
        </w:rPr>
      </w:pPr>
      <w:bookmarkStart w:id="176" w:name="_Toc3976956"/>
      <w:r w:rsidRPr="00CC2FEE">
        <w:rPr>
          <w:rFonts w:ascii="Arial" w:hAnsi="Arial" w:cs="Arial"/>
        </w:rPr>
        <w:t xml:space="preserve">ЭТАП </w:t>
      </w:r>
      <w:r w:rsidR="003C348A" w:rsidRPr="00CC2FEE">
        <w:rPr>
          <w:rFonts w:ascii="Arial" w:hAnsi="Arial" w:cs="Arial"/>
        </w:rPr>
        <w:t>ОБСУЖДЕНИ</w:t>
      </w:r>
      <w:r w:rsidRPr="002F2EE0">
        <w:rPr>
          <w:rFonts w:ascii="Arial" w:hAnsi="Arial" w:cs="Arial"/>
        </w:rPr>
        <w:t>Я</w:t>
      </w:r>
      <w:r w:rsidR="003C348A" w:rsidRPr="00DE27A9">
        <w:rPr>
          <w:rFonts w:ascii="Arial" w:hAnsi="Arial" w:cs="Arial"/>
        </w:rPr>
        <w:t xml:space="preserve"> ЗАКАЗЧИКОМ ПРЕДЛОЖЕНИЙ О ФУНКЦИОНАЛЬНЫХ ХАРАКТЕРИСТИКАХ (ПОТРЕБИТЕЛЬСКИХ СВОЙСТВ</w:t>
      </w:r>
      <w:r w:rsidR="003C348A" w:rsidRPr="00D70E53">
        <w:rPr>
          <w:rFonts w:ascii="Arial" w:hAnsi="Arial" w:cs="Arial"/>
        </w:rPr>
        <w:t xml:space="preserve">АХ) ПРОДУКЦИИ И ОБ ИНЫХ УСЛОВИЯХ ИСПОЛНЕНИЯ ДОГОВОРА, СОДЕРЖАЩИХСЯ В ЗАЯВКАХ УЧАСТНИКОВ </w:t>
      </w:r>
      <w:r w:rsidR="00C535F2" w:rsidRPr="00CC2FEE">
        <w:rPr>
          <w:rFonts w:ascii="Arial" w:hAnsi="Arial" w:cs="Arial"/>
        </w:rPr>
        <w:t>ЗАКУПКИ</w:t>
      </w:r>
      <w:bookmarkEnd w:id="176"/>
      <w:r w:rsidR="003C348A" w:rsidRPr="00CC2FEE">
        <w:rPr>
          <w:rFonts w:ascii="Arial" w:hAnsi="Arial" w:cs="Arial"/>
        </w:rPr>
        <w:t xml:space="preserve"> </w:t>
      </w:r>
    </w:p>
    <w:p w:rsidR="003C348A" w:rsidRPr="00CC2FEE" w:rsidRDefault="003C348A"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 xml:space="preserve">Обсуждение предложений о функциональных характеристиках (потребительских свойств) продукции и иных условий исполнения договора содержащихся в заявках участников </w:t>
      </w:r>
      <w:r w:rsidR="00845258" w:rsidRPr="00CC2FEE">
        <w:rPr>
          <w:rFonts w:ascii="Arial" w:hAnsi="Arial" w:cs="Arial"/>
          <w:szCs w:val="24"/>
        </w:rPr>
        <w:t>закупки</w:t>
      </w:r>
      <w:r w:rsidRPr="00CC2FEE">
        <w:rPr>
          <w:rFonts w:ascii="Arial" w:hAnsi="Arial" w:cs="Arial"/>
          <w:szCs w:val="24"/>
        </w:rPr>
        <w:t xml:space="preserve">, в целях уточнения в извещении, конкурсной документации, проекте договора требуемых характеристик, проводится </w:t>
      </w:r>
      <w:r w:rsidRPr="00CC2FEE">
        <w:rPr>
          <w:rFonts w:ascii="Arial" w:hAnsi="Arial" w:cs="Arial"/>
        </w:rPr>
        <w:t xml:space="preserve">в случае, если данный этап предусмотрен в ходе проведения конкурса в п. </w:t>
      </w:r>
      <w:r w:rsidR="002D394E" w:rsidRPr="00B01127">
        <w:rPr>
          <w:rFonts w:ascii="Arial" w:hAnsi="Arial" w:cs="Arial"/>
        </w:rPr>
        <w:fldChar w:fldCharType="begin"/>
      </w:r>
      <w:r w:rsidR="002D394E" w:rsidRPr="00CC2FEE">
        <w:rPr>
          <w:rFonts w:ascii="Arial" w:hAnsi="Arial" w:cs="Arial"/>
        </w:rPr>
        <w:instrText xml:space="preserve"> REF _Ref529785004 \r \h </w:instrText>
      </w:r>
      <w:r w:rsidR="009F4A52" w:rsidRPr="00CC2FEE">
        <w:rPr>
          <w:rFonts w:ascii="Arial" w:hAnsi="Arial" w:cs="Arial"/>
        </w:rPr>
        <w:instrText xml:space="preserve"> \* MERGEFORMAT </w:instrText>
      </w:r>
      <w:r w:rsidR="002D394E" w:rsidRPr="00B01127">
        <w:rPr>
          <w:rFonts w:ascii="Arial" w:hAnsi="Arial" w:cs="Arial"/>
        </w:rPr>
      </w:r>
      <w:r w:rsidR="002D394E" w:rsidRPr="00B01127">
        <w:rPr>
          <w:rFonts w:ascii="Arial" w:hAnsi="Arial" w:cs="Arial"/>
        </w:rPr>
        <w:fldChar w:fldCharType="separate"/>
      </w:r>
      <w:r w:rsidR="00E45758">
        <w:rPr>
          <w:rFonts w:ascii="Arial" w:hAnsi="Arial" w:cs="Arial"/>
        </w:rPr>
        <w:t>17</w:t>
      </w:r>
      <w:r w:rsidR="002D394E" w:rsidRPr="00B01127">
        <w:rPr>
          <w:rFonts w:ascii="Arial" w:hAnsi="Arial" w:cs="Arial"/>
        </w:rPr>
        <w:fldChar w:fldCharType="end"/>
      </w:r>
      <w:r w:rsidRPr="00CC2FEE">
        <w:rPr>
          <w:rFonts w:ascii="Arial" w:hAnsi="Arial" w:cs="Arial"/>
        </w:rPr>
        <w:t xml:space="preserve"> Информационной карты конкурса</w:t>
      </w:r>
      <w:r w:rsidRPr="00CC2FEE">
        <w:rPr>
          <w:rFonts w:ascii="Arial" w:hAnsi="Arial" w:cs="Arial"/>
          <w:szCs w:val="24"/>
        </w:rPr>
        <w:t xml:space="preserve"> в срок, указанный </w:t>
      </w:r>
      <w:r w:rsidR="00E97F1B">
        <w:rPr>
          <w:rFonts w:ascii="Arial" w:hAnsi="Arial" w:cs="Arial"/>
        </w:rPr>
        <w:t>пп</w:t>
      </w:r>
      <w:r w:rsidRPr="00CC2FEE">
        <w:rPr>
          <w:rFonts w:ascii="Arial" w:hAnsi="Arial" w:cs="Arial"/>
        </w:rPr>
        <w:t>.</w:t>
      </w:r>
      <w:r w:rsidR="0075245A">
        <w:rPr>
          <w:rFonts w:ascii="Arial" w:hAnsi="Arial" w:cs="Arial"/>
        </w:rPr>
        <w:t xml:space="preserve"> 2 п.</w:t>
      </w:r>
      <w:r w:rsidRPr="00CC2FEE">
        <w:rPr>
          <w:rFonts w:ascii="Arial" w:hAnsi="Arial" w:cs="Arial"/>
        </w:rPr>
        <w:t xml:space="preserve"> </w:t>
      </w:r>
      <w:r w:rsidR="002D394E" w:rsidRPr="00B01127">
        <w:rPr>
          <w:rFonts w:ascii="Arial" w:hAnsi="Arial" w:cs="Arial"/>
        </w:rPr>
        <w:fldChar w:fldCharType="begin"/>
      </w:r>
      <w:r w:rsidR="002D394E" w:rsidRPr="00CC2FEE">
        <w:rPr>
          <w:rFonts w:ascii="Arial" w:hAnsi="Arial" w:cs="Arial"/>
        </w:rPr>
        <w:instrText xml:space="preserve"> REF _Ref529785004 \r \h </w:instrText>
      </w:r>
      <w:r w:rsidR="009F4A52" w:rsidRPr="00CC2FEE">
        <w:rPr>
          <w:rFonts w:ascii="Arial" w:hAnsi="Arial" w:cs="Arial"/>
        </w:rPr>
        <w:instrText xml:space="preserve"> \* MERGEFORMAT </w:instrText>
      </w:r>
      <w:r w:rsidR="002D394E" w:rsidRPr="00B01127">
        <w:rPr>
          <w:rFonts w:ascii="Arial" w:hAnsi="Arial" w:cs="Arial"/>
        </w:rPr>
      </w:r>
      <w:r w:rsidR="002D394E" w:rsidRPr="00B01127">
        <w:rPr>
          <w:rFonts w:ascii="Arial" w:hAnsi="Arial" w:cs="Arial"/>
        </w:rPr>
        <w:fldChar w:fldCharType="separate"/>
      </w:r>
      <w:r w:rsidR="00E45758">
        <w:rPr>
          <w:rFonts w:ascii="Arial" w:hAnsi="Arial" w:cs="Arial"/>
        </w:rPr>
        <w:t>17</w:t>
      </w:r>
      <w:r w:rsidR="002D394E" w:rsidRPr="00B01127">
        <w:rPr>
          <w:rFonts w:ascii="Arial" w:hAnsi="Arial" w:cs="Arial"/>
        </w:rPr>
        <w:fldChar w:fldCharType="end"/>
      </w:r>
      <w:r w:rsidRPr="00CC2FEE">
        <w:rPr>
          <w:rFonts w:ascii="Arial" w:hAnsi="Arial" w:cs="Arial"/>
        </w:rPr>
        <w:t xml:space="preserve"> Информационной карты конкурса</w:t>
      </w:r>
      <w:r w:rsidRPr="00CC2FEE">
        <w:rPr>
          <w:rFonts w:ascii="Arial" w:hAnsi="Arial" w:cs="Arial"/>
          <w:szCs w:val="24"/>
        </w:rPr>
        <w:t>.</w:t>
      </w:r>
    </w:p>
    <w:p w:rsidR="003C348A" w:rsidRPr="00CC2FEE" w:rsidRDefault="003C348A"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 xml:space="preserve">Направление предложений участниками закупки, и получение предложений </w:t>
      </w:r>
      <w:r w:rsidR="0082607B">
        <w:rPr>
          <w:rFonts w:ascii="Arial" w:hAnsi="Arial" w:cs="Arial"/>
          <w:szCs w:val="24"/>
        </w:rPr>
        <w:t>организатор</w:t>
      </w:r>
      <w:r w:rsidR="0082607B" w:rsidRPr="00CC2FEE">
        <w:rPr>
          <w:rFonts w:ascii="Arial" w:hAnsi="Arial" w:cs="Arial"/>
          <w:szCs w:val="24"/>
        </w:rPr>
        <w:t>ом</w:t>
      </w:r>
      <w:r w:rsidRPr="00CC2FEE">
        <w:rPr>
          <w:rFonts w:ascii="Arial" w:hAnsi="Arial" w:cs="Arial"/>
          <w:szCs w:val="24"/>
        </w:rPr>
        <w:t>, осуществляется в соответствии с регламентом оператора ЭП.</w:t>
      </w:r>
    </w:p>
    <w:p w:rsidR="003C348A" w:rsidRPr="00CC2FEE" w:rsidRDefault="003C348A" w:rsidP="006F59BB">
      <w:pPr>
        <w:pStyle w:val="32"/>
        <w:keepNext w:val="0"/>
        <w:numPr>
          <w:ilvl w:val="2"/>
          <w:numId w:val="49"/>
        </w:numPr>
        <w:spacing w:line="240" w:lineRule="auto"/>
        <w:ind w:left="0" w:firstLine="0"/>
        <w:rPr>
          <w:rFonts w:ascii="Arial" w:hAnsi="Arial" w:cs="Arial"/>
        </w:rPr>
      </w:pPr>
      <w:r w:rsidRPr="00CC2FEE">
        <w:rPr>
          <w:rFonts w:ascii="Arial" w:hAnsi="Arial" w:cs="Arial"/>
          <w:szCs w:val="24"/>
        </w:rPr>
        <w:t xml:space="preserve">Обсуждение, предусмотренное данным этапом, проводится с участниками закупки подавшими заявки в срок, указанный </w:t>
      </w:r>
      <w:r w:rsidRPr="00CC2FEE">
        <w:rPr>
          <w:rFonts w:ascii="Arial" w:hAnsi="Arial" w:cs="Arial"/>
        </w:rPr>
        <w:t xml:space="preserve">п. </w:t>
      </w:r>
      <w:r w:rsidR="002D394E" w:rsidRPr="00B01127">
        <w:rPr>
          <w:rFonts w:ascii="Arial" w:hAnsi="Arial" w:cs="Arial"/>
        </w:rPr>
        <w:fldChar w:fldCharType="begin"/>
      </w:r>
      <w:r w:rsidR="002D394E" w:rsidRPr="00CC2FEE">
        <w:rPr>
          <w:rFonts w:ascii="Arial" w:hAnsi="Arial" w:cs="Arial"/>
        </w:rPr>
        <w:instrText xml:space="preserve"> REF _Ref529785004 \r \h </w:instrText>
      </w:r>
      <w:r w:rsidR="009F4A52" w:rsidRPr="00CC2FEE">
        <w:rPr>
          <w:rFonts w:ascii="Arial" w:hAnsi="Arial" w:cs="Arial"/>
        </w:rPr>
        <w:instrText xml:space="preserve"> \* MERGEFORMAT </w:instrText>
      </w:r>
      <w:r w:rsidR="002D394E" w:rsidRPr="00B01127">
        <w:rPr>
          <w:rFonts w:ascii="Arial" w:hAnsi="Arial" w:cs="Arial"/>
        </w:rPr>
      </w:r>
      <w:r w:rsidR="002D394E" w:rsidRPr="00B01127">
        <w:rPr>
          <w:rFonts w:ascii="Arial" w:hAnsi="Arial" w:cs="Arial"/>
        </w:rPr>
        <w:fldChar w:fldCharType="separate"/>
      </w:r>
      <w:r w:rsidR="00E45758">
        <w:rPr>
          <w:rFonts w:ascii="Arial" w:hAnsi="Arial" w:cs="Arial"/>
        </w:rPr>
        <w:t>17</w:t>
      </w:r>
      <w:r w:rsidR="002D394E" w:rsidRPr="00B01127">
        <w:rPr>
          <w:rFonts w:ascii="Arial" w:hAnsi="Arial" w:cs="Arial"/>
        </w:rPr>
        <w:fldChar w:fldCharType="end"/>
      </w:r>
      <w:r w:rsidRPr="00CC2FEE">
        <w:rPr>
          <w:rFonts w:ascii="Arial" w:hAnsi="Arial" w:cs="Arial"/>
        </w:rPr>
        <w:t xml:space="preserve"> Информационной карты конкурса,</w:t>
      </w:r>
      <w:r w:rsidRPr="00CC2FEE">
        <w:rPr>
          <w:rFonts w:ascii="Arial" w:hAnsi="Arial" w:cs="Arial"/>
          <w:szCs w:val="24"/>
        </w:rPr>
        <w:t xml:space="preserve"> и в соответствии с требованиями </w:t>
      </w:r>
      <w:r w:rsidR="003C06D6" w:rsidRPr="00CC2FEE">
        <w:rPr>
          <w:rFonts w:ascii="Arial" w:hAnsi="Arial" w:cs="Arial"/>
          <w:szCs w:val="24"/>
        </w:rPr>
        <w:t>конкурсной</w:t>
      </w:r>
      <w:r w:rsidRPr="00CC2FEE">
        <w:rPr>
          <w:rFonts w:ascii="Arial" w:hAnsi="Arial" w:cs="Arial"/>
          <w:szCs w:val="24"/>
        </w:rPr>
        <w:t xml:space="preserve"> документации. </w:t>
      </w:r>
    </w:p>
    <w:p w:rsidR="003C348A" w:rsidRPr="00CC2FEE" w:rsidRDefault="0082607B" w:rsidP="006F59BB">
      <w:pPr>
        <w:pStyle w:val="32"/>
        <w:keepNext w:val="0"/>
        <w:numPr>
          <w:ilvl w:val="2"/>
          <w:numId w:val="49"/>
        </w:numPr>
        <w:spacing w:line="240" w:lineRule="auto"/>
        <w:ind w:left="0" w:firstLine="0"/>
        <w:rPr>
          <w:rFonts w:ascii="Arial" w:hAnsi="Arial" w:cs="Arial"/>
        </w:rPr>
      </w:pPr>
      <w:r>
        <w:rPr>
          <w:rFonts w:ascii="Arial" w:hAnsi="Arial" w:cs="Arial"/>
          <w:szCs w:val="24"/>
        </w:rPr>
        <w:t>Организатор</w:t>
      </w:r>
      <w:r w:rsidRPr="00CC2FEE">
        <w:rPr>
          <w:rFonts w:ascii="Arial" w:hAnsi="Arial" w:cs="Arial"/>
          <w:szCs w:val="24"/>
        </w:rPr>
        <w:t xml:space="preserve"> </w:t>
      </w:r>
      <w:r w:rsidR="003C348A" w:rsidRPr="00CC2FEE">
        <w:rPr>
          <w:rFonts w:ascii="Arial" w:hAnsi="Arial" w:cs="Arial"/>
          <w:szCs w:val="24"/>
        </w:rPr>
        <w:t>и оператор ЭП обеспечивают равный доступ всех участников закупки, соответствующих указанным требованиям, к участию в этом обсуждении и соблюдение положений Федерального закона от 29.07.2004 № 98-ФЗ «О коммерческой тайне».</w:t>
      </w:r>
    </w:p>
    <w:p w:rsidR="003C348A" w:rsidRPr="00CC2FEE" w:rsidRDefault="003C348A"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По итогам проведения данного этапа, составляется протокол</w:t>
      </w:r>
      <w:r w:rsidR="007C6EAE">
        <w:rPr>
          <w:rFonts w:ascii="Arial" w:hAnsi="Arial" w:cs="Arial"/>
          <w:szCs w:val="24"/>
        </w:rPr>
        <w:t xml:space="preserve"> обсуждения </w:t>
      </w:r>
      <w:r w:rsidR="007C6EAE" w:rsidRPr="00CC2FEE">
        <w:rPr>
          <w:rFonts w:ascii="Arial" w:hAnsi="Arial" w:cs="Arial"/>
          <w:szCs w:val="24"/>
        </w:rPr>
        <w:t>предложений о функциональных характеристиках (потребительских свойств) продукции и иных условий исполнения договора</w:t>
      </w:r>
      <w:r w:rsidR="007C6EAE">
        <w:rPr>
          <w:rFonts w:ascii="Arial" w:hAnsi="Arial" w:cs="Arial"/>
          <w:szCs w:val="24"/>
        </w:rPr>
        <w:t>,</w:t>
      </w:r>
      <w:r w:rsidR="007C6EAE" w:rsidRPr="00CC2FEE">
        <w:rPr>
          <w:rFonts w:ascii="Arial" w:hAnsi="Arial" w:cs="Arial"/>
          <w:szCs w:val="24"/>
        </w:rPr>
        <w:t xml:space="preserve"> содержащихся в заявках участников закупки</w:t>
      </w:r>
      <w:r w:rsidRPr="00CC2FEE">
        <w:rPr>
          <w:rFonts w:ascii="Arial" w:hAnsi="Arial" w:cs="Arial"/>
          <w:szCs w:val="24"/>
        </w:rPr>
        <w:t xml:space="preserve">, </w:t>
      </w:r>
      <w:r w:rsidR="007C6EAE">
        <w:rPr>
          <w:rFonts w:ascii="Arial" w:hAnsi="Arial" w:cs="Arial"/>
          <w:szCs w:val="24"/>
        </w:rPr>
        <w:t>который</w:t>
      </w:r>
      <w:r w:rsidRPr="00CC2FEE">
        <w:rPr>
          <w:rFonts w:ascii="Arial" w:hAnsi="Arial" w:cs="Arial"/>
          <w:szCs w:val="24"/>
        </w:rPr>
        <w:t xml:space="preserve"> содержит следующую информацию:</w:t>
      </w:r>
    </w:p>
    <w:p w:rsidR="003C348A" w:rsidRPr="00CC2FEE" w:rsidRDefault="003C348A" w:rsidP="006F59BB">
      <w:pPr>
        <w:numPr>
          <w:ilvl w:val="0"/>
          <w:numId w:val="57"/>
        </w:numPr>
        <w:tabs>
          <w:tab w:val="clear" w:pos="663"/>
          <w:tab w:val="left" w:pos="993"/>
        </w:tabs>
        <w:spacing w:before="60"/>
        <w:ind w:left="0" w:firstLine="709"/>
        <w:rPr>
          <w:rFonts w:ascii="Arial" w:hAnsi="Arial" w:cs="Arial"/>
          <w:bCs/>
        </w:rPr>
      </w:pPr>
      <w:r w:rsidRPr="00CC2FEE">
        <w:rPr>
          <w:rFonts w:ascii="Arial" w:hAnsi="Arial" w:cs="Arial"/>
          <w:bCs/>
        </w:rPr>
        <w:t>дата подписания протокола;</w:t>
      </w:r>
    </w:p>
    <w:p w:rsidR="003C348A" w:rsidRPr="00CC2FEE" w:rsidRDefault="003C348A" w:rsidP="006F59BB">
      <w:pPr>
        <w:numPr>
          <w:ilvl w:val="0"/>
          <w:numId w:val="57"/>
        </w:numPr>
        <w:tabs>
          <w:tab w:val="clear" w:pos="663"/>
          <w:tab w:val="left" w:pos="993"/>
        </w:tabs>
        <w:spacing w:before="60"/>
        <w:ind w:left="0" w:firstLine="709"/>
        <w:rPr>
          <w:rFonts w:ascii="Arial" w:hAnsi="Arial" w:cs="Arial"/>
          <w:bCs/>
        </w:rPr>
      </w:pPr>
      <w:r w:rsidRPr="00CC2FEE">
        <w:rPr>
          <w:rFonts w:ascii="Arial" w:hAnsi="Arial" w:cs="Arial"/>
          <w:bCs/>
        </w:rPr>
        <w:t>реестровый номер конкурса в ЕИС;</w:t>
      </w:r>
    </w:p>
    <w:p w:rsidR="003C348A" w:rsidRPr="00CC2FEE" w:rsidRDefault="003C348A" w:rsidP="006F59BB">
      <w:pPr>
        <w:numPr>
          <w:ilvl w:val="0"/>
          <w:numId w:val="57"/>
        </w:numPr>
        <w:tabs>
          <w:tab w:val="clear" w:pos="663"/>
          <w:tab w:val="left" w:pos="993"/>
        </w:tabs>
        <w:spacing w:before="60"/>
        <w:ind w:left="0" w:firstLine="709"/>
        <w:rPr>
          <w:rFonts w:ascii="Arial" w:hAnsi="Arial" w:cs="Arial"/>
          <w:bCs/>
        </w:rPr>
      </w:pPr>
      <w:r w:rsidRPr="00CC2FEE">
        <w:rPr>
          <w:rFonts w:ascii="Arial" w:hAnsi="Arial" w:cs="Arial"/>
          <w:bCs/>
        </w:rPr>
        <w:t>наименование ЭП и ее адрес в информационно-телекоммуникационной сети Интернет;</w:t>
      </w:r>
    </w:p>
    <w:p w:rsidR="003C348A" w:rsidRPr="00CC2FEE" w:rsidRDefault="003C348A" w:rsidP="006F59BB">
      <w:pPr>
        <w:numPr>
          <w:ilvl w:val="0"/>
          <w:numId w:val="57"/>
        </w:numPr>
        <w:tabs>
          <w:tab w:val="clear" w:pos="663"/>
          <w:tab w:val="left" w:pos="993"/>
        </w:tabs>
        <w:spacing w:before="60"/>
        <w:ind w:left="0" w:firstLine="709"/>
        <w:rPr>
          <w:rFonts w:ascii="Arial" w:hAnsi="Arial" w:cs="Arial"/>
          <w:bCs/>
        </w:rPr>
      </w:pPr>
      <w:r w:rsidRPr="00CC2FEE">
        <w:rPr>
          <w:rFonts w:ascii="Arial" w:hAnsi="Arial" w:cs="Arial"/>
          <w:bCs/>
        </w:rPr>
        <w:t>обще</w:t>
      </w:r>
      <w:r w:rsidR="00523E7C" w:rsidRPr="00CC2FEE">
        <w:rPr>
          <w:rFonts w:ascii="Arial" w:hAnsi="Arial" w:cs="Arial"/>
          <w:bCs/>
        </w:rPr>
        <w:t>е</w:t>
      </w:r>
      <w:r w:rsidRPr="00CC2FEE">
        <w:rPr>
          <w:rFonts w:ascii="Arial" w:hAnsi="Arial" w:cs="Arial"/>
          <w:bCs/>
        </w:rPr>
        <w:t xml:space="preserve"> количеств</w:t>
      </w:r>
      <w:r w:rsidR="00523E7C" w:rsidRPr="00CC2FEE">
        <w:rPr>
          <w:rFonts w:ascii="Arial" w:hAnsi="Arial" w:cs="Arial"/>
          <w:bCs/>
        </w:rPr>
        <w:t>о</w:t>
      </w:r>
      <w:r w:rsidRPr="00CC2FEE">
        <w:rPr>
          <w:rFonts w:ascii="Arial" w:hAnsi="Arial" w:cs="Arial"/>
          <w:bCs/>
        </w:rPr>
        <w:t xml:space="preserve"> поданных предложений о функциональных характеристиках (потребительских свойств) продукции и иных условий исполнения договора, а также дата и время регистрации каждого такого предложения;</w:t>
      </w:r>
    </w:p>
    <w:p w:rsidR="003C348A" w:rsidRPr="001C0120" w:rsidRDefault="003C348A" w:rsidP="006F59BB">
      <w:pPr>
        <w:numPr>
          <w:ilvl w:val="0"/>
          <w:numId w:val="57"/>
        </w:numPr>
        <w:tabs>
          <w:tab w:val="clear" w:pos="663"/>
          <w:tab w:val="left" w:pos="993"/>
        </w:tabs>
        <w:spacing w:before="60"/>
        <w:ind w:left="0" w:firstLine="709"/>
        <w:rPr>
          <w:rFonts w:ascii="Arial" w:hAnsi="Arial" w:cs="Arial"/>
        </w:rPr>
      </w:pPr>
      <w:r w:rsidRPr="00CC2FEE">
        <w:rPr>
          <w:rFonts w:ascii="Arial" w:hAnsi="Arial" w:cs="Arial"/>
          <w:bCs/>
        </w:rPr>
        <w:t>принято</w:t>
      </w:r>
      <w:r w:rsidR="00523E7C" w:rsidRPr="00CC2FEE">
        <w:rPr>
          <w:rFonts w:ascii="Arial" w:hAnsi="Arial" w:cs="Arial"/>
          <w:bCs/>
        </w:rPr>
        <w:t>е</w:t>
      </w:r>
      <w:r w:rsidRPr="00CC2FEE">
        <w:rPr>
          <w:rFonts w:ascii="Arial" w:hAnsi="Arial" w:cs="Arial"/>
          <w:bCs/>
        </w:rPr>
        <w:t xml:space="preserve"> заказчиком решени</w:t>
      </w:r>
      <w:r w:rsidR="00523E7C" w:rsidRPr="00CC2FEE">
        <w:rPr>
          <w:rFonts w:ascii="Arial" w:hAnsi="Arial" w:cs="Arial"/>
          <w:bCs/>
        </w:rPr>
        <w:t>е</w:t>
      </w:r>
      <w:r w:rsidR="00D62E8F" w:rsidRPr="00CC2FEE">
        <w:rPr>
          <w:rFonts w:ascii="Arial" w:hAnsi="Arial" w:cs="Arial"/>
          <w:bCs/>
        </w:rPr>
        <w:t xml:space="preserve"> </w:t>
      </w:r>
      <w:r w:rsidRPr="00CC2FEE">
        <w:rPr>
          <w:rFonts w:ascii="Arial" w:hAnsi="Arial" w:cs="Arial"/>
          <w:bCs/>
        </w:rPr>
        <w:t>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rsidR="001C0120">
        <w:rPr>
          <w:rFonts w:ascii="Arial" w:hAnsi="Arial" w:cs="Arial"/>
          <w:bCs/>
        </w:rPr>
        <w:t>;</w:t>
      </w:r>
    </w:p>
    <w:p w:rsidR="001C0120" w:rsidRPr="00CC2FEE" w:rsidRDefault="001C0120" w:rsidP="006F59BB">
      <w:pPr>
        <w:numPr>
          <w:ilvl w:val="0"/>
          <w:numId w:val="57"/>
        </w:numPr>
        <w:tabs>
          <w:tab w:val="clear" w:pos="663"/>
          <w:tab w:val="left" w:pos="993"/>
        </w:tabs>
        <w:spacing w:before="60"/>
        <w:ind w:left="0" w:firstLine="709"/>
        <w:rPr>
          <w:rFonts w:ascii="Arial" w:hAnsi="Arial" w:cs="Arial"/>
        </w:rPr>
      </w:pPr>
      <w:r>
        <w:rPr>
          <w:rFonts w:ascii="Arial" w:hAnsi="Arial" w:cs="Arial"/>
          <w:bCs/>
        </w:rPr>
        <w:t>иные сведения (при необходимости).</w:t>
      </w:r>
    </w:p>
    <w:p w:rsidR="003C348A" w:rsidRPr="003817C2" w:rsidRDefault="003C348A" w:rsidP="006F59BB">
      <w:pPr>
        <w:pStyle w:val="32"/>
        <w:keepNext w:val="0"/>
        <w:numPr>
          <w:ilvl w:val="2"/>
          <w:numId w:val="49"/>
        </w:numPr>
        <w:spacing w:line="240" w:lineRule="auto"/>
        <w:ind w:left="0" w:firstLine="0"/>
        <w:rPr>
          <w:rFonts w:ascii="Arial" w:hAnsi="Arial" w:cs="Arial"/>
          <w:szCs w:val="24"/>
        </w:rPr>
      </w:pPr>
      <w:r w:rsidRPr="007C6EAE">
        <w:rPr>
          <w:rFonts w:ascii="Arial" w:hAnsi="Arial" w:cs="Arial"/>
          <w:szCs w:val="24"/>
        </w:rPr>
        <w:t>В случае принятия решения о необходимости уточнения функциональных характеристик (потребительских свойств) закупаем</w:t>
      </w:r>
      <w:r w:rsidR="00D62E8F" w:rsidRPr="007C6EAE">
        <w:rPr>
          <w:rFonts w:ascii="Arial" w:hAnsi="Arial" w:cs="Arial"/>
          <w:szCs w:val="24"/>
        </w:rPr>
        <w:t>ой</w:t>
      </w:r>
      <w:r w:rsidRPr="00733604">
        <w:rPr>
          <w:rFonts w:ascii="Arial" w:hAnsi="Arial" w:cs="Arial"/>
          <w:szCs w:val="24"/>
        </w:rPr>
        <w:t xml:space="preserve"> </w:t>
      </w:r>
      <w:r w:rsidR="00D62E8F" w:rsidRPr="00733604">
        <w:rPr>
          <w:rFonts w:ascii="Arial" w:hAnsi="Arial" w:cs="Arial"/>
          <w:szCs w:val="24"/>
        </w:rPr>
        <w:t>продукции</w:t>
      </w:r>
      <w:r w:rsidRPr="00733604">
        <w:rPr>
          <w:rFonts w:ascii="Arial" w:hAnsi="Arial" w:cs="Arial"/>
          <w:szCs w:val="24"/>
        </w:rPr>
        <w:t xml:space="preserve">, иных условий исполнения договора, </w:t>
      </w:r>
      <w:r w:rsidR="0082607B">
        <w:rPr>
          <w:rFonts w:ascii="Arial" w:hAnsi="Arial" w:cs="Arial"/>
          <w:szCs w:val="24"/>
        </w:rPr>
        <w:t>организатор</w:t>
      </w:r>
      <w:r w:rsidR="0082607B" w:rsidRPr="003817C2">
        <w:rPr>
          <w:rFonts w:ascii="Arial" w:hAnsi="Arial" w:cs="Arial"/>
          <w:szCs w:val="24"/>
        </w:rPr>
        <w:t xml:space="preserve"> </w:t>
      </w:r>
      <w:r w:rsidRPr="003817C2">
        <w:rPr>
          <w:rFonts w:ascii="Arial" w:hAnsi="Arial" w:cs="Arial"/>
          <w:szCs w:val="24"/>
        </w:rPr>
        <w:t xml:space="preserve">размещает в </w:t>
      </w:r>
      <w:r w:rsidR="00D62E8F" w:rsidRPr="003817C2">
        <w:rPr>
          <w:rFonts w:ascii="Arial" w:hAnsi="Arial" w:cs="Arial"/>
          <w:szCs w:val="24"/>
        </w:rPr>
        <w:t>ЕИС</w:t>
      </w:r>
      <w:r w:rsidRPr="003817C2">
        <w:rPr>
          <w:rFonts w:ascii="Arial" w:hAnsi="Arial" w:cs="Arial"/>
          <w:szCs w:val="24"/>
        </w:rPr>
        <w:t xml:space="preserve"> уточненное извещение и </w:t>
      </w:r>
      <w:r w:rsidRPr="003817C2">
        <w:rPr>
          <w:rFonts w:ascii="Arial" w:hAnsi="Arial" w:cs="Arial"/>
          <w:szCs w:val="24"/>
        </w:rPr>
        <w:lastRenderedPageBreak/>
        <w:t xml:space="preserve">уточненную </w:t>
      </w:r>
      <w:r w:rsidR="00D62E8F" w:rsidRPr="003817C2">
        <w:rPr>
          <w:rFonts w:ascii="Arial" w:hAnsi="Arial" w:cs="Arial"/>
          <w:szCs w:val="24"/>
        </w:rPr>
        <w:t xml:space="preserve">конкурсную </w:t>
      </w:r>
      <w:r w:rsidRPr="003817C2">
        <w:rPr>
          <w:rFonts w:ascii="Arial" w:hAnsi="Arial" w:cs="Arial"/>
          <w:szCs w:val="24"/>
        </w:rPr>
        <w:t xml:space="preserve">документацию. </w:t>
      </w:r>
      <w:r w:rsidRPr="007C6EAE">
        <w:rPr>
          <w:rFonts w:ascii="Arial" w:hAnsi="Arial" w:cs="Arial"/>
          <w:szCs w:val="24"/>
        </w:rPr>
        <w:t>В указанном случае отклонение заявок участников закупки не допускается</w:t>
      </w:r>
      <w:r w:rsidR="00D62E8F" w:rsidRPr="007C6EAE">
        <w:rPr>
          <w:rFonts w:ascii="Arial" w:hAnsi="Arial" w:cs="Arial"/>
          <w:szCs w:val="24"/>
        </w:rPr>
        <w:t>.</w:t>
      </w:r>
      <w:r w:rsidRPr="00733604">
        <w:rPr>
          <w:rFonts w:ascii="Arial" w:hAnsi="Arial" w:cs="Arial"/>
          <w:szCs w:val="24"/>
        </w:rPr>
        <w:t xml:space="preserve"> </w:t>
      </w:r>
      <w:r w:rsidR="0082607B">
        <w:rPr>
          <w:rFonts w:ascii="Arial" w:hAnsi="Arial" w:cs="Arial"/>
          <w:szCs w:val="24"/>
        </w:rPr>
        <w:t>Организатор</w:t>
      </w:r>
      <w:r w:rsidR="0082607B" w:rsidRPr="00733604">
        <w:rPr>
          <w:rFonts w:ascii="Arial" w:hAnsi="Arial" w:cs="Arial"/>
          <w:szCs w:val="24"/>
        </w:rPr>
        <w:t xml:space="preserve"> </w:t>
      </w:r>
      <w:r w:rsidRPr="00733604">
        <w:rPr>
          <w:rFonts w:ascii="Arial" w:hAnsi="Arial" w:cs="Arial"/>
          <w:szCs w:val="24"/>
        </w:rPr>
        <w:t>предлагает всем участникам закупки представить окончательные предложения с учетом уточненных функциональных характеристик (</w:t>
      </w:r>
      <w:r w:rsidRPr="00703E9F">
        <w:rPr>
          <w:rFonts w:ascii="Arial" w:hAnsi="Arial" w:cs="Arial"/>
          <w:szCs w:val="24"/>
        </w:rPr>
        <w:t>потребительских свойств) закупаем</w:t>
      </w:r>
      <w:r w:rsidR="00D62E8F" w:rsidRPr="003817C2">
        <w:rPr>
          <w:rFonts w:ascii="Arial" w:hAnsi="Arial" w:cs="Arial"/>
          <w:szCs w:val="24"/>
        </w:rPr>
        <w:t>ой продукции</w:t>
      </w:r>
      <w:r w:rsidRPr="003817C2">
        <w:rPr>
          <w:rFonts w:ascii="Arial" w:hAnsi="Arial" w:cs="Arial"/>
          <w:szCs w:val="24"/>
        </w:rPr>
        <w:t xml:space="preserve"> в срок</w:t>
      </w:r>
      <w:r w:rsidR="00C535F2" w:rsidRPr="003817C2">
        <w:rPr>
          <w:rFonts w:ascii="Arial" w:hAnsi="Arial" w:cs="Arial"/>
          <w:szCs w:val="24"/>
        </w:rPr>
        <w:t>, определенный</w:t>
      </w:r>
      <w:r w:rsidRPr="003817C2">
        <w:rPr>
          <w:rFonts w:ascii="Arial" w:hAnsi="Arial" w:cs="Arial"/>
          <w:szCs w:val="24"/>
        </w:rPr>
        <w:t xml:space="preserve"> </w:t>
      </w:r>
      <w:r w:rsidR="00C535F2" w:rsidRPr="003817C2">
        <w:rPr>
          <w:rFonts w:ascii="Arial" w:hAnsi="Arial" w:cs="Arial"/>
          <w:szCs w:val="24"/>
        </w:rPr>
        <w:t>в уточненном извещении</w:t>
      </w:r>
      <w:r w:rsidRPr="003817C2">
        <w:rPr>
          <w:rFonts w:ascii="Arial" w:hAnsi="Arial" w:cs="Arial"/>
          <w:szCs w:val="24"/>
        </w:rPr>
        <w:t>.</w:t>
      </w:r>
    </w:p>
    <w:p w:rsidR="00C535F2" w:rsidRPr="00CC2FEE" w:rsidRDefault="00C535F2"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По результатам данного этапа, любой участник закупки вправе отказаться от дальнейшего участия в конкурсе. Такой отказ выражается в непредставлении участником закупки окончательного предложения.</w:t>
      </w:r>
    </w:p>
    <w:p w:rsidR="00C535F2" w:rsidRPr="00CC2FEE" w:rsidRDefault="00C535F2"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szCs w:val="24"/>
        </w:rPr>
        <w:t xml:space="preserve">С момента размещения </w:t>
      </w:r>
      <w:r w:rsidR="0082607B">
        <w:rPr>
          <w:rFonts w:ascii="Arial" w:hAnsi="Arial" w:cs="Arial"/>
          <w:szCs w:val="24"/>
        </w:rPr>
        <w:t>организатор</w:t>
      </w:r>
      <w:r w:rsidR="0082607B" w:rsidRPr="00CC2FEE">
        <w:rPr>
          <w:rFonts w:ascii="Arial" w:hAnsi="Arial" w:cs="Arial"/>
          <w:szCs w:val="24"/>
        </w:rPr>
        <w:t xml:space="preserve">ом </w:t>
      </w:r>
      <w:r w:rsidRPr="00CC2FEE">
        <w:rPr>
          <w:rFonts w:ascii="Arial" w:hAnsi="Arial" w:cs="Arial"/>
          <w:szCs w:val="24"/>
        </w:rPr>
        <w:t xml:space="preserve">в ЕИС уточненных извещения и конкурсной документации, до даты и времени окончания срока подачи окончательных предложений, участник закупки подает одно окончательное предложение. </w:t>
      </w:r>
      <w:r w:rsidR="00733604" w:rsidRPr="00CC2FEE">
        <w:rPr>
          <w:rFonts w:ascii="Arial" w:hAnsi="Arial" w:cs="Arial"/>
          <w:szCs w:val="24"/>
        </w:rPr>
        <w:t>Одновременно с окончательным предложением участник закупки может подать новое ценовое предложение.</w:t>
      </w:r>
    </w:p>
    <w:p w:rsidR="00E0000D" w:rsidRPr="00CC2FEE" w:rsidRDefault="00C535F2" w:rsidP="006F59BB">
      <w:pPr>
        <w:pStyle w:val="32"/>
        <w:keepNext w:val="0"/>
        <w:numPr>
          <w:ilvl w:val="2"/>
          <w:numId w:val="49"/>
        </w:numPr>
        <w:spacing w:line="240" w:lineRule="auto"/>
        <w:ind w:left="0" w:firstLine="0"/>
        <w:rPr>
          <w:rFonts w:ascii="Arial" w:hAnsi="Arial" w:cs="Arial"/>
        </w:rPr>
      </w:pPr>
      <w:r w:rsidRPr="00CC2FEE">
        <w:rPr>
          <w:rFonts w:ascii="Arial" w:hAnsi="Arial" w:cs="Arial"/>
          <w:szCs w:val="24"/>
        </w:rPr>
        <w:t xml:space="preserve">В случае принятия заказчиком решения </w:t>
      </w:r>
      <w:r w:rsidRPr="00CC2FEE">
        <w:rPr>
          <w:rFonts w:ascii="Arial" w:hAnsi="Arial" w:cs="Arial"/>
        </w:rPr>
        <w:t>не вносить уточнения в извещение и конкурсную документацию участники закупки не подают окончательные предложения</w:t>
      </w:r>
      <w:r w:rsidRPr="00CC2FEE">
        <w:rPr>
          <w:rFonts w:ascii="Arial" w:hAnsi="Arial" w:cs="Arial"/>
          <w:szCs w:val="24"/>
        </w:rPr>
        <w:t>.</w:t>
      </w:r>
    </w:p>
    <w:p w:rsidR="00C535F2" w:rsidRPr="00CC2FEE" w:rsidRDefault="00C535F2" w:rsidP="00984AD4">
      <w:pPr>
        <w:pStyle w:val="23"/>
        <w:keepNext w:val="0"/>
        <w:tabs>
          <w:tab w:val="left" w:pos="360"/>
        </w:tabs>
        <w:spacing w:line="240" w:lineRule="auto"/>
        <w:ind w:left="0" w:firstLine="0"/>
        <w:rPr>
          <w:rFonts w:ascii="Arial" w:hAnsi="Arial" w:cs="Arial"/>
          <w:b w:val="0"/>
        </w:rPr>
      </w:pPr>
      <w:bookmarkStart w:id="177" w:name="_Toc3976957"/>
      <w:r w:rsidRPr="00CC2FEE">
        <w:rPr>
          <w:rFonts w:ascii="Arial" w:hAnsi="Arial" w:cs="Arial"/>
        </w:rPr>
        <w:t>РАССМОТРЕНИЕ ПЕРВЫХ ЧАСТЕЙ ЗАЯВОК (ЗАЯВОК, СОДЕРЖАЩИХ ОКОНЧАТЕЛЬНЫЕ ПРЕДЛОЖЕНИЯ О ФУНКЦИОНАЛЬНЫХ ХАРАКТЕРИСТИКАХ (ПОТРЕБИТЕЛЬСКИХ СВОЙСТВАХ) ПРОДУКЦИИ И ОБ ИНЫХ УСЛОВИЯХ ИСПОЛНЕНИЯ ДОГОВОРА</w:t>
      </w:r>
      <w:bookmarkEnd w:id="177"/>
    </w:p>
    <w:p w:rsidR="00813302" w:rsidRPr="00232C07" w:rsidRDefault="00813302" w:rsidP="006F59BB">
      <w:pPr>
        <w:pStyle w:val="32"/>
        <w:keepNext w:val="0"/>
        <w:numPr>
          <w:ilvl w:val="2"/>
          <w:numId w:val="49"/>
        </w:numPr>
        <w:spacing w:line="240" w:lineRule="auto"/>
        <w:ind w:left="0" w:firstLine="0"/>
        <w:rPr>
          <w:rFonts w:ascii="Arial" w:hAnsi="Arial" w:cs="Arial"/>
          <w:szCs w:val="24"/>
        </w:rPr>
      </w:pPr>
      <w:r w:rsidRPr="00232C07">
        <w:rPr>
          <w:rFonts w:ascii="Arial" w:hAnsi="Arial" w:cs="Arial"/>
          <w:szCs w:val="24"/>
        </w:rPr>
        <w:t xml:space="preserve">Оператор ЭП в соответствии с регламентом работы ЭП, не позднее дня, следующего за днем окончания срока подачи заявок, указанного в </w:t>
      </w:r>
      <w:r w:rsidRPr="00232C07">
        <w:rPr>
          <w:rFonts w:ascii="Arial" w:hAnsi="Arial" w:cs="Arial"/>
        </w:rPr>
        <w:t xml:space="preserve">п. </w:t>
      </w:r>
      <w:r w:rsidRPr="00232C07">
        <w:rPr>
          <w:rFonts w:ascii="Arial" w:hAnsi="Arial" w:cs="Arial"/>
        </w:rPr>
        <w:fldChar w:fldCharType="begin"/>
      </w:r>
      <w:r w:rsidRPr="00232C07">
        <w:rPr>
          <w:rFonts w:ascii="Arial" w:hAnsi="Arial" w:cs="Arial"/>
        </w:rPr>
        <w:instrText xml:space="preserve"> REF _Ref395191226 \r \h  \* MERGEFORMAT </w:instrText>
      </w:r>
      <w:r w:rsidRPr="00232C07">
        <w:rPr>
          <w:rFonts w:ascii="Arial" w:hAnsi="Arial" w:cs="Arial"/>
        </w:rPr>
      </w:r>
      <w:r w:rsidRPr="00232C07">
        <w:rPr>
          <w:rFonts w:ascii="Arial" w:hAnsi="Arial" w:cs="Arial"/>
        </w:rPr>
        <w:fldChar w:fldCharType="separate"/>
      </w:r>
      <w:r w:rsidR="00E45758">
        <w:rPr>
          <w:rFonts w:ascii="Arial" w:hAnsi="Arial" w:cs="Arial"/>
        </w:rPr>
        <w:t>21</w:t>
      </w:r>
      <w:r w:rsidRPr="00232C07">
        <w:rPr>
          <w:rFonts w:ascii="Arial" w:hAnsi="Arial" w:cs="Arial"/>
        </w:rPr>
        <w:fldChar w:fldCharType="end"/>
      </w:r>
      <w:r w:rsidRPr="00232C07">
        <w:rPr>
          <w:rFonts w:ascii="Arial" w:hAnsi="Arial" w:cs="Arial"/>
        </w:rPr>
        <w:t xml:space="preserve"> </w:t>
      </w:r>
      <w:r w:rsidR="00232C07" w:rsidRPr="00232C07">
        <w:rPr>
          <w:rFonts w:ascii="Arial" w:hAnsi="Arial" w:cs="Arial"/>
        </w:rPr>
        <w:t>или в пп. 4 п. </w:t>
      </w:r>
      <w:r w:rsidR="00232C07" w:rsidRPr="00232C07">
        <w:rPr>
          <w:rFonts w:ascii="Arial" w:hAnsi="Arial" w:cs="Arial"/>
        </w:rPr>
        <w:fldChar w:fldCharType="begin"/>
      </w:r>
      <w:r w:rsidR="00232C07" w:rsidRPr="00232C07">
        <w:rPr>
          <w:rFonts w:ascii="Arial" w:hAnsi="Arial" w:cs="Arial"/>
        </w:rPr>
        <w:instrText xml:space="preserve"> REF _Ref529785004 \r \h </w:instrText>
      </w:r>
      <w:r w:rsidR="00232C07">
        <w:rPr>
          <w:rFonts w:ascii="Arial" w:hAnsi="Arial" w:cs="Arial"/>
        </w:rPr>
        <w:instrText xml:space="preserve"> \* MERGEFORMAT </w:instrText>
      </w:r>
      <w:r w:rsidR="00232C07" w:rsidRPr="00232C07">
        <w:rPr>
          <w:rFonts w:ascii="Arial" w:hAnsi="Arial" w:cs="Arial"/>
        </w:rPr>
      </w:r>
      <w:r w:rsidR="00232C07" w:rsidRPr="00232C07">
        <w:rPr>
          <w:rFonts w:ascii="Arial" w:hAnsi="Arial" w:cs="Arial"/>
        </w:rPr>
        <w:fldChar w:fldCharType="separate"/>
      </w:r>
      <w:r w:rsidR="00E45758">
        <w:rPr>
          <w:rFonts w:ascii="Arial" w:hAnsi="Arial" w:cs="Arial"/>
        </w:rPr>
        <w:t>17</w:t>
      </w:r>
      <w:r w:rsidR="00232C07" w:rsidRPr="00232C07">
        <w:rPr>
          <w:rFonts w:ascii="Arial" w:hAnsi="Arial" w:cs="Arial"/>
        </w:rPr>
        <w:fldChar w:fldCharType="end"/>
      </w:r>
      <w:r w:rsidR="00232C07" w:rsidRPr="00232C07">
        <w:rPr>
          <w:rFonts w:ascii="Arial" w:hAnsi="Arial" w:cs="Arial"/>
        </w:rPr>
        <w:t xml:space="preserve"> </w:t>
      </w:r>
      <w:r w:rsidRPr="00232C07">
        <w:rPr>
          <w:rFonts w:ascii="Arial" w:hAnsi="Arial" w:cs="Arial"/>
        </w:rPr>
        <w:t xml:space="preserve">Информационной карты конкурса, </w:t>
      </w:r>
      <w:r w:rsidRPr="00232C07">
        <w:rPr>
          <w:rFonts w:ascii="Arial" w:hAnsi="Arial" w:cs="Arial"/>
          <w:szCs w:val="24"/>
        </w:rPr>
        <w:t xml:space="preserve">направляет </w:t>
      </w:r>
      <w:r w:rsidR="00407EE2">
        <w:rPr>
          <w:rFonts w:ascii="Arial" w:hAnsi="Arial" w:cs="Arial"/>
          <w:szCs w:val="24"/>
        </w:rPr>
        <w:t>организатору</w:t>
      </w:r>
      <w:r w:rsidR="00407EE2" w:rsidRPr="00232C07">
        <w:rPr>
          <w:rFonts w:ascii="Arial" w:hAnsi="Arial" w:cs="Arial"/>
          <w:szCs w:val="24"/>
        </w:rPr>
        <w:t xml:space="preserve"> </w:t>
      </w:r>
      <w:r w:rsidRPr="00232C07">
        <w:rPr>
          <w:rFonts w:ascii="Arial" w:hAnsi="Arial" w:cs="Arial"/>
          <w:szCs w:val="24"/>
        </w:rPr>
        <w:t>первые части заявок</w:t>
      </w:r>
      <w:r w:rsidR="00232C07" w:rsidRPr="00652209">
        <w:rPr>
          <w:rFonts w:ascii="Arial" w:hAnsi="Arial" w:cs="Arial"/>
          <w:szCs w:val="24"/>
        </w:rPr>
        <w:t xml:space="preserve"> </w:t>
      </w:r>
      <w:r w:rsidR="00232C07" w:rsidRPr="00232C07">
        <w:rPr>
          <w:rFonts w:ascii="Arial" w:hAnsi="Arial" w:cs="Arial"/>
        </w:rPr>
        <w:t>(заявок, содержащих окончательные предложения)</w:t>
      </w:r>
      <w:r w:rsidRPr="00232C07">
        <w:rPr>
          <w:rFonts w:ascii="Arial" w:hAnsi="Arial" w:cs="Arial"/>
          <w:szCs w:val="24"/>
        </w:rPr>
        <w:t>, поданные участниками закупки.</w:t>
      </w:r>
    </w:p>
    <w:p w:rsidR="00326DB5" w:rsidRPr="00CC2FEE" w:rsidRDefault="00326DB5" w:rsidP="006F59BB">
      <w:pPr>
        <w:pStyle w:val="32"/>
        <w:keepNext w:val="0"/>
        <w:numPr>
          <w:ilvl w:val="2"/>
          <w:numId w:val="49"/>
        </w:numPr>
        <w:spacing w:line="240" w:lineRule="auto"/>
        <w:ind w:left="0" w:firstLine="0"/>
        <w:rPr>
          <w:rFonts w:ascii="Arial" w:hAnsi="Arial" w:cs="Arial"/>
        </w:rPr>
      </w:pPr>
      <w:r w:rsidRPr="00CC2FEE">
        <w:rPr>
          <w:rFonts w:ascii="Arial" w:hAnsi="Arial" w:cs="Arial"/>
        </w:rPr>
        <w:t>В случае если п</w:t>
      </w:r>
      <w:r w:rsidRPr="002F2EE0">
        <w:rPr>
          <w:rFonts w:ascii="Arial" w:hAnsi="Arial" w:cs="Arial"/>
        </w:rPr>
        <w:t>о окончани</w:t>
      </w:r>
      <w:r w:rsidRPr="00DE27A9">
        <w:rPr>
          <w:rFonts w:ascii="Arial" w:hAnsi="Arial" w:cs="Arial"/>
        </w:rPr>
        <w:t>и</w:t>
      </w:r>
      <w:r w:rsidRPr="00D70E53">
        <w:rPr>
          <w:rFonts w:ascii="Arial" w:hAnsi="Arial" w:cs="Arial"/>
        </w:rPr>
        <w:t xml:space="preserve"> срока подачи заявок в отношении</w:t>
      </w:r>
      <w:r w:rsidRPr="00C36A85">
        <w:rPr>
          <w:rFonts w:ascii="Arial" w:hAnsi="Arial" w:cs="Arial"/>
        </w:rPr>
        <w:t xml:space="preserve"> какого-либо лота не подано ни одной заявки</w:t>
      </w:r>
      <w:r w:rsidRPr="00CC2FEE">
        <w:rPr>
          <w:rFonts w:ascii="Arial" w:hAnsi="Arial" w:cs="Arial"/>
        </w:rPr>
        <w:t xml:space="preserve"> </w:t>
      </w:r>
      <w:r w:rsidRPr="00C36A85">
        <w:rPr>
          <w:rFonts w:ascii="Arial" w:hAnsi="Arial" w:cs="Arial"/>
        </w:rPr>
        <w:t xml:space="preserve">или подана только одна заявка, конкурс признается несостоявшимся в отношении данного лота, при этом единственная заявка участника рассматривается в порядке, установленном </w:t>
      </w:r>
      <w:r>
        <w:rPr>
          <w:rFonts w:ascii="Arial" w:hAnsi="Arial" w:cs="Arial"/>
        </w:rPr>
        <w:t xml:space="preserve">настоящим </w:t>
      </w:r>
      <w:r w:rsidRPr="00C36A85">
        <w:rPr>
          <w:rFonts w:ascii="Arial" w:hAnsi="Arial" w:cs="Arial"/>
        </w:rPr>
        <w:t>разделом</w:t>
      </w:r>
      <w:r w:rsidRPr="00CC2FEE">
        <w:rPr>
          <w:rFonts w:ascii="Arial" w:hAnsi="Arial" w:cs="Arial"/>
        </w:rPr>
        <w:t>.</w:t>
      </w:r>
    </w:p>
    <w:p w:rsidR="00C535F2" w:rsidRPr="002F2EE0" w:rsidRDefault="00C535F2" w:rsidP="006F59BB">
      <w:pPr>
        <w:pStyle w:val="32"/>
        <w:keepNext w:val="0"/>
        <w:numPr>
          <w:ilvl w:val="2"/>
          <w:numId w:val="49"/>
        </w:numPr>
        <w:spacing w:line="240" w:lineRule="auto"/>
        <w:ind w:left="0" w:firstLine="0"/>
        <w:rPr>
          <w:rFonts w:ascii="Arial" w:hAnsi="Arial" w:cs="Arial"/>
        </w:rPr>
      </w:pPr>
      <w:r w:rsidRPr="00CC2FEE">
        <w:rPr>
          <w:rFonts w:ascii="Arial" w:hAnsi="Arial" w:cs="Arial"/>
        </w:rPr>
        <w:t xml:space="preserve">При рассмотрении </w:t>
      </w:r>
      <w:r w:rsidR="00232C07">
        <w:rPr>
          <w:rFonts w:ascii="Arial" w:hAnsi="Arial" w:cs="Arial"/>
        </w:rPr>
        <w:t xml:space="preserve">первых частей </w:t>
      </w:r>
      <w:r w:rsidRPr="00CC2FEE">
        <w:rPr>
          <w:rFonts w:ascii="Arial" w:hAnsi="Arial" w:cs="Arial"/>
        </w:rPr>
        <w:t>заявок (заявок, содержащих окончательные предложения), для проведения экспертизы заявок, Комиссия вправе, при необходимости, привлечь иных лиц (экспертов и специалистов), не заинтересованных и не связанных с участниками закупки.</w:t>
      </w:r>
    </w:p>
    <w:p w:rsidR="00232C07" w:rsidRPr="00DB0BBE" w:rsidRDefault="00232C07" w:rsidP="006F59BB">
      <w:pPr>
        <w:pStyle w:val="32"/>
        <w:keepNext w:val="0"/>
        <w:numPr>
          <w:ilvl w:val="2"/>
          <w:numId w:val="49"/>
        </w:numPr>
        <w:tabs>
          <w:tab w:val="left" w:pos="993"/>
          <w:tab w:val="left" w:pos="1418"/>
        </w:tabs>
        <w:spacing w:line="240" w:lineRule="auto"/>
        <w:ind w:left="0" w:firstLine="0"/>
      </w:pPr>
      <w:bookmarkStart w:id="178" w:name="_Toc530160701"/>
      <w:bookmarkStart w:id="179" w:name="_Toc530161466"/>
      <w:r w:rsidRPr="00DB0BBE">
        <w:rPr>
          <w:rFonts w:ascii="Arial" w:hAnsi="Arial"/>
        </w:rPr>
        <w:t xml:space="preserve">На стадии рассмотрения </w:t>
      </w:r>
      <w:r w:rsidRPr="00DB0BBE">
        <w:rPr>
          <w:rFonts w:ascii="Arial" w:hAnsi="Arial" w:cs="Arial"/>
        </w:rPr>
        <w:t>первых частей заявок</w:t>
      </w:r>
      <w:r>
        <w:rPr>
          <w:rFonts w:ascii="Arial" w:hAnsi="Arial" w:cs="Arial"/>
        </w:rPr>
        <w:t xml:space="preserve"> </w:t>
      </w:r>
      <w:r w:rsidRPr="00CC2FEE">
        <w:rPr>
          <w:rFonts w:ascii="Arial" w:hAnsi="Arial" w:cs="Arial"/>
        </w:rPr>
        <w:t>(заявок, содержащих окончательные предложения)</w:t>
      </w:r>
      <w:r w:rsidRPr="00DB0BBE">
        <w:rPr>
          <w:rFonts w:ascii="Arial" w:hAnsi="Arial" w:cs="Arial"/>
        </w:rPr>
        <w:t xml:space="preserve"> </w:t>
      </w:r>
      <w:r w:rsidRPr="00DB0BBE">
        <w:rPr>
          <w:rFonts w:ascii="Arial" w:hAnsi="Arial"/>
        </w:rPr>
        <w:t>выполняются следующие действия:</w:t>
      </w:r>
      <w:bookmarkEnd w:id="178"/>
      <w:bookmarkEnd w:id="179"/>
    </w:p>
    <w:p w:rsidR="00232C07" w:rsidRPr="00DB0BBE" w:rsidRDefault="00232C07" w:rsidP="006F59BB">
      <w:pPr>
        <w:pStyle w:val="afffffffff0"/>
        <w:numPr>
          <w:ilvl w:val="0"/>
          <w:numId w:val="84"/>
        </w:numPr>
        <w:tabs>
          <w:tab w:val="left" w:pos="851"/>
        </w:tabs>
        <w:ind w:left="0" w:firstLine="567"/>
        <w:rPr>
          <w:rFonts w:ascii="Arial" w:hAnsi="Arial" w:cs="Arial"/>
          <w:bCs w:val="0"/>
          <w:iCs w:val="0"/>
        </w:rPr>
      </w:pPr>
      <w:r w:rsidRPr="00DB0BBE">
        <w:rPr>
          <w:rFonts w:ascii="Arial" w:hAnsi="Arial" w:cs="Arial"/>
          <w:bCs w:val="0"/>
          <w:iCs w:val="0"/>
        </w:rPr>
        <w:t xml:space="preserve">проверка комплектности, содержания и оформления </w:t>
      </w:r>
      <w:r>
        <w:rPr>
          <w:rFonts w:ascii="Arial" w:hAnsi="Arial" w:cs="Arial"/>
          <w:bCs w:val="0"/>
          <w:iCs w:val="0"/>
        </w:rPr>
        <w:t xml:space="preserve">первых частей </w:t>
      </w:r>
      <w:r w:rsidRPr="00DB0BBE">
        <w:rPr>
          <w:rFonts w:ascii="Arial" w:hAnsi="Arial" w:cs="Arial"/>
          <w:bCs w:val="0"/>
          <w:iCs w:val="0"/>
        </w:rPr>
        <w:t>заявок</w:t>
      </w:r>
      <w:r>
        <w:rPr>
          <w:rFonts w:ascii="Arial" w:hAnsi="Arial" w:cs="Arial"/>
          <w:bCs w:val="0"/>
          <w:iCs w:val="0"/>
        </w:rPr>
        <w:t xml:space="preserve"> </w:t>
      </w:r>
      <w:r w:rsidRPr="00CC2FEE">
        <w:rPr>
          <w:rFonts w:ascii="Arial" w:hAnsi="Arial" w:cs="Arial"/>
        </w:rPr>
        <w:t>(заявок, содержащих окончательные предложения)</w:t>
      </w:r>
      <w:r w:rsidRPr="00DB0BBE">
        <w:rPr>
          <w:rFonts w:ascii="Arial" w:hAnsi="Arial" w:cs="Arial"/>
          <w:bCs w:val="0"/>
          <w:iCs w:val="0"/>
        </w:rPr>
        <w:t xml:space="preserve"> на соответствие требованиям </w:t>
      </w:r>
      <w:r w:rsidR="00FB3B90">
        <w:rPr>
          <w:rFonts w:ascii="Arial" w:hAnsi="Arial" w:cs="Arial"/>
          <w:bCs w:val="0"/>
          <w:iCs w:val="0"/>
        </w:rPr>
        <w:t xml:space="preserve">конкурсной </w:t>
      </w:r>
      <w:r>
        <w:rPr>
          <w:rFonts w:ascii="Arial" w:hAnsi="Arial" w:cs="Arial"/>
        </w:rPr>
        <w:t>документации</w:t>
      </w:r>
      <w:r w:rsidRPr="00DB0BBE">
        <w:rPr>
          <w:rFonts w:ascii="Arial" w:hAnsi="Arial" w:cs="Arial"/>
          <w:bCs w:val="0"/>
          <w:iCs w:val="0"/>
        </w:rPr>
        <w:t>;</w:t>
      </w:r>
    </w:p>
    <w:p w:rsidR="00232C07" w:rsidRPr="00DB0BBE" w:rsidRDefault="00232C07" w:rsidP="006F59BB">
      <w:pPr>
        <w:pStyle w:val="afffffffff0"/>
        <w:numPr>
          <w:ilvl w:val="0"/>
          <w:numId w:val="84"/>
        </w:numPr>
        <w:tabs>
          <w:tab w:val="left" w:pos="851"/>
        </w:tabs>
        <w:ind w:left="0" w:firstLine="567"/>
        <w:rPr>
          <w:rFonts w:ascii="Arial" w:hAnsi="Arial" w:cs="Arial"/>
          <w:bCs w:val="0"/>
          <w:iCs w:val="0"/>
        </w:rPr>
      </w:pPr>
      <w:r w:rsidRPr="00DB0BBE">
        <w:rPr>
          <w:rFonts w:ascii="Arial" w:hAnsi="Arial" w:cs="Arial"/>
          <w:bCs w:val="0"/>
          <w:iCs w:val="0"/>
        </w:rPr>
        <w:t>проверка достоверности сведений и документов, поданных в составе</w:t>
      </w:r>
      <w:r>
        <w:rPr>
          <w:rFonts w:ascii="Arial" w:hAnsi="Arial" w:cs="Arial"/>
          <w:bCs w:val="0"/>
          <w:iCs w:val="0"/>
        </w:rPr>
        <w:t xml:space="preserve"> первых частей</w:t>
      </w:r>
      <w:r w:rsidRPr="00DB0BBE">
        <w:rPr>
          <w:rFonts w:ascii="Arial" w:hAnsi="Arial" w:cs="Arial"/>
          <w:bCs w:val="0"/>
          <w:iCs w:val="0"/>
        </w:rPr>
        <w:t xml:space="preserve"> заяв</w:t>
      </w:r>
      <w:r>
        <w:rPr>
          <w:rFonts w:ascii="Arial" w:hAnsi="Arial" w:cs="Arial"/>
          <w:bCs w:val="0"/>
          <w:iCs w:val="0"/>
        </w:rPr>
        <w:t>о</w:t>
      </w:r>
      <w:r w:rsidRPr="00DB0BBE">
        <w:rPr>
          <w:rFonts w:ascii="Arial" w:hAnsi="Arial" w:cs="Arial"/>
          <w:bCs w:val="0"/>
          <w:iCs w:val="0"/>
        </w:rPr>
        <w:t>к</w:t>
      </w:r>
      <w:r>
        <w:rPr>
          <w:rFonts w:ascii="Arial" w:hAnsi="Arial" w:cs="Arial"/>
          <w:bCs w:val="0"/>
          <w:iCs w:val="0"/>
        </w:rPr>
        <w:t xml:space="preserve"> </w:t>
      </w:r>
      <w:r w:rsidRPr="00CC2FEE">
        <w:rPr>
          <w:rFonts w:ascii="Arial" w:hAnsi="Arial" w:cs="Arial"/>
        </w:rPr>
        <w:t>(заявок, содержащих окончательные предложения)</w:t>
      </w:r>
      <w:r w:rsidRPr="00DB0BBE">
        <w:rPr>
          <w:rFonts w:ascii="Arial" w:hAnsi="Arial" w:cs="Arial"/>
          <w:bCs w:val="0"/>
          <w:iCs w:val="0"/>
        </w:rPr>
        <w:t>;</w:t>
      </w:r>
    </w:p>
    <w:p w:rsidR="00232C07" w:rsidRPr="00DB0BBE" w:rsidRDefault="00232C07" w:rsidP="006F59BB">
      <w:pPr>
        <w:pStyle w:val="afffffffff0"/>
        <w:numPr>
          <w:ilvl w:val="0"/>
          <w:numId w:val="84"/>
        </w:numPr>
        <w:tabs>
          <w:tab w:val="left" w:pos="851"/>
        </w:tabs>
        <w:ind w:left="0" w:firstLine="567"/>
        <w:rPr>
          <w:rFonts w:ascii="Arial" w:hAnsi="Arial" w:cs="Arial"/>
          <w:bCs w:val="0"/>
          <w:iCs w:val="0"/>
        </w:rPr>
      </w:pPr>
      <w:r w:rsidRPr="00DB0BBE">
        <w:rPr>
          <w:rFonts w:ascii="Arial" w:hAnsi="Arial" w:cs="Arial"/>
          <w:bCs w:val="0"/>
          <w:iCs w:val="0"/>
        </w:rPr>
        <w:t xml:space="preserve">проверка предлагаемой продукции и договорных условий на соответствие требованиям </w:t>
      </w:r>
      <w:r w:rsidR="00FB3B90">
        <w:rPr>
          <w:rFonts w:ascii="Arial" w:hAnsi="Arial" w:cs="Arial"/>
          <w:bCs w:val="0"/>
          <w:iCs w:val="0"/>
        </w:rPr>
        <w:t>конкурсной</w:t>
      </w:r>
      <w:r w:rsidR="00FB3B90">
        <w:rPr>
          <w:rFonts w:ascii="Arial" w:hAnsi="Arial" w:cs="Arial"/>
        </w:rPr>
        <w:t xml:space="preserve"> </w:t>
      </w:r>
      <w:r>
        <w:rPr>
          <w:rFonts w:ascii="Arial" w:hAnsi="Arial" w:cs="Arial"/>
        </w:rPr>
        <w:t>документации</w:t>
      </w:r>
      <w:r>
        <w:rPr>
          <w:rFonts w:ascii="Arial" w:hAnsi="Arial" w:cs="Arial"/>
          <w:bCs w:val="0"/>
          <w:iCs w:val="0"/>
        </w:rPr>
        <w:t>.</w:t>
      </w:r>
    </w:p>
    <w:p w:rsidR="00465C88" w:rsidRPr="00CC2FEE" w:rsidRDefault="00465C88" w:rsidP="006F59BB">
      <w:pPr>
        <w:pStyle w:val="32"/>
        <w:keepNext w:val="0"/>
        <w:numPr>
          <w:ilvl w:val="2"/>
          <w:numId w:val="49"/>
        </w:numPr>
        <w:spacing w:line="240" w:lineRule="auto"/>
        <w:ind w:left="0" w:firstLine="0"/>
        <w:rPr>
          <w:rFonts w:ascii="Arial" w:hAnsi="Arial" w:cs="Arial"/>
        </w:rPr>
      </w:pPr>
      <w:r w:rsidRPr="00D70E53">
        <w:rPr>
          <w:rFonts w:ascii="Arial" w:hAnsi="Arial" w:cs="Arial"/>
          <w:szCs w:val="24"/>
        </w:rPr>
        <w:t xml:space="preserve">В </w:t>
      </w:r>
      <w:r w:rsidRPr="00C36A85">
        <w:rPr>
          <w:rFonts w:ascii="Arial" w:hAnsi="Arial" w:cs="Arial"/>
        </w:rPr>
        <w:t>с</w:t>
      </w:r>
      <w:r w:rsidRPr="00C36A85">
        <w:rPr>
          <w:rFonts w:ascii="Arial" w:hAnsi="Arial" w:cs="Arial"/>
          <w:bCs/>
        </w:rPr>
        <w:t xml:space="preserve">оответствии с установленными в конкурсной документации требованиями, критериями отбора </w:t>
      </w:r>
      <w:r w:rsidRPr="00CC2FEE">
        <w:rPr>
          <w:rFonts w:ascii="Arial" w:hAnsi="Arial" w:cs="Arial"/>
          <w:bCs/>
        </w:rPr>
        <w:t>являются:</w:t>
      </w:r>
    </w:p>
    <w:p w:rsidR="00465C88" w:rsidRPr="00CC2FEE" w:rsidRDefault="00465C88" w:rsidP="006F59BB">
      <w:pPr>
        <w:numPr>
          <w:ilvl w:val="0"/>
          <w:numId w:val="59"/>
        </w:numPr>
        <w:tabs>
          <w:tab w:val="clear" w:pos="360"/>
          <w:tab w:val="num" w:pos="993"/>
        </w:tabs>
        <w:spacing w:before="60"/>
        <w:ind w:left="0" w:firstLine="567"/>
        <w:rPr>
          <w:rFonts w:ascii="Arial" w:hAnsi="Arial" w:cs="Arial"/>
          <w:bCs/>
        </w:rPr>
      </w:pPr>
      <w:r w:rsidRPr="00CC2FEE">
        <w:rPr>
          <w:rFonts w:ascii="Arial" w:hAnsi="Arial" w:cs="Arial"/>
          <w:bCs/>
        </w:rPr>
        <w:lastRenderedPageBreak/>
        <w:t>соответствие первой части заявки (заяв</w:t>
      </w:r>
      <w:r w:rsidR="004E3321" w:rsidRPr="00CC2FEE">
        <w:rPr>
          <w:rFonts w:ascii="Arial" w:hAnsi="Arial" w:cs="Arial"/>
          <w:bCs/>
        </w:rPr>
        <w:t>ки</w:t>
      </w:r>
      <w:r w:rsidRPr="00CC2FEE">
        <w:rPr>
          <w:rFonts w:ascii="Arial" w:hAnsi="Arial" w:cs="Arial"/>
          <w:bCs/>
        </w:rPr>
        <w:t>, содержащ</w:t>
      </w:r>
      <w:r w:rsidR="004E3321" w:rsidRPr="00CC2FEE">
        <w:rPr>
          <w:rFonts w:ascii="Arial" w:hAnsi="Arial" w:cs="Arial"/>
          <w:bCs/>
        </w:rPr>
        <w:t>ей</w:t>
      </w:r>
      <w:r w:rsidRPr="00CC2FEE">
        <w:rPr>
          <w:rFonts w:ascii="Arial" w:hAnsi="Arial" w:cs="Arial"/>
          <w:bCs/>
        </w:rPr>
        <w:t xml:space="preserve"> окончательные предложения) по своему составу (комплектности) и/или оформлению требованиям конкурсной документации;</w:t>
      </w:r>
    </w:p>
    <w:p w:rsidR="00465C88" w:rsidRPr="00CC2FEE" w:rsidRDefault="00465C88" w:rsidP="006F59BB">
      <w:pPr>
        <w:numPr>
          <w:ilvl w:val="0"/>
          <w:numId w:val="59"/>
        </w:numPr>
        <w:tabs>
          <w:tab w:val="clear" w:pos="360"/>
          <w:tab w:val="num" w:pos="993"/>
        </w:tabs>
        <w:spacing w:before="60"/>
        <w:ind w:left="0" w:firstLine="567"/>
        <w:rPr>
          <w:rFonts w:ascii="Arial" w:hAnsi="Arial" w:cs="Arial"/>
          <w:bCs/>
        </w:rPr>
      </w:pPr>
      <w:r w:rsidRPr="00CC2FEE">
        <w:rPr>
          <w:rFonts w:ascii="Arial" w:hAnsi="Arial" w:cs="Arial"/>
          <w:bCs/>
        </w:rPr>
        <w:t>указание достоверных сведений и представление действительных документов, приведенных в первой части заявки (заявк</w:t>
      </w:r>
      <w:r w:rsidR="004E3321" w:rsidRPr="00CC2FEE">
        <w:rPr>
          <w:rFonts w:ascii="Arial" w:hAnsi="Arial" w:cs="Arial"/>
          <w:bCs/>
        </w:rPr>
        <w:t>е</w:t>
      </w:r>
      <w:r w:rsidRPr="00CC2FEE">
        <w:rPr>
          <w:rFonts w:ascii="Arial" w:hAnsi="Arial" w:cs="Arial"/>
          <w:bCs/>
        </w:rPr>
        <w:t>, содержащ</w:t>
      </w:r>
      <w:r w:rsidR="004E3321" w:rsidRPr="00CC2FEE">
        <w:rPr>
          <w:rFonts w:ascii="Arial" w:hAnsi="Arial" w:cs="Arial"/>
          <w:bCs/>
        </w:rPr>
        <w:t>ей</w:t>
      </w:r>
      <w:r w:rsidRPr="00CC2FEE">
        <w:rPr>
          <w:rFonts w:ascii="Arial" w:hAnsi="Arial" w:cs="Arial"/>
          <w:bCs/>
        </w:rPr>
        <w:t xml:space="preserve"> окончательные предложения);</w:t>
      </w:r>
    </w:p>
    <w:p w:rsidR="00465C88" w:rsidRPr="00CC2FEE" w:rsidRDefault="00465C88" w:rsidP="006F59BB">
      <w:pPr>
        <w:numPr>
          <w:ilvl w:val="0"/>
          <w:numId w:val="59"/>
        </w:numPr>
        <w:tabs>
          <w:tab w:val="clear" w:pos="360"/>
          <w:tab w:val="num" w:pos="993"/>
        </w:tabs>
        <w:spacing w:before="60"/>
        <w:ind w:left="0" w:firstLine="567"/>
        <w:rPr>
          <w:rFonts w:ascii="Arial" w:hAnsi="Arial" w:cs="Arial"/>
          <w:bCs/>
        </w:rPr>
      </w:pPr>
      <w:r w:rsidRPr="00CC2FEE">
        <w:rPr>
          <w:rFonts w:ascii="Arial" w:hAnsi="Arial" w:cs="Arial"/>
          <w:bCs/>
        </w:rPr>
        <w:t>соответствие предлагаемой участником закупки продукции требованиям, установленным конкурсной документацией;</w:t>
      </w:r>
    </w:p>
    <w:p w:rsidR="00465C88" w:rsidRPr="00CC2FEE" w:rsidRDefault="00465C88" w:rsidP="006F59BB">
      <w:pPr>
        <w:numPr>
          <w:ilvl w:val="0"/>
          <w:numId w:val="59"/>
        </w:numPr>
        <w:tabs>
          <w:tab w:val="clear" w:pos="360"/>
          <w:tab w:val="num" w:pos="993"/>
        </w:tabs>
        <w:spacing w:before="60"/>
        <w:ind w:left="0" w:firstLine="567"/>
        <w:rPr>
          <w:rFonts w:ascii="Arial" w:hAnsi="Arial" w:cs="Arial"/>
          <w:bCs/>
        </w:rPr>
      </w:pPr>
      <w:r w:rsidRPr="00CC2FEE">
        <w:rPr>
          <w:rFonts w:ascii="Arial" w:hAnsi="Arial" w:cs="Arial"/>
          <w:bCs/>
        </w:rPr>
        <w:t>предоставление участником закупки требуемого обеспечения заявки (при установлении такового).</w:t>
      </w:r>
    </w:p>
    <w:p w:rsidR="00703E9F" w:rsidRPr="00CF5A82" w:rsidRDefault="0082607B" w:rsidP="00652209">
      <w:pPr>
        <w:pStyle w:val="32"/>
        <w:keepNext w:val="0"/>
        <w:tabs>
          <w:tab w:val="num" w:pos="1430"/>
          <w:tab w:val="num" w:pos="1560"/>
          <w:tab w:val="left" w:pos="2127"/>
        </w:tabs>
        <w:autoSpaceDE w:val="0"/>
        <w:autoSpaceDN w:val="0"/>
        <w:adjustRightInd w:val="0"/>
        <w:spacing w:before="0" w:after="0" w:line="240" w:lineRule="auto"/>
        <w:ind w:left="0" w:firstLine="0"/>
        <w:rPr>
          <w:rFonts w:ascii="Arial" w:hAnsi="Arial"/>
        </w:rPr>
      </w:pPr>
      <w:r>
        <w:rPr>
          <w:rFonts w:ascii="Arial" w:hAnsi="Arial"/>
        </w:rPr>
        <w:t>Органи</w:t>
      </w:r>
      <w:r w:rsidR="00EA0D4F">
        <w:rPr>
          <w:rFonts w:ascii="Arial" w:hAnsi="Arial"/>
        </w:rPr>
        <w:t>з</w:t>
      </w:r>
      <w:r>
        <w:rPr>
          <w:rFonts w:ascii="Arial" w:hAnsi="Arial"/>
        </w:rPr>
        <w:t>атор</w:t>
      </w:r>
      <w:r w:rsidRPr="00F26709">
        <w:rPr>
          <w:rFonts w:ascii="Arial" w:hAnsi="Arial"/>
        </w:rPr>
        <w:t xml:space="preserve"> </w:t>
      </w:r>
      <w:r w:rsidR="00703E9F" w:rsidRPr="00F26709">
        <w:rPr>
          <w:rFonts w:ascii="Arial" w:hAnsi="Arial"/>
        </w:rPr>
        <w:t xml:space="preserve">вправе проверять на дату рассмотрения </w:t>
      </w:r>
      <w:r w:rsidR="00703E9F">
        <w:rPr>
          <w:rFonts w:ascii="Arial" w:hAnsi="Arial"/>
        </w:rPr>
        <w:t xml:space="preserve">первых частей </w:t>
      </w:r>
      <w:r w:rsidR="00703E9F" w:rsidRPr="00F26709">
        <w:rPr>
          <w:rFonts w:ascii="Arial" w:hAnsi="Arial"/>
        </w:rPr>
        <w:t xml:space="preserve">заявок </w:t>
      </w:r>
      <w:r w:rsidR="00703E9F" w:rsidRPr="00CC2FEE">
        <w:rPr>
          <w:rFonts w:ascii="Arial" w:hAnsi="Arial" w:cs="Arial"/>
        </w:rPr>
        <w:t xml:space="preserve">(заявок, содержащих окончательные предложения) </w:t>
      </w:r>
      <w:r w:rsidR="00703E9F" w:rsidRPr="00F26709">
        <w:rPr>
          <w:rFonts w:ascii="Arial" w:hAnsi="Arial"/>
        </w:rPr>
        <w:t>достоверность сведений, информации и документов, содержащихся в заявке участника закупки, с помощью общедоступных источников информации</w:t>
      </w:r>
      <w:r w:rsidR="00703E9F" w:rsidRPr="004D4E25">
        <w:footnoteReference w:id="3"/>
      </w:r>
      <w:r w:rsidR="00703E9F" w:rsidRPr="00F26709">
        <w:rPr>
          <w:rFonts w:ascii="Arial" w:hAnsi="Arial"/>
        </w:rPr>
        <w:t xml:space="preserve">. При этом </w:t>
      </w:r>
      <w:r>
        <w:rPr>
          <w:rFonts w:ascii="Arial" w:hAnsi="Arial"/>
        </w:rPr>
        <w:t>органи</w:t>
      </w:r>
      <w:r w:rsidR="00EA0D4F">
        <w:rPr>
          <w:rFonts w:ascii="Arial" w:hAnsi="Arial"/>
        </w:rPr>
        <w:t>за</w:t>
      </w:r>
      <w:r>
        <w:rPr>
          <w:rFonts w:ascii="Arial" w:hAnsi="Arial"/>
        </w:rPr>
        <w:t>тор</w:t>
      </w:r>
      <w:r w:rsidRPr="00F26709">
        <w:rPr>
          <w:rFonts w:ascii="Arial" w:hAnsi="Arial"/>
        </w:rPr>
        <w:t xml:space="preserve"> </w:t>
      </w:r>
      <w:r w:rsidR="00703E9F" w:rsidRPr="00F26709">
        <w:rPr>
          <w:rFonts w:ascii="Arial" w:hAnsi="Arial"/>
        </w:rPr>
        <w:t>придерживается равного подхода ко всем участникам закупки.</w:t>
      </w:r>
    </w:p>
    <w:p w:rsidR="00703E9F" w:rsidRDefault="00703E9F" w:rsidP="006F59BB">
      <w:pPr>
        <w:pStyle w:val="32"/>
        <w:keepNext w:val="0"/>
        <w:numPr>
          <w:ilvl w:val="2"/>
          <w:numId w:val="49"/>
        </w:numPr>
        <w:tabs>
          <w:tab w:val="left" w:pos="993"/>
          <w:tab w:val="left" w:pos="1418"/>
        </w:tabs>
        <w:spacing w:line="240" w:lineRule="auto"/>
        <w:ind w:left="0" w:firstLine="0"/>
        <w:rPr>
          <w:rFonts w:ascii="Arial" w:hAnsi="Arial" w:cs="Arial"/>
        </w:rPr>
      </w:pPr>
      <w:r w:rsidRPr="00F26709">
        <w:rPr>
          <w:rFonts w:ascii="Arial" w:hAnsi="Arial"/>
        </w:rPr>
        <w:t xml:space="preserve">В случае установления с помощью общедоступных источников информации недостоверности сведений, информации и документов, содержащихся в </w:t>
      </w:r>
      <w:r>
        <w:rPr>
          <w:rFonts w:ascii="Arial" w:hAnsi="Arial"/>
        </w:rPr>
        <w:t xml:space="preserve">первой части </w:t>
      </w:r>
      <w:r w:rsidRPr="00F26709">
        <w:rPr>
          <w:rFonts w:ascii="Arial" w:hAnsi="Arial"/>
        </w:rPr>
        <w:t>заявк</w:t>
      </w:r>
      <w:r>
        <w:rPr>
          <w:rFonts w:ascii="Arial" w:hAnsi="Arial"/>
        </w:rPr>
        <w:t>и</w:t>
      </w:r>
      <w:r w:rsidR="00232C07">
        <w:rPr>
          <w:rFonts w:ascii="Arial" w:hAnsi="Arial"/>
        </w:rPr>
        <w:t xml:space="preserve"> </w:t>
      </w:r>
      <w:r w:rsidR="00232C07" w:rsidRPr="00CC2FEE">
        <w:rPr>
          <w:rFonts w:ascii="Arial" w:hAnsi="Arial" w:cs="Arial"/>
        </w:rPr>
        <w:t>(заяв</w:t>
      </w:r>
      <w:r w:rsidR="00232C07">
        <w:rPr>
          <w:rFonts w:ascii="Arial" w:hAnsi="Arial" w:cs="Arial"/>
        </w:rPr>
        <w:t>ки</w:t>
      </w:r>
      <w:r w:rsidR="00232C07" w:rsidRPr="00CC2FEE">
        <w:rPr>
          <w:rFonts w:ascii="Arial" w:hAnsi="Arial" w:cs="Arial"/>
        </w:rPr>
        <w:t>, содержащ</w:t>
      </w:r>
      <w:r w:rsidR="00232C07">
        <w:rPr>
          <w:rFonts w:ascii="Arial" w:hAnsi="Arial" w:cs="Arial"/>
        </w:rPr>
        <w:t>ей</w:t>
      </w:r>
      <w:r w:rsidR="00232C07" w:rsidRPr="00CC2FEE">
        <w:rPr>
          <w:rFonts w:ascii="Arial" w:hAnsi="Arial" w:cs="Arial"/>
        </w:rPr>
        <w:t xml:space="preserve"> окончательные предложения)</w:t>
      </w:r>
      <w:r w:rsidRPr="00F26709">
        <w:rPr>
          <w:rFonts w:ascii="Arial" w:hAnsi="Arial"/>
        </w:rPr>
        <w:t xml:space="preserve">, </w:t>
      </w:r>
      <w:r>
        <w:rPr>
          <w:rFonts w:ascii="Arial" w:hAnsi="Arial"/>
        </w:rPr>
        <w:t xml:space="preserve">такой участник отстраняется от участия в конкурсе </w:t>
      </w:r>
      <w:r w:rsidRPr="00F26709">
        <w:rPr>
          <w:rFonts w:ascii="Arial" w:hAnsi="Arial"/>
        </w:rPr>
        <w:t>на любом этапе е</w:t>
      </w:r>
      <w:r>
        <w:rPr>
          <w:rFonts w:ascii="Arial" w:hAnsi="Arial"/>
        </w:rPr>
        <w:t>го</w:t>
      </w:r>
      <w:r w:rsidRPr="00F26709">
        <w:rPr>
          <w:rFonts w:ascii="Arial" w:hAnsi="Arial"/>
        </w:rPr>
        <w:t xml:space="preserve"> проведения</w:t>
      </w:r>
      <w:r>
        <w:rPr>
          <w:rFonts w:ascii="Arial" w:hAnsi="Arial"/>
        </w:rPr>
        <w:t>.</w:t>
      </w:r>
    </w:p>
    <w:p w:rsidR="00A91470" w:rsidRPr="003817C2" w:rsidRDefault="00A91470" w:rsidP="006F59BB">
      <w:pPr>
        <w:pStyle w:val="32"/>
        <w:keepNext w:val="0"/>
        <w:numPr>
          <w:ilvl w:val="2"/>
          <w:numId w:val="49"/>
        </w:numPr>
        <w:spacing w:line="240" w:lineRule="auto"/>
        <w:ind w:left="0" w:firstLine="0"/>
        <w:rPr>
          <w:rFonts w:ascii="Arial" w:hAnsi="Arial" w:cs="Arial"/>
        </w:rPr>
      </w:pPr>
      <w:r w:rsidRPr="00703E9F">
        <w:rPr>
          <w:rFonts w:ascii="Arial" w:hAnsi="Arial" w:cs="Arial"/>
        </w:rPr>
        <w:t>Комиссия осуществляет рассмотрение первых частей заявок (заявок, содержащих окончательные предложения) на предмет их соответствия требованиям, установленным в конкурсной докуме</w:t>
      </w:r>
      <w:r w:rsidRPr="003817C2">
        <w:rPr>
          <w:rFonts w:ascii="Arial" w:hAnsi="Arial" w:cs="Arial"/>
        </w:rPr>
        <w:t>нтации, и определяет перечень участников, которые допускаются к участию в конкурсе.</w:t>
      </w:r>
    </w:p>
    <w:p w:rsidR="00465C88" w:rsidRPr="00CC2FEE" w:rsidRDefault="00465C88" w:rsidP="006F59BB">
      <w:pPr>
        <w:pStyle w:val="32"/>
        <w:keepNext w:val="0"/>
        <w:numPr>
          <w:ilvl w:val="2"/>
          <w:numId w:val="49"/>
        </w:numPr>
        <w:spacing w:line="240" w:lineRule="auto"/>
        <w:ind w:left="0" w:firstLine="0"/>
        <w:rPr>
          <w:rFonts w:ascii="Arial" w:hAnsi="Arial" w:cs="Arial"/>
          <w:bCs/>
        </w:rPr>
      </w:pPr>
      <w:r w:rsidRPr="00CC2FEE">
        <w:rPr>
          <w:rFonts w:ascii="Arial" w:hAnsi="Arial" w:cs="Arial"/>
        </w:rPr>
        <w:t>П</w:t>
      </w:r>
      <w:r w:rsidRPr="00CC2FEE">
        <w:rPr>
          <w:rFonts w:ascii="Arial" w:hAnsi="Arial" w:cs="Arial"/>
          <w:bCs/>
        </w:rPr>
        <w:t xml:space="preserve">о результатам рассмотрения </w:t>
      </w:r>
      <w:r w:rsidR="00DF187C" w:rsidRPr="00CC2FEE">
        <w:rPr>
          <w:rFonts w:ascii="Arial" w:hAnsi="Arial" w:cs="Arial"/>
          <w:bCs/>
        </w:rPr>
        <w:t xml:space="preserve">первых частей заявок </w:t>
      </w:r>
      <w:r w:rsidR="00DF187C" w:rsidRPr="00CC2FEE">
        <w:rPr>
          <w:rFonts w:ascii="Arial" w:hAnsi="Arial" w:cs="Arial"/>
        </w:rPr>
        <w:t xml:space="preserve">(заявок, содержащих окончательные предложения) </w:t>
      </w:r>
      <w:r w:rsidRPr="00CC2FEE">
        <w:rPr>
          <w:rFonts w:ascii="Arial" w:hAnsi="Arial" w:cs="Arial"/>
          <w:bCs/>
        </w:rPr>
        <w:t>Комиссия имеет право допустить участника закупки к у</w:t>
      </w:r>
      <w:r w:rsidR="00DF187C" w:rsidRPr="00CC2FEE">
        <w:rPr>
          <w:rFonts w:ascii="Arial" w:hAnsi="Arial" w:cs="Arial"/>
          <w:bCs/>
        </w:rPr>
        <w:t xml:space="preserve">частию в конкурсе, при наличии </w:t>
      </w:r>
      <w:r w:rsidRPr="00CC2FEE">
        <w:rPr>
          <w:rFonts w:ascii="Arial" w:hAnsi="Arial" w:cs="Arial"/>
          <w:bCs/>
        </w:rPr>
        <w:t xml:space="preserve">несущественных отклонений от требований, установленных </w:t>
      </w:r>
      <w:r w:rsidR="003C06D6" w:rsidRPr="00CC2FEE">
        <w:rPr>
          <w:rFonts w:ascii="Arial" w:hAnsi="Arial" w:cs="Arial"/>
          <w:bCs/>
        </w:rPr>
        <w:t>конкурсной</w:t>
      </w:r>
      <w:r w:rsidRPr="00CC2FEE">
        <w:rPr>
          <w:rFonts w:ascii="Arial" w:hAnsi="Arial" w:cs="Arial"/>
          <w:bCs/>
        </w:rPr>
        <w:t xml:space="preserve"> документацией (создание преимущественных условий одному или нескольким участникам закупки при этом не допускается). Отклонения считаются несущественными, если они:</w:t>
      </w:r>
    </w:p>
    <w:p w:rsidR="00465C88" w:rsidRPr="00CC2FEE" w:rsidRDefault="00465C88" w:rsidP="006F59BB">
      <w:pPr>
        <w:numPr>
          <w:ilvl w:val="0"/>
          <w:numId w:val="62"/>
        </w:numPr>
        <w:tabs>
          <w:tab w:val="clear" w:pos="360"/>
          <w:tab w:val="num" w:pos="1134"/>
        </w:tabs>
        <w:spacing w:before="60"/>
        <w:ind w:left="0" w:firstLine="709"/>
        <w:rPr>
          <w:rFonts w:ascii="Arial" w:hAnsi="Arial" w:cs="Arial"/>
          <w:bCs/>
        </w:rPr>
      </w:pPr>
      <w:r w:rsidRPr="00CC2FEE">
        <w:rPr>
          <w:rFonts w:ascii="Arial" w:hAnsi="Arial" w:cs="Arial"/>
          <w:bCs/>
        </w:rPr>
        <w:t>не влияют на состав, объем, сроки, качество и другие характеристики продукции;</w:t>
      </w:r>
    </w:p>
    <w:p w:rsidR="00465C88" w:rsidRPr="00CC2FEE" w:rsidRDefault="00465C88" w:rsidP="006F59BB">
      <w:pPr>
        <w:numPr>
          <w:ilvl w:val="0"/>
          <w:numId w:val="62"/>
        </w:numPr>
        <w:tabs>
          <w:tab w:val="clear" w:pos="360"/>
          <w:tab w:val="num" w:pos="1134"/>
        </w:tabs>
        <w:spacing w:before="60"/>
        <w:ind w:left="0" w:firstLine="709"/>
        <w:rPr>
          <w:rFonts w:ascii="Arial" w:hAnsi="Arial" w:cs="Arial"/>
          <w:bCs/>
        </w:rPr>
      </w:pPr>
      <w:r w:rsidRPr="00CC2FEE">
        <w:rPr>
          <w:rFonts w:ascii="Arial" w:hAnsi="Arial" w:cs="Arial"/>
          <w:bCs/>
        </w:rPr>
        <w:t xml:space="preserve">не ограничивают права и не накладывают дополнительные обязательства на заказчика, не ограничивают обязательства поставщика (исполнителя, подрядчика) по договору по сравнению с тем, как это предусмотрено в </w:t>
      </w:r>
      <w:r w:rsidR="003C06D6" w:rsidRPr="00CC2FEE">
        <w:rPr>
          <w:rFonts w:ascii="Arial" w:hAnsi="Arial" w:cs="Arial"/>
          <w:bCs/>
        </w:rPr>
        <w:t>конкурсной</w:t>
      </w:r>
      <w:r w:rsidRPr="00CC2FEE">
        <w:rPr>
          <w:rFonts w:ascii="Arial" w:hAnsi="Arial" w:cs="Arial"/>
          <w:bCs/>
        </w:rPr>
        <w:t xml:space="preserve"> документации.</w:t>
      </w:r>
    </w:p>
    <w:p w:rsidR="00DF187C" w:rsidRPr="00CC2FEE" w:rsidRDefault="00DF187C" w:rsidP="006F59BB">
      <w:pPr>
        <w:pStyle w:val="32"/>
        <w:keepNext w:val="0"/>
        <w:numPr>
          <w:ilvl w:val="2"/>
          <w:numId w:val="49"/>
        </w:numPr>
        <w:spacing w:line="240" w:lineRule="auto"/>
        <w:ind w:left="0" w:firstLine="0"/>
        <w:rPr>
          <w:rFonts w:ascii="Arial" w:hAnsi="Arial" w:cs="Arial"/>
          <w:bCs/>
        </w:rPr>
      </w:pPr>
      <w:r w:rsidRPr="00CC2FEE">
        <w:rPr>
          <w:rFonts w:ascii="Arial" w:hAnsi="Arial" w:cs="Arial"/>
        </w:rPr>
        <w:t xml:space="preserve">По итогам рассмотрения </w:t>
      </w:r>
      <w:r w:rsidR="00232C07">
        <w:rPr>
          <w:rFonts w:ascii="Arial" w:hAnsi="Arial" w:cs="Arial"/>
        </w:rPr>
        <w:t xml:space="preserve">первых частей </w:t>
      </w:r>
      <w:r w:rsidRPr="00CC2FEE">
        <w:rPr>
          <w:rFonts w:ascii="Arial" w:hAnsi="Arial" w:cs="Arial"/>
        </w:rPr>
        <w:t>заявок</w:t>
      </w:r>
      <w:r w:rsidR="00232C07">
        <w:rPr>
          <w:rFonts w:ascii="Arial" w:hAnsi="Arial" w:cs="Arial"/>
        </w:rPr>
        <w:t xml:space="preserve"> </w:t>
      </w:r>
      <w:r w:rsidR="00232C07" w:rsidRPr="00CC2FEE">
        <w:rPr>
          <w:rFonts w:ascii="Arial" w:hAnsi="Arial" w:cs="Arial"/>
        </w:rPr>
        <w:t>(заявок, содержащих окончательные предложения)</w:t>
      </w:r>
      <w:r w:rsidRPr="00CC2FEE">
        <w:rPr>
          <w:rFonts w:ascii="Arial" w:hAnsi="Arial" w:cs="Arial"/>
        </w:rPr>
        <w:t xml:space="preserve"> Комиссией принимается решение в </w:t>
      </w:r>
      <w:r w:rsidRPr="00CC2FEE">
        <w:rPr>
          <w:rFonts w:ascii="Arial" w:hAnsi="Arial" w:cs="Arial"/>
          <w:bCs/>
        </w:rPr>
        <w:t>отношении каждого участника закупки о его допуске к участию в конкурсе в отношении каждого лота отдельно либо об отказе в допуске такого участника к участию в конкурсе в отношении каждого лота отдельно в порядке и по основаниям, которые предусмотрены конкурсной документацией, а именно:</w:t>
      </w:r>
    </w:p>
    <w:p w:rsidR="00DF187C" w:rsidRPr="00CC2FEE" w:rsidRDefault="00DF187C" w:rsidP="006F59BB">
      <w:pPr>
        <w:widowControl w:val="0"/>
        <w:numPr>
          <w:ilvl w:val="0"/>
          <w:numId w:val="60"/>
        </w:numPr>
        <w:tabs>
          <w:tab w:val="clear" w:pos="720"/>
          <w:tab w:val="num" w:pos="1134"/>
        </w:tabs>
        <w:autoSpaceDE w:val="0"/>
        <w:autoSpaceDN w:val="0"/>
        <w:adjustRightInd w:val="0"/>
        <w:ind w:left="0" w:firstLine="709"/>
        <w:rPr>
          <w:rFonts w:ascii="Arial" w:hAnsi="Arial" w:cs="Arial"/>
        </w:rPr>
      </w:pPr>
      <w:r w:rsidRPr="00CC2FEE">
        <w:rPr>
          <w:rFonts w:ascii="Arial" w:hAnsi="Arial" w:cs="Arial"/>
        </w:rPr>
        <w:lastRenderedPageBreak/>
        <w:t>непредставление документов, а также иных сведений, требование о наличии которых установлено конкурсной документацией;</w:t>
      </w:r>
    </w:p>
    <w:p w:rsidR="00DF187C" w:rsidRPr="00CC2FEE" w:rsidRDefault="00DF187C" w:rsidP="006F59BB">
      <w:pPr>
        <w:widowControl w:val="0"/>
        <w:numPr>
          <w:ilvl w:val="0"/>
          <w:numId w:val="60"/>
        </w:numPr>
        <w:tabs>
          <w:tab w:val="clear" w:pos="720"/>
        </w:tabs>
        <w:autoSpaceDE w:val="0"/>
        <w:autoSpaceDN w:val="0"/>
        <w:adjustRightInd w:val="0"/>
        <w:ind w:left="0" w:firstLine="709"/>
        <w:rPr>
          <w:rFonts w:ascii="Arial" w:hAnsi="Arial" w:cs="Arial"/>
        </w:rPr>
      </w:pPr>
      <w:r w:rsidRPr="00CC2FEE">
        <w:rPr>
          <w:rFonts w:ascii="Arial" w:hAnsi="Arial" w:cs="Arial"/>
        </w:rPr>
        <w:t>несоответствие первой части заявки (заявок, содержащих окончательные предложения) требованиям к заявкам, установленным конкурсной документацией;</w:t>
      </w:r>
    </w:p>
    <w:p w:rsidR="00DF187C" w:rsidRPr="00CC2FEE" w:rsidRDefault="00DF187C" w:rsidP="006F59BB">
      <w:pPr>
        <w:widowControl w:val="0"/>
        <w:numPr>
          <w:ilvl w:val="0"/>
          <w:numId w:val="60"/>
        </w:numPr>
        <w:tabs>
          <w:tab w:val="clear" w:pos="720"/>
          <w:tab w:val="num" w:pos="1134"/>
        </w:tabs>
        <w:autoSpaceDE w:val="0"/>
        <w:autoSpaceDN w:val="0"/>
        <w:adjustRightInd w:val="0"/>
        <w:ind w:left="0" w:firstLine="709"/>
        <w:rPr>
          <w:rFonts w:ascii="Arial" w:hAnsi="Arial" w:cs="Arial"/>
        </w:rPr>
      </w:pPr>
      <w:r w:rsidRPr="00CC2FEE">
        <w:rPr>
          <w:rFonts w:ascii="Arial" w:hAnsi="Arial" w:cs="Arial"/>
        </w:rPr>
        <w:t>содержания в первой части заявки сведений о ценовом предложении участника закупки;</w:t>
      </w:r>
    </w:p>
    <w:p w:rsidR="00DF187C" w:rsidRPr="00CC2FEE" w:rsidRDefault="00DF187C" w:rsidP="006F59BB">
      <w:pPr>
        <w:widowControl w:val="0"/>
        <w:numPr>
          <w:ilvl w:val="0"/>
          <w:numId w:val="60"/>
        </w:numPr>
        <w:tabs>
          <w:tab w:val="clear" w:pos="720"/>
          <w:tab w:val="num" w:pos="1134"/>
        </w:tabs>
        <w:autoSpaceDE w:val="0"/>
        <w:autoSpaceDN w:val="0"/>
        <w:adjustRightInd w:val="0"/>
        <w:ind w:left="0" w:firstLine="709"/>
        <w:rPr>
          <w:rFonts w:ascii="Arial" w:hAnsi="Arial" w:cs="Arial"/>
        </w:rPr>
      </w:pPr>
      <w:r w:rsidRPr="00CC2FEE">
        <w:rPr>
          <w:rFonts w:ascii="Arial" w:hAnsi="Arial" w:cs="Arial"/>
        </w:rPr>
        <w:t>содержания в первой части заявки сведений о наименовании участника закупки;</w:t>
      </w:r>
    </w:p>
    <w:p w:rsidR="00DF187C" w:rsidRPr="00CC2FEE" w:rsidRDefault="00DF187C" w:rsidP="006F59BB">
      <w:pPr>
        <w:widowControl w:val="0"/>
        <w:numPr>
          <w:ilvl w:val="0"/>
          <w:numId w:val="60"/>
        </w:numPr>
        <w:tabs>
          <w:tab w:val="clear" w:pos="720"/>
          <w:tab w:val="num" w:pos="1134"/>
        </w:tabs>
        <w:autoSpaceDE w:val="0"/>
        <w:autoSpaceDN w:val="0"/>
        <w:adjustRightInd w:val="0"/>
        <w:ind w:left="0" w:firstLine="709"/>
        <w:rPr>
          <w:rFonts w:ascii="Arial" w:hAnsi="Arial" w:cs="Arial"/>
        </w:rPr>
      </w:pPr>
      <w:r w:rsidRPr="00CC2FEE">
        <w:rPr>
          <w:rFonts w:ascii="Arial" w:hAnsi="Arial" w:cs="Arial"/>
        </w:rPr>
        <w:t>несоответствие предлагаемой продукции требованиям, установленным конкурсной документацией;</w:t>
      </w:r>
    </w:p>
    <w:p w:rsidR="00DF187C" w:rsidRPr="00CC2FEE" w:rsidRDefault="00DF187C" w:rsidP="006F59BB">
      <w:pPr>
        <w:widowControl w:val="0"/>
        <w:numPr>
          <w:ilvl w:val="0"/>
          <w:numId w:val="60"/>
        </w:numPr>
        <w:tabs>
          <w:tab w:val="clear" w:pos="720"/>
          <w:tab w:val="num" w:pos="1134"/>
        </w:tabs>
        <w:autoSpaceDE w:val="0"/>
        <w:autoSpaceDN w:val="0"/>
        <w:adjustRightInd w:val="0"/>
        <w:ind w:left="0" w:firstLine="709"/>
        <w:rPr>
          <w:rFonts w:ascii="Arial" w:hAnsi="Arial" w:cs="Arial"/>
        </w:rPr>
      </w:pPr>
      <w:r w:rsidRPr="00CC2FEE">
        <w:rPr>
          <w:rFonts w:ascii="Arial" w:hAnsi="Arial" w:cs="Arial"/>
        </w:rPr>
        <w:t>предоставление в составе первой части заявки (заявках, содержащих окончательные предложения) заведомо ложных сведений, намеренного искажения информации или документов, входящих в состав заявки.</w:t>
      </w:r>
    </w:p>
    <w:p w:rsidR="005308F5" w:rsidRPr="00712F87" w:rsidRDefault="00C535F2" w:rsidP="006F59BB">
      <w:pPr>
        <w:pStyle w:val="32"/>
        <w:keepNext w:val="0"/>
        <w:numPr>
          <w:ilvl w:val="2"/>
          <w:numId w:val="49"/>
        </w:numPr>
        <w:spacing w:line="240" w:lineRule="auto"/>
        <w:ind w:left="0" w:firstLine="0"/>
        <w:rPr>
          <w:rFonts w:ascii="Arial" w:hAnsi="Arial" w:cs="Arial"/>
        </w:rPr>
      </w:pPr>
      <w:r w:rsidRPr="00CC2FEE">
        <w:rPr>
          <w:rFonts w:ascii="Arial" w:hAnsi="Arial" w:cs="Arial"/>
        </w:rPr>
        <w:t xml:space="preserve">По результатам данного этапа </w:t>
      </w:r>
      <w:r w:rsidR="0082607B">
        <w:rPr>
          <w:rFonts w:ascii="Arial" w:hAnsi="Arial" w:cs="Arial"/>
        </w:rPr>
        <w:t>организатор</w:t>
      </w:r>
      <w:r w:rsidR="0082607B" w:rsidRPr="00CC2FEE">
        <w:rPr>
          <w:rFonts w:ascii="Arial" w:hAnsi="Arial" w:cs="Arial"/>
        </w:rPr>
        <w:t xml:space="preserve"> </w:t>
      </w:r>
      <w:r w:rsidRPr="00CC2FEE">
        <w:rPr>
          <w:rFonts w:ascii="Arial" w:hAnsi="Arial" w:cs="Arial"/>
        </w:rPr>
        <w:t>направляет оператору ЭП протокол</w:t>
      </w:r>
      <w:r w:rsidR="001C0120">
        <w:rPr>
          <w:rFonts w:ascii="Arial" w:hAnsi="Arial" w:cs="Arial"/>
        </w:rPr>
        <w:t xml:space="preserve"> </w:t>
      </w:r>
      <w:r w:rsidR="001C0120" w:rsidRPr="00CC2FEE">
        <w:rPr>
          <w:rFonts w:ascii="Arial" w:hAnsi="Arial" w:cs="Arial"/>
        </w:rPr>
        <w:t>рассмотрения первых частей заявок (заявок, содержащих окончательные предложения)</w:t>
      </w:r>
      <w:r w:rsidRPr="00CC2FEE">
        <w:rPr>
          <w:rFonts w:ascii="Arial" w:hAnsi="Arial" w:cs="Arial"/>
        </w:rPr>
        <w:t xml:space="preserve">, который содержит </w:t>
      </w:r>
      <w:r w:rsidR="005308F5" w:rsidRPr="00CC2FEE">
        <w:rPr>
          <w:rFonts w:ascii="Arial" w:hAnsi="Arial" w:cs="Arial"/>
        </w:rPr>
        <w:t>следующую информацию:</w:t>
      </w:r>
    </w:p>
    <w:p w:rsidR="005308F5" w:rsidRPr="00CC2FEE" w:rsidRDefault="005308F5" w:rsidP="006F59BB">
      <w:pPr>
        <w:numPr>
          <w:ilvl w:val="0"/>
          <w:numId w:val="58"/>
        </w:numPr>
        <w:tabs>
          <w:tab w:val="left" w:pos="993"/>
        </w:tabs>
        <w:spacing w:before="60"/>
        <w:ind w:left="0" w:firstLine="709"/>
        <w:rPr>
          <w:rFonts w:ascii="Arial" w:hAnsi="Arial" w:cs="Arial"/>
          <w:bCs/>
        </w:rPr>
      </w:pPr>
      <w:r w:rsidRPr="00CC2FEE">
        <w:rPr>
          <w:rFonts w:ascii="Arial" w:hAnsi="Arial" w:cs="Arial"/>
          <w:bCs/>
        </w:rPr>
        <w:t>дата подписания протокола;</w:t>
      </w:r>
    </w:p>
    <w:p w:rsidR="003817C2" w:rsidRPr="005D126E" w:rsidRDefault="003817C2" w:rsidP="006F59BB">
      <w:pPr>
        <w:numPr>
          <w:ilvl w:val="0"/>
          <w:numId w:val="58"/>
        </w:numPr>
        <w:tabs>
          <w:tab w:val="clear" w:pos="1070"/>
          <w:tab w:val="left" w:pos="993"/>
          <w:tab w:val="left" w:pos="1418"/>
        </w:tabs>
        <w:spacing w:before="60"/>
        <w:ind w:left="0" w:firstLine="709"/>
      </w:pPr>
      <w:r>
        <w:rPr>
          <w:rFonts w:ascii="Arial" w:hAnsi="Arial" w:cs="Arial"/>
          <w:bCs/>
        </w:rPr>
        <w:t>количество и регистрационные номера заявок, поданных на участие в конкурсе</w:t>
      </w:r>
      <w:r w:rsidR="00232C07" w:rsidRPr="00232C07">
        <w:rPr>
          <w:rFonts w:ascii="Arial" w:hAnsi="Arial" w:cs="Arial"/>
        </w:rPr>
        <w:t xml:space="preserve"> </w:t>
      </w:r>
      <w:r w:rsidR="00232C07" w:rsidRPr="00F67549">
        <w:rPr>
          <w:rFonts w:ascii="Arial" w:hAnsi="Arial" w:cs="Arial"/>
        </w:rPr>
        <w:t>в отношении каждого лота отдельно</w:t>
      </w:r>
      <w:r w:rsidR="00232C07">
        <w:rPr>
          <w:rFonts w:ascii="Arial" w:hAnsi="Arial" w:cs="Arial"/>
        </w:rPr>
        <w:t>,</w:t>
      </w:r>
      <w:r w:rsidR="00232C07" w:rsidRPr="00117EDD">
        <w:rPr>
          <w:rFonts w:ascii="Arial" w:hAnsi="Arial" w:cs="Arial"/>
          <w:bCs/>
        </w:rPr>
        <w:t xml:space="preserve"> </w:t>
      </w:r>
      <w:r w:rsidR="00232C07">
        <w:rPr>
          <w:rFonts w:ascii="Arial" w:hAnsi="Arial" w:cs="Arial"/>
          <w:bCs/>
        </w:rPr>
        <w:t>а также дата и время регистрации каждой такой заявки</w:t>
      </w:r>
      <w:r w:rsidR="00232C07" w:rsidRPr="005D126E">
        <w:rPr>
          <w:rFonts w:ascii="Arial" w:hAnsi="Arial" w:cs="Arial"/>
          <w:bCs/>
        </w:rPr>
        <w:t>;</w:t>
      </w:r>
    </w:p>
    <w:p w:rsidR="00232C07" w:rsidRPr="005D126E" w:rsidRDefault="00232C07" w:rsidP="006F59BB">
      <w:pPr>
        <w:numPr>
          <w:ilvl w:val="0"/>
          <w:numId w:val="58"/>
        </w:numPr>
        <w:tabs>
          <w:tab w:val="clear" w:pos="1070"/>
          <w:tab w:val="left" w:pos="709"/>
          <w:tab w:val="left" w:pos="993"/>
        </w:tabs>
        <w:spacing w:before="0" w:after="0"/>
        <w:ind w:left="0" w:firstLine="709"/>
        <w:rPr>
          <w:rFonts w:ascii="Arial" w:hAnsi="Arial" w:cs="Arial"/>
          <w:bCs/>
        </w:rPr>
      </w:pPr>
      <w:r>
        <w:rPr>
          <w:rFonts w:ascii="Arial" w:hAnsi="Arial" w:cs="Arial"/>
        </w:rPr>
        <w:t>результаты рассмотрения первых частей заявок</w:t>
      </w:r>
      <w:r w:rsidR="00326DB5">
        <w:rPr>
          <w:rFonts w:ascii="Arial" w:hAnsi="Arial" w:cs="Arial"/>
        </w:rPr>
        <w:t xml:space="preserve"> (</w:t>
      </w:r>
      <w:r w:rsidR="00326DB5" w:rsidRPr="00CC2FEE">
        <w:rPr>
          <w:rFonts w:ascii="Arial" w:hAnsi="Arial" w:cs="Arial"/>
        </w:rPr>
        <w:t>заявок, содержащих окончательные предложения)</w:t>
      </w:r>
      <w:r>
        <w:rPr>
          <w:rFonts w:ascii="Arial" w:hAnsi="Arial" w:cs="Arial"/>
        </w:rPr>
        <w:t xml:space="preserve"> </w:t>
      </w:r>
      <w:r w:rsidRPr="004D4E25">
        <w:rPr>
          <w:rFonts w:ascii="Arial" w:hAnsi="Arial" w:cs="Arial"/>
          <w:bCs/>
        </w:rPr>
        <w:t>в отношении каждого лота отдельно</w:t>
      </w:r>
      <w:r>
        <w:rPr>
          <w:rFonts w:ascii="Arial" w:hAnsi="Arial" w:cs="Arial"/>
        </w:rPr>
        <w:t xml:space="preserve"> с указанием</w:t>
      </w:r>
      <w:r w:rsidRPr="00F26709">
        <w:rPr>
          <w:rFonts w:ascii="Arial" w:hAnsi="Arial" w:cs="Arial"/>
        </w:rPr>
        <w:t xml:space="preserve"> в том числе</w:t>
      </w:r>
      <w:r w:rsidRPr="005D126E">
        <w:rPr>
          <w:rFonts w:ascii="Arial" w:hAnsi="Arial" w:cs="Arial"/>
          <w:bCs/>
        </w:rPr>
        <w:t>:</w:t>
      </w:r>
    </w:p>
    <w:p w:rsidR="003817C2" w:rsidRPr="005D126E" w:rsidRDefault="003817C2" w:rsidP="003817C2">
      <w:pPr>
        <w:tabs>
          <w:tab w:val="left" w:pos="993"/>
          <w:tab w:val="left" w:pos="1418"/>
        </w:tabs>
        <w:ind w:firstLine="709"/>
        <w:rPr>
          <w:rFonts w:ascii="Arial" w:hAnsi="Arial" w:cs="Arial"/>
          <w:szCs w:val="21"/>
        </w:rPr>
      </w:pPr>
      <w:r>
        <w:rPr>
          <w:rFonts w:ascii="Arial" w:hAnsi="Arial" w:cs="Arial"/>
          <w:szCs w:val="21"/>
        </w:rPr>
        <w:t>а)</w:t>
      </w:r>
      <w:r w:rsidRPr="005D126E">
        <w:rPr>
          <w:rFonts w:ascii="Arial" w:hAnsi="Arial" w:cs="Arial"/>
          <w:szCs w:val="21"/>
        </w:rPr>
        <w:t xml:space="preserve"> количества заявок, которые отклонены;</w:t>
      </w:r>
    </w:p>
    <w:p w:rsidR="003817C2" w:rsidRPr="005D126E" w:rsidRDefault="003817C2" w:rsidP="003817C2">
      <w:pPr>
        <w:tabs>
          <w:tab w:val="left" w:pos="993"/>
          <w:tab w:val="left" w:pos="1418"/>
        </w:tabs>
        <w:ind w:firstLine="709"/>
        <w:rPr>
          <w:rFonts w:ascii="Arial" w:hAnsi="Arial" w:cs="Arial"/>
          <w:szCs w:val="21"/>
        </w:rPr>
      </w:pPr>
      <w:r>
        <w:rPr>
          <w:rFonts w:ascii="Arial" w:hAnsi="Arial" w:cs="Arial"/>
          <w:szCs w:val="21"/>
        </w:rPr>
        <w:t>б)</w:t>
      </w:r>
      <w:r w:rsidRPr="005D126E">
        <w:rPr>
          <w:rFonts w:ascii="Arial" w:hAnsi="Arial" w:cs="Arial"/>
          <w:szCs w:val="21"/>
        </w:rPr>
        <w:t xml:space="preserve"> основани</w:t>
      </w:r>
      <w:r>
        <w:rPr>
          <w:rFonts w:ascii="Arial" w:hAnsi="Arial" w:cs="Arial"/>
          <w:szCs w:val="21"/>
        </w:rPr>
        <w:t>я</w:t>
      </w:r>
      <w:r w:rsidRPr="005D126E">
        <w:rPr>
          <w:rFonts w:ascii="Arial" w:hAnsi="Arial" w:cs="Arial"/>
          <w:szCs w:val="21"/>
        </w:rPr>
        <w:t xml:space="preserve"> отклонени</w:t>
      </w:r>
      <w:r>
        <w:rPr>
          <w:rFonts w:ascii="Arial" w:hAnsi="Arial" w:cs="Arial"/>
          <w:szCs w:val="21"/>
        </w:rPr>
        <w:t>я</w:t>
      </w:r>
      <w:r w:rsidRPr="005D126E">
        <w:rPr>
          <w:rFonts w:ascii="Arial" w:hAnsi="Arial" w:cs="Arial"/>
          <w:szCs w:val="21"/>
        </w:rPr>
        <w:t xml:space="preserve"> каждой заявки с указанием положений </w:t>
      </w:r>
      <w:r w:rsidR="00432F17">
        <w:rPr>
          <w:rFonts w:ascii="Arial" w:hAnsi="Arial" w:cs="Arial"/>
          <w:szCs w:val="21"/>
        </w:rPr>
        <w:t xml:space="preserve">конкурсной </w:t>
      </w:r>
      <w:r w:rsidRPr="005D126E">
        <w:rPr>
          <w:rFonts w:ascii="Arial" w:hAnsi="Arial" w:cs="Arial"/>
          <w:szCs w:val="21"/>
        </w:rPr>
        <w:t>документации, которым не соответствует такая заявка;</w:t>
      </w:r>
    </w:p>
    <w:p w:rsidR="003817C2" w:rsidRPr="004D4E25" w:rsidRDefault="003817C2" w:rsidP="006F59BB">
      <w:pPr>
        <w:numPr>
          <w:ilvl w:val="0"/>
          <w:numId w:val="58"/>
        </w:numPr>
        <w:tabs>
          <w:tab w:val="clear" w:pos="1070"/>
          <w:tab w:val="left" w:pos="993"/>
          <w:tab w:val="left" w:pos="1418"/>
        </w:tabs>
        <w:spacing w:before="60"/>
        <w:ind w:left="0" w:firstLine="709"/>
      </w:pPr>
      <w:r w:rsidRPr="005D126E">
        <w:rPr>
          <w:rFonts w:ascii="Arial" w:hAnsi="Arial" w:cs="Arial"/>
          <w:szCs w:val="28"/>
        </w:rPr>
        <w:t xml:space="preserve">причины, по которым </w:t>
      </w:r>
      <w:r w:rsidR="001C0120">
        <w:rPr>
          <w:rFonts w:ascii="Arial" w:hAnsi="Arial" w:cs="Arial"/>
          <w:szCs w:val="28"/>
        </w:rPr>
        <w:t>конкурс</w:t>
      </w:r>
      <w:r w:rsidRPr="005D126E">
        <w:rPr>
          <w:rFonts w:ascii="Arial" w:hAnsi="Arial" w:cs="Arial"/>
          <w:szCs w:val="28"/>
        </w:rPr>
        <w:t xml:space="preserve"> признан несостоявш</w:t>
      </w:r>
      <w:r>
        <w:rPr>
          <w:rFonts w:ascii="Arial" w:hAnsi="Arial" w:cs="Arial"/>
          <w:szCs w:val="28"/>
        </w:rPr>
        <w:t>им</w:t>
      </w:r>
      <w:r w:rsidRPr="005D126E">
        <w:rPr>
          <w:rFonts w:ascii="Arial" w:hAnsi="Arial" w:cs="Arial"/>
          <w:szCs w:val="28"/>
        </w:rPr>
        <w:t>ся, в случае признания е</w:t>
      </w:r>
      <w:r>
        <w:rPr>
          <w:rFonts w:ascii="Arial" w:hAnsi="Arial" w:cs="Arial"/>
          <w:szCs w:val="28"/>
        </w:rPr>
        <w:t>го</w:t>
      </w:r>
      <w:r w:rsidRPr="005D126E">
        <w:rPr>
          <w:rFonts w:ascii="Arial" w:hAnsi="Arial" w:cs="Arial"/>
          <w:szCs w:val="28"/>
        </w:rPr>
        <w:t xml:space="preserve"> таков</w:t>
      </w:r>
      <w:r>
        <w:rPr>
          <w:rFonts w:ascii="Arial" w:hAnsi="Arial" w:cs="Arial"/>
          <w:szCs w:val="28"/>
        </w:rPr>
        <w:t>ым;</w:t>
      </w:r>
    </w:p>
    <w:p w:rsidR="003817C2" w:rsidRPr="005D126E" w:rsidRDefault="003817C2" w:rsidP="006F59BB">
      <w:pPr>
        <w:numPr>
          <w:ilvl w:val="0"/>
          <w:numId w:val="58"/>
        </w:numPr>
        <w:tabs>
          <w:tab w:val="clear" w:pos="1070"/>
          <w:tab w:val="left" w:pos="993"/>
          <w:tab w:val="left" w:pos="1418"/>
        </w:tabs>
        <w:spacing w:before="60"/>
        <w:ind w:left="0" w:firstLine="709"/>
      </w:pPr>
      <w:r>
        <w:rPr>
          <w:rFonts w:ascii="Arial" w:hAnsi="Arial" w:cs="Arial"/>
          <w:bCs/>
        </w:rPr>
        <w:t xml:space="preserve">иные сведения, которые согласно Положению заносятся в протокол </w:t>
      </w:r>
      <w:r w:rsidR="001C0120" w:rsidRPr="00CC2FEE">
        <w:rPr>
          <w:rFonts w:ascii="Arial" w:hAnsi="Arial" w:cs="Arial"/>
        </w:rPr>
        <w:t>рассмотрения первых частей заявок (заявок, содержащих окончательные предложения)</w:t>
      </w:r>
      <w:r>
        <w:rPr>
          <w:rFonts w:ascii="Arial" w:hAnsi="Arial" w:cs="Arial"/>
          <w:bCs/>
        </w:rPr>
        <w:t>.</w:t>
      </w:r>
    </w:p>
    <w:p w:rsidR="00D8531E" w:rsidRPr="00CC2FEE" w:rsidRDefault="00D8531E" w:rsidP="006F59BB">
      <w:pPr>
        <w:pStyle w:val="32"/>
        <w:keepNext w:val="0"/>
        <w:numPr>
          <w:ilvl w:val="2"/>
          <w:numId w:val="49"/>
        </w:numPr>
        <w:spacing w:line="240" w:lineRule="auto"/>
        <w:ind w:left="0" w:firstLine="0"/>
        <w:rPr>
          <w:rFonts w:ascii="Arial" w:hAnsi="Arial" w:cs="Arial"/>
        </w:rPr>
      </w:pPr>
      <w:r w:rsidRPr="00CC2FEE">
        <w:rPr>
          <w:rFonts w:ascii="Arial" w:hAnsi="Arial" w:cs="Arial"/>
        </w:rPr>
        <w:t xml:space="preserve">В случае если по результатам рассмотрения первых частей заявок </w:t>
      </w:r>
      <w:r w:rsidR="001C0120" w:rsidRPr="00CC2FEE">
        <w:rPr>
          <w:rFonts w:ascii="Arial" w:hAnsi="Arial" w:cs="Arial"/>
        </w:rPr>
        <w:t xml:space="preserve">(заявок, содержащих окончательные предложения) </w:t>
      </w:r>
      <w:r w:rsidRPr="00CC2FEE">
        <w:rPr>
          <w:rFonts w:ascii="Arial" w:hAnsi="Arial" w:cs="Arial"/>
        </w:rPr>
        <w:t>принято решение об отказе в д</w:t>
      </w:r>
      <w:r w:rsidR="00672C6C" w:rsidRPr="00CC2FEE">
        <w:rPr>
          <w:rFonts w:ascii="Arial" w:hAnsi="Arial" w:cs="Arial"/>
        </w:rPr>
        <w:t>опуске к участию в конкурсе всем участникам</w:t>
      </w:r>
      <w:r w:rsidR="00295F56" w:rsidRPr="00CC2FEE">
        <w:rPr>
          <w:rFonts w:ascii="Arial" w:hAnsi="Arial" w:cs="Arial"/>
        </w:rPr>
        <w:t xml:space="preserve"> закупки, подавшим</w:t>
      </w:r>
      <w:r w:rsidRPr="00CC2FEE">
        <w:rPr>
          <w:rFonts w:ascii="Arial" w:hAnsi="Arial" w:cs="Arial"/>
        </w:rPr>
        <w:t xml:space="preserve"> заявки или принято решение</w:t>
      </w:r>
      <w:r w:rsidRPr="00CC2FEE">
        <w:rPr>
          <w:rFonts w:ascii="Arial" w:hAnsi="Arial" w:cs="Arial"/>
          <w:szCs w:val="24"/>
        </w:rPr>
        <w:t xml:space="preserve"> </w:t>
      </w:r>
      <w:r w:rsidRPr="00CC2FEE">
        <w:rPr>
          <w:rFonts w:ascii="Arial" w:hAnsi="Arial" w:cs="Arial"/>
        </w:rPr>
        <w:t xml:space="preserve">о признании только одной заявки, соответствующей требованиям конкурсной документации, и допуске только одного участника закупки к участию в конкурсе, в протокол рассмотрения первых частей заявок вносится информация, что конкурс признается несостоявшимся в отношении данного лота, </w:t>
      </w:r>
      <w:r w:rsidR="00295F56" w:rsidRPr="00CC2FEE">
        <w:rPr>
          <w:rFonts w:ascii="Arial" w:hAnsi="Arial" w:cs="Arial"/>
        </w:rPr>
        <w:t xml:space="preserve">при этом </w:t>
      </w:r>
      <w:r w:rsidRPr="00CC2FEE">
        <w:rPr>
          <w:rFonts w:ascii="Arial" w:hAnsi="Arial" w:cs="Arial"/>
        </w:rPr>
        <w:t xml:space="preserve">заявка </w:t>
      </w:r>
      <w:r w:rsidR="00295F56" w:rsidRPr="00CC2FEE">
        <w:rPr>
          <w:rFonts w:ascii="Arial" w:hAnsi="Arial" w:cs="Arial"/>
        </w:rPr>
        <w:t xml:space="preserve">единственного </w:t>
      </w:r>
      <w:r w:rsidRPr="00CC2FEE">
        <w:rPr>
          <w:rFonts w:ascii="Arial" w:hAnsi="Arial" w:cs="Arial"/>
        </w:rPr>
        <w:t xml:space="preserve">участника рассматривается </w:t>
      </w:r>
      <w:r w:rsidR="00672C6C" w:rsidRPr="00CC2FEE">
        <w:rPr>
          <w:rFonts w:ascii="Arial" w:hAnsi="Arial" w:cs="Arial"/>
        </w:rPr>
        <w:t>в порядке, установленном разделом</w:t>
      </w:r>
      <w:r w:rsidRPr="00CC2FEE">
        <w:rPr>
          <w:rFonts w:ascii="Arial" w:hAnsi="Arial" w:cs="Arial"/>
        </w:rPr>
        <w:t xml:space="preserve"> 21 конкурсной документации. </w:t>
      </w:r>
    </w:p>
    <w:p w:rsidR="007B6F60" w:rsidRPr="00CC2FEE" w:rsidRDefault="007B6F60" w:rsidP="006F59BB">
      <w:pPr>
        <w:pStyle w:val="32"/>
        <w:keepNext w:val="0"/>
        <w:numPr>
          <w:ilvl w:val="2"/>
          <w:numId w:val="49"/>
        </w:numPr>
        <w:spacing w:after="0" w:line="240" w:lineRule="auto"/>
        <w:ind w:left="0" w:firstLine="0"/>
        <w:rPr>
          <w:rFonts w:ascii="Arial" w:hAnsi="Arial" w:cs="Arial"/>
        </w:rPr>
      </w:pPr>
      <w:r w:rsidRPr="00CC2FEE">
        <w:rPr>
          <w:rFonts w:ascii="Arial" w:hAnsi="Arial" w:cs="Arial"/>
        </w:rPr>
        <w:t>В случае если по окончании срока подачи заявок в отношении какого-либо лота не подано ни одной заявки или если по результатам рассмотрения заявок принято решение об отказе в допуске к учас</w:t>
      </w:r>
      <w:r w:rsidR="00672C6C" w:rsidRPr="00CC2FEE">
        <w:rPr>
          <w:rFonts w:ascii="Arial" w:hAnsi="Arial" w:cs="Arial"/>
        </w:rPr>
        <w:t>тию в конкурсе всем участникам</w:t>
      </w:r>
      <w:r w:rsidRPr="00CC2FEE">
        <w:rPr>
          <w:rFonts w:ascii="Arial" w:hAnsi="Arial" w:cs="Arial"/>
        </w:rPr>
        <w:t xml:space="preserve"> закупки заказчик вправе в отношении данного лота:</w:t>
      </w:r>
    </w:p>
    <w:p w:rsidR="007B6F60" w:rsidRPr="00CC2FEE" w:rsidRDefault="007B6F60" w:rsidP="006F59BB">
      <w:pPr>
        <w:pStyle w:val="51"/>
        <w:numPr>
          <w:ilvl w:val="0"/>
          <w:numId w:val="61"/>
        </w:numPr>
        <w:spacing w:before="0" w:after="0"/>
        <w:rPr>
          <w:rFonts w:ascii="Arial" w:hAnsi="Arial" w:cs="Arial"/>
          <w:bCs/>
        </w:rPr>
      </w:pPr>
      <w:r w:rsidRPr="00CC2FEE">
        <w:rPr>
          <w:rFonts w:ascii="Arial" w:hAnsi="Arial" w:cs="Arial"/>
          <w:bCs/>
        </w:rPr>
        <w:t>принять решение о проведении повторной конкурентной закупки;</w:t>
      </w:r>
    </w:p>
    <w:p w:rsidR="007B6F60" w:rsidRPr="00C36A85" w:rsidRDefault="007B6F60" w:rsidP="006F59BB">
      <w:pPr>
        <w:pStyle w:val="51"/>
        <w:numPr>
          <w:ilvl w:val="0"/>
          <w:numId w:val="61"/>
        </w:numPr>
        <w:spacing w:before="0" w:after="0"/>
        <w:rPr>
          <w:rFonts w:ascii="Arial" w:hAnsi="Arial" w:cs="Arial"/>
          <w:bCs/>
        </w:rPr>
      </w:pPr>
      <w:r w:rsidRPr="00CC2FEE">
        <w:rPr>
          <w:rFonts w:ascii="Arial" w:hAnsi="Arial" w:cs="Arial"/>
          <w:bCs/>
        </w:rPr>
        <w:lastRenderedPageBreak/>
        <w:t xml:space="preserve">осуществить закупку у единственного поставщика (исполнителя, подрядчика) по основанию, предусмотренному подпунктом 1 пункта </w:t>
      </w:r>
      <w:r w:rsidR="00C36A85">
        <w:rPr>
          <w:rFonts w:ascii="Arial" w:hAnsi="Arial" w:cs="Arial"/>
          <w:bCs/>
        </w:rPr>
        <w:t>14.1.2</w:t>
      </w:r>
      <w:r w:rsidRPr="00C36A85">
        <w:rPr>
          <w:rFonts w:ascii="Arial" w:hAnsi="Arial" w:cs="Arial"/>
          <w:bCs/>
        </w:rPr>
        <w:t xml:space="preserve"> Положения.</w:t>
      </w:r>
    </w:p>
    <w:p w:rsidR="005A6D7C" w:rsidRPr="00CC2FEE" w:rsidRDefault="007B6F60" w:rsidP="006F59BB">
      <w:pPr>
        <w:pStyle w:val="32"/>
        <w:keepNext w:val="0"/>
        <w:numPr>
          <w:ilvl w:val="2"/>
          <w:numId w:val="49"/>
        </w:numPr>
        <w:spacing w:after="0" w:line="240" w:lineRule="auto"/>
        <w:ind w:left="0" w:firstLine="0"/>
        <w:rPr>
          <w:rFonts w:ascii="Arial" w:hAnsi="Arial" w:cs="Arial"/>
        </w:rPr>
      </w:pPr>
      <w:r w:rsidRPr="00CC2FEE">
        <w:rPr>
          <w:rFonts w:ascii="Arial" w:hAnsi="Arial" w:cs="Arial"/>
        </w:rPr>
        <w:t xml:space="preserve">Протокол рассмотрения </w:t>
      </w:r>
      <w:r w:rsidRPr="00CC2FEE">
        <w:rPr>
          <w:rFonts w:ascii="Arial" w:hAnsi="Arial" w:cs="Arial"/>
          <w:bCs/>
        </w:rPr>
        <w:t xml:space="preserve">первых частей заявок </w:t>
      </w:r>
      <w:r w:rsidRPr="00CC2FEE">
        <w:rPr>
          <w:rFonts w:ascii="Arial" w:hAnsi="Arial" w:cs="Arial"/>
        </w:rPr>
        <w:t xml:space="preserve">(заявок, содержащих окончательные предложения) размещается </w:t>
      </w:r>
      <w:r w:rsidR="0082607B">
        <w:rPr>
          <w:rFonts w:ascii="Arial" w:hAnsi="Arial" w:cs="Arial"/>
        </w:rPr>
        <w:t>организатор</w:t>
      </w:r>
      <w:r w:rsidR="0082607B" w:rsidRPr="00CC2FEE">
        <w:rPr>
          <w:rFonts w:ascii="Arial" w:hAnsi="Arial" w:cs="Arial"/>
        </w:rPr>
        <w:t xml:space="preserve">ом </w:t>
      </w:r>
      <w:r w:rsidRPr="00CC2FEE">
        <w:rPr>
          <w:rFonts w:ascii="Arial" w:hAnsi="Arial" w:cs="Arial"/>
        </w:rPr>
        <w:t>в ЕИС и на ЭП не позднее чем через три дня со дня его подписания.</w:t>
      </w:r>
      <w:r w:rsidR="005A6D7C" w:rsidRPr="00CC2FEE">
        <w:rPr>
          <w:rFonts w:ascii="Arial" w:hAnsi="Arial" w:cs="Arial"/>
          <w:szCs w:val="24"/>
        </w:rPr>
        <w:t xml:space="preserve"> </w:t>
      </w:r>
    </w:p>
    <w:p w:rsidR="00C86653" w:rsidRPr="00CC2FEE" w:rsidRDefault="005A6D7C" w:rsidP="006F59BB">
      <w:pPr>
        <w:pStyle w:val="32"/>
        <w:keepNext w:val="0"/>
        <w:numPr>
          <w:ilvl w:val="2"/>
          <w:numId w:val="49"/>
        </w:numPr>
        <w:spacing w:after="0" w:line="240" w:lineRule="auto"/>
        <w:ind w:left="0" w:firstLine="0"/>
        <w:rPr>
          <w:rFonts w:ascii="Arial" w:hAnsi="Arial" w:cs="Arial"/>
        </w:rPr>
      </w:pPr>
      <w:r w:rsidRPr="00CC2FEE">
        <w:rPr>
          <w:rFonts w:ascii="Arial" w:hAnsi="Arial" w:cs="Arial"/>
        </w:rPr>
        <w:t xml:space="preserve">Любой участник закупки в срок не позднее двух дней с даты размещения протокола рассмотрения первых частей заявок (заявок, содержащих   окончательные предложения) в ЕИС вправе направить </w:t>
      </w:r>
      <w:r w:rsidR="0082607B">
        <w:rPr>
          <w:rFonts w:ascii="Arial" w:hAnsi="Arial" w:cs="Arial"/>
        </w:rPr>
        <w:t>организатор</w:t>
      </w:r>
      <w:r w:rsidR="0082607B" w:rsidRPr="00CC2FEE">
        <w:rPr>
          <w:rFonts w:ascii="Arial" w:hAnsi="Arial" w:cs="Arial"/>
        </w:rPr>
        <w:t xml:space="preserve">у </w:t>
      </w:r>
      <w:r w:rsidRPr="00CC2FEE">
        <w:rPr>
          <w:rFonts w:ascii="Arial" w:hAnsi="Arial" w:cs="Arial"/>
        </w:rPr>
        <w:t xml:space="preserve">запрос                               о разъяснении причин отказа ему в допуске к участию в конкурсе. </w:t>
      </w:r>
      <w:r w:rsidR="0082607B">
        <w:rPr>
          <w:rFonts w:ascii="Arial" w:hAnsi="Arial" w:cs="Arial"/>
        </w:rPr>
        <w:t>Организатор</w:t>
      </w:r>
      <w:r w:rsidR="0082607B" w:rsidRPr="00CC2FEE">
        <w:rPr>
          <w:rFonts w:ascii="Arial" w:hAnsi="Arial" w:cs="Arial"/>
        </w:rPr>
        <w:t xml:space="preserve"> </w:t>
      </w:r>
      <w:r w:rsidRPr="00CC2FEE">
        <w:rPr>
          <w:rFonts w:ascii="Arial" w:hAnsi="Arial" w:cs="Arial"/>
        </w:rPr>
        <w:t>в течение десяти рабочих дней со дня поступления такого запроса направляет соответствующие разъяснения участнику закупки.</w:t>
      </w:r>
    </w:p>
    <w:p w:rsidR="005D2DD5" w:rsidRPr="00CC2FEE" w:rsidRDefault="005D2DD5" w:rsidP="00984AD4">
      <w:pPr>
        <w:pStyle w:val="23"/>
        <w:keepNext w:val="0"/>
        <w:tabs>
          <w:tab w:val="left" w:pos="360"/>
        </w:tabs>
        <w:spacing w:line="240" w:lineRule="auto"/>
        <w:ind w:left="0" w:firstLine="0"/>
        <w:rPr>
          <w:rFonts w:ascii="Arial" w:hAnsi="Arial" w:cs="Arial"/>
          <w:szCs w:val="24"/>
        </w:rPr>
      </w:pPr>
      <w:bookmarkStart w:id="180" w:name="_Toc3976958"/>
      <w:r w:rsidRPr="00CC2FEE">
        <w:rPr>
          <w:rFonts w:ascii="Arial" w:hAnsi="Arial" w:cs="Arial"/>
          <w:szCs w:val="24"/>
        </w:rPr>
        <w:t>ЭТАП СОПОСТАВЛЕНИЯ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80"/>
    </w:p>
    <w:p w:rsidR="005D2DD5" w:rsidRPr="00CC2FEE" w:rsidRDefault="005D2DD5" w:rsidP="006F59BB">
      <w:pPr>
        <w:pStyle w:val="32"/>
        <w:keepNext w:val="0"/>
        <w:numPr>
          <w:ilvl w:val="2"/>
          <w:numId w:val="49"/>
        </w:numPr>
        <w:spacing w:line="240" w:lineRule="auto"/>
        <w:ind w:left="0" w:firstLine="0"/>
        <w:rPr>
          <w:rFonts w:ascii="Arial" w:hAnsi="Arial" w:cs="Arial"/>
        </w:rPr>
      </w:pPr>
      <w:r w:rsidRPr="00CC2FEE">
        <w:rPr>
          <w:rFonts w:ascii="Arial" w:hAnsi="Arial" w:cs="Arial"/>
        </w:rPr>
        <w:t xml:space="preserve">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проводится в случае, если это предусмотрено п. </w:t>
      </w:r>
      <w:r w:rsidRPr="00B01127">
        <w:rPr>
          <w:rFonts w:ascii="Arial" w:hAnsi="Arial" w:cs="Arial"/>
        </w:rPr>
        <w:fldChar w:fldCharType="begin"/>
      </w:r>
      <w:r w:rsidRPr="00CC2FEE">
        <w:rPr>
          <w:rFonts w:ascii="Arial" w:hAnsi="Arial" w:cs="Arial"/>
        </w:rPr>
        <w:instrText xml:space="preserve"> REF _Ref529785004 \r \h  \* MERGEFORMAT </w:instrText>
      </w:r>
      <w:r w:rsidRPr="00B01127">
        <w:rPr>
          <w:rFonts w:ascii="Arial" w:hAnsi="Arial" w:cs="Arial"/>
        </w:rPr>
      </w:r>
      <w:r w:rsidRPr="00B01127">
        <w:rPr>
          <w:rFonts w:ascii="Arial" w:hAnsi="Arial" w:cs="Arial"/>
        </w:rPr>
        <w:fldChar w:fldCharType="separate"/>
      </w:r>
      <w:r w:rsidR="00E45758">
        <w:rPr>
          <w:rFonts w:ascii="Arial" w:hAnsi="Arial" w:cs="Arial"/>
        </w:rPr>
        <w:t>17</w:t>
      </w:r>
      <w:r w:rsidRPr="00B01127">
        <w:rPr>
          <w:rFonts w:ascii="Arial" w:hAnsi="Arial" w:cs="Arial"/>
        </w:rPr>
        <w:fldChar w:fldCharType="end"/>
      </w:r>
      <w:r w:rsidRPr="00CC2FEE">
        <w:rPr>
          <w:rFonts w:ascii="Arial" w:hAnsi="Arial" w:cs="Arial"/>
        </w:rPr>
        <w:t xml:space="preserve"> Информационной карты конкурса.</w:t>
      </w:r>
    </w:p>
    <w:p w:rsidR="005D2DD5" w:rsidRPr="00CC2FEE" w:rsidRDefault="005D2DD5" w:rsidP="006F59BB">
      <w:pPr>
        <w:pStyle w:val="32"/>
        <w:keepNext w:val="0"/>
        <w:numPr>
          <w:ilvl w:val="2"/>
          <w:numId w:val="49"/>
        </w:numPr>
        <w:spacing w:line="240" w:lineRule="auto"/>
        <w:ind w:left="0" w:firstLine="0"/>
        <w:rPr>
          <w:rFonts w:ascii="Arial" w:hAnsi="Arial" w:cs="Arial"/>
        </w:rPr>
      </w:pPr>
      <w:r w:rsidRPr="00CC2FEE">
        <w:rPr>
          <w:rFonts w:ascii="Arial" w:hAnsi="Arial" w:cs="Arial"/>
        </w:rPr>
        <w:t xml:space="preserve">Подача дополнительных ценовых предложений проводится на ЭП в день, указанный </w:t>
      </w:r>
      <w:r w:rsidRPr="00B720EC">
        <w:rPr>
          <w:rFonts w:ascii="Arial" w:hAnsi="Arial" w:cs="Arial"/>
        </w:rPr>
        <w:t xml:space="preserve">в </w:t>
      </w:r>
      <w:r w:rsidR="008E6364" w:rsidRPr="00B720EC">
        <w:rPr>
          <w:rFonts w:ascii="Arial" w:hAnsi="Arial" w:cs="Arial"/>
        </w:rPr>
        <w:t>п</w:t>
      </w:r>
      <w:r w:rsidRPr="00B720EC">
        <w:rPr>
          <w:rFonts w:ascii="Arial" w:hAnsi="Arial" w:cs="Arial"/>
        </w:rPr>
        <w:t>п.</w:t>
      </w:r>
      <w:r w:rsidR="008E6364" w:rsidRPr="00652209">
        <w:rPr>
          <w:rFonts w:ascii="Arial" w:hAnsi="Arial" w:cs="Arial"/>
        </w:rPr>
        <w:t xml:space="preserve"> 5 п.</w:t>
      </w:r>
      <w:r w:rsidRPr="00B720EC">
        <w:rPr>
          <w:rFonts w:ascii="Arial" w:hAnsi="Arial" w:cs="Arial"/>
        </w:rPr>
        <w:t xml:space="preserve"> </w:t>
      </w:r>
      <w:r w:rsidR="008E6364" w:rsidRPr="00652209">
        <w:rPr>
          <w:rFonts w:ascii="Arial" w:hAnsi="Arial" w:cs="Arial"/>
        </w:rPr>
        <w:fldChar w:fldCharType="begin"/>
      </w:r>
      <w:r w:rsidR="008E6364" w:rsidRPr="00652209">
        <w:rPr>
          <w:rFonts w:ascii="Arial" w:hAnsi="Arial" w:cs="Arial"/>
        </w:rPr>
        <w:instrText xml:space="preserve"> REF _Ref529785004 \r \h </w:instrText>
      </w:r>
      <w:r w:rsidR="00B720EC">
        <w:rPr>
          <w:rFonts w:ascii="Arial" w:hAnsi="Arial" w:cs="Arial"/>
        </w:rPr>
        <w:instrText xml:space="preserve"> \* MERGEFORMAT </w:instrText>
      </w:r>
      <w:r w:rsidR="008E6364" w:rsidRPr="00652209">
        <w:rPr>
          <w:rFonts w:ascii="Arial" w:hAnsi="Arial" w:cs="Arial"/>
        </w:rPr>
      </w:r>
      <w:r w:rsidR="008E6364" w:rsidRPr="00652209">
        <w:rPr>
          <w:rFonts w:ascii="Arial" w:hAnsi="Arial" w:cs="Arial"/>
        </w:rPr>
        <w:fldChar w:fldCharType="separate"/>
      </w:r>
      <w:r w:rsidR="00E45758">
        <w:rPr>
          <w:rFonts w:ascii="Arial" w:hAnsi="Arial" w:cs="Arial"/>
        </w:rPr>
        <w:t>17</w:t>
      </w:r>
      <w:r w:rsidR="008E6364" w:rsidRPr="00652209">
        <w:rPr>
          <w:rFonts w:ascii="Arial" w:hAnsi="Arial" w:cs="Arial"/>
        </w:rPr>
        <w:fldChar w:fldCharType="end"/>
      </w:r>
      <w:r w:rsidR="008E6364" w:rsidRPr="00652209">
        <w:rPr>
          <w:rFonts w:ascii="Arial" w:hAnsi="Arial" w:cs="Arial"/>
        </w:rPr>
        <w:t xml:space="preserve"> </w:t>
      </w:r>
      <w:r w:rsidRPr="00B720EC">
        <w:rPr>
          <w:rFonts w:ascii="Arial" w:hAnsi="Arial" w:cs="Arial"/>
        </w:rPr>
        <w:t>Информационной карты конкурса.</w:t>
      </w:r>
      <w:r w:rsidRPr="00CC2FEE">
        <w:rPr>
          <w:rFonts w:ascii="Arial" w:hAnsi="Arial" w:cs="Arial"/>
        </w:rPr>
        <w:t xml:space="preserve"> Информация о времени начала проведения указанного этапа размещается оператором ЭП в соответствии со временем часовой зоны, в которой расположен </w:t>
      </w:r>
      <w:r w:rsidR="0082607B">
        <w:rPr>
          <w:rFonts w:ascii="Arial" w:hAnsi="Arial" w:cs="Arial"/>
        </w:rPr>
        <w:t>организатор</w:t>
      </w:r>
      <w:r w:rsidRPr="00CC2FEE">
        <w:rPr>
          <w:rFonts w:ascii="Arial" w:hAnsi="Arial" w:cs="Arial"/>
        </w:rPr>
        <w:t xml:space="preserve">. Продолжительность приема дополнительных ценовых предложений от участников закупки составляет три часа. </w:t>
      </w:r>
    </w:p>
    <w:p w:rsidR="005D2DD5" w:rsidRPr="00CC2FEE" w:rsidRDefault="005D2DD5" w:rsidP="006F59BB">
      <w:pPr>
        <w:pStyle w:val="32"/>
        <w:keepNext w:val="0"/>
        <w:numPr>
          <w:ilvl w:val="2"/>
          <w:numId w:val="49"/>
        </w:numPr>
        <w:spacing w:line="240" w:lineRule="auto"/>
        <w:ind w:left="0" w:firstLine="0"/>
        <w:rPr>
          <w:rFonts w:ascii="Arial" w:hAnsi="Arial" w:cs="Arial"/>
        </w:rPr>
      </w:pPr>
      <w:r w:rsidRPr="00CC2FEE">
        <w:rPr>
          <w:rFonts w:ascii="Arial" w:hAnsi="Arial" w:cs="Arial"/>
        </w:rPr>
        <w:t>Участники закупки должны быть проинформированы о наименьшем ценовом предложении из всех ценовых предложений, поданных участниками закупки с использованием программно-аппаратных средств ЭП.</w:t>
      </w:r>
    </w:p>
    <w:p w:rsidR="005D2DD5" w:rsidRPr="00CC2FEE" w:rsidRDefault="005D2DD5" w:rsidP="006F59BB">
      <w:pPr>
        <w:pStyle w:val="32"/>
        <w:keepNext w:val="0"/>
        <w:numPr>
          <w:ilvl w:val="2"/>
          <w:numId w:val="49"/>
        </w:numPr>
        <w:spacing w:line="240" w:lineRule="auto"/>
        <w:ind w:left="0" w:firstLine="0"/>
        <w:rPr>
          <w:rFonts w:ascii="Arial" w:hAnsi="Arial" w:cs="Arial"/>
        </w:rPr>
      </w:pPr>
      <w:r w:rsidRPr="00CC2FEE">
        <w:rPr>
          <w:rFonts w:ascii="Arial" w:hAnsi="Arial" w:cs="Arial"/>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5D2DD5" w:rsidRPr="00CC2FEE" w:rsidRDefault="005D2DD5" w:rsidP="006F59BB">
      <w:pPr>
        <w:pStyle w:val="32"/>
        <w:keepNext w:val="0"/>
        <w:numPr>
          <w:ilvl w:val="2"/>
          <w:numId w:val="49"/>
        </w:numPr>
        <w:spacing w:line="240" w:lineRule="auto"/>
        <w:ind w:left="0" w:firstLine="0"/>
        <w:rPr>
          <w:rFonts w:ascii="Arial" w:hAnsi="Arial" w:cs="Arial"/>
        </w:rPr>
      </w:pPr>
      <w:r w:rsidRPr="00CC2FEE">
        <w:rPr>
          <w:rFonts w:ascii="Arial" w:hAnsi="Arial" w:cs="Arial"/>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BC227E" w:rsidRPr="00CC2FEE" w:rsidRDefault="005D2DD5" w:rsidP="006F59BB">
      <w:pPr>
        <w:pStyle w:val="32"/>
        <w:keepNext w:val="0"/>
        <w:numPr>
          <w:ilvl w:val="2"/>
          <w:numId w:val="49"/>
        </w:numPr>
        <w:spacing w:line="240" w:lineRule="auto"/>
        <w:ind w:left="0" w:firstLine="0"/>
        <w:rPr>
          <w:rFonts w:ascii="Arial" w:hAnsi="Arial" w:cs="Arial"/>
        </w:rPr>
      </w:pPr>
      <w:r w:rsidRPr="00CC2FEE">
        <w:rPr>
          <w:rFonts w:ascii="Arial" w:hAnsi="Arial" w:cs="Arial"/>
        </w:rPr>
        <w:t>По результатам проведения этапа сопоставления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составляется соответствующий протокол, который размещается оператором ЭП в ЕИС в порядке и сроки, установленные регламентом работы ЭП.</w:t>
      </w:r>
    </w:p>
    <w:p w:rsidR="00C535F2" w:rsidRPr="00CC2FEE" w:rsidRDefault="00C404F7" w:rsidP="00984AD4">
      <w:pPr>
        <w:pStyle w:val="23"/>
        <w:keepNext w:val="0"/>
        <w:tabs>
          <w:tab w:val="left" w:pos="360"/>
        </w:tabs>
        <w:spacing w:line="240" w:lineRule="auto"/>
        <w:ind w:left="0" w:firstLine="0"/>
        <w:rPr>
          <w:rFonts w:ascii="Arial" w:hAnsi="Arial" w:cs="Arial"/>
        </w:rPr>
      </w:pPr>
      <w:bookmarkStart w:id="181" w:name="_Toc3976959"/>
      <w:r w:rsidRPr="00CC2FEE">
        <w:rPr>
          <w:rFonts w:ascii="Arial" w:hAnsi="Arial" w:cs="Arial"/>
        </w:rPr>
        <w:t>РАССМОТРЕНИЕ ВТОРЫХ ЧАСТЕЙ ЗАЯВОК НА УЧАСТИЕ В КОНКУРСЕ</w:t>
      </w:r>
      <w:bookmarkEnd w:id="181"/>
      <w:r w:rsidR="006C7E7D" w:rsidRPr="00CC2FEE">
        <w:rPr>
          <w:rFonts w:ascii="Arial" w:hAnsi="Arial" w:cs="Arial"/>
        </w:rPr>
        <w:t xml:space="preserve"> </w:t>
      </w:r>
    </w:p>
    <w:p w:rsidR="00326DB5" w:rsidRPr="008D3DAE" w:rsidRDefault="00326DB5" w:rsidP="006F59BB">
      <w:pPr>
        <w:pStyle w:val="32"/>
        <w:keepNext w:val="0"/>
        <w:numPr>
          <w:ilvl w:val="2"/>
          <w:numId w:val="49"/>
        </w:numPr>
        <w:tabs>
          <w:tab w:val="left" w:pos="993"/>
          <w:tab w:val="left" w:pos="1418"/>
        </w:tabs>
        <w:spacing w:line="240" w:lineRule="auto"/>
        <w:ind w:left="0" w:firstLine="0"/>
        <w:rPr>
          <w:rFonts w:ascii="Arial" w:hAnsi="Arial" w:cs="Arial"/>
        </w:rPr>
      </w:pPr>
      <w:r w:rsidRPr="008D3DAE">
        <w:rPr>
          <w:rFonts w:ascii="Arial" w:hAnsi="Arial" w:cs="Arial"/>
        </w:rPr>
        <w:t xml:space="preserve">Вторые части заявок направляются оператором ЭП </w:t>
      </w:r>
      <w:r w:rsidR="00407EE2">
        <w:rPr>
          <w:rFonts w:ascii="Arial" w:hAnsi="Arial" w:cs="Arial"/>
        </w:rPr>
        <w:t>организатор</w:t>
      </w:r>
      <w:r w:rsidR="00407EE2" w:rsidRPr="008D3DAE">
        <w:rPr>
          <w:rFonts w:ascii="Arial" w:hAnsi="Arial" w:cs="Arial"/>
        </w:rPr>
        <w:t xml:space="preserve">у </w:t>
      </w:r>
      <w:r w:rsidRPr="008D3DAE">
        <w:rPr>
          <w:rFonts w:ascii="Arial" w:hAnsi="Arial" w:cs="Arial"/>
        </w:rPr>
        <w:t>в соответствии с регламентом работы ЭП.</w:t>
      </w:r>
    </w:p>
    <w:p w:rsidR="00A463F4" w:rsidRPr="00CC2FEE" w:rsidRDefault="00A463F4" w:rsidP="006F59BB">
      <w:pPr>
        <w:pStyle w:val="32"/>
        <w:keepNext w:val="0"/>
        <w:numPr>
          <w:ilvl w:val="2"/>
          <w:numId w:val="49"/>
        </w:numPr>
        <w:spacing w:line="240" w:lineRule="auto"/>
        <w:ind w:left="0" w:firstLine="0"/>
        <w:rPr>
          <w:rFonts w:ascii="Arial" w:hAnsi="Arial" w:cs="Arial"/>
        </w:rPr>
      </w:pPr>
      <w:r w:rsidRPr="00CC2FEE">
        <w:rPr>
          <w:rFonts w:ascii="Arial" w:hAnsi="Arial" w:cs="Arial"/>
        </w:rPr>
        <w:t xml:space="preserve">Комиссия в срок, указанный в п. </w:t>
      </w:r>
      <w:r w:rsidR="00B720EC">
        <w:rPr>
          <w:rFonts w:ascii="Arial" w:hAnsi="Arial" w:cs="Arial"/>
        </w:rPr>
        <w:fldChar w:fldCharType="begin"/>
      </w:r>
      <w:r w:rsidR="00B720EC">
        <w:rPr>
          <w:rFonts w:ascii="Arial" w:hAnsi="Arial" w:cs="Arial"/>
        </w:rPr>
        <w:instrText xml:space="preserve"> REF _Ref1397888 \r \h </w:instrText>
      </w:r>
      <w:r w:rsidR="00B720EC">
        <w:rPr>
          <w:rFonts w:ascii="Arial" w:hAnsi="Arial" w:cs="Arial"/>
        </w:rPr>
      </w:r>
      <w:r w:rsidR="00B720EC">
        <w:rPr>
          <w:rFonts w:ascii="Arial" w:hAnsi="Arial" w:cs="Arial"/>
        </w:rPr>
        <w:fldChar w:fldCharType="separate"/>
      </w:r>
      <w:r w:rsidR="00E45758">
        <w:rPr>
          <w:rFonts w:ascii="Arial" w:hAnsi="Arial" w:cs="Arial"/>
        </w:rPr>
        <w:t>23</w:t>
      </w:r>
      <w:r w:rsidR="00B720EC">
        <w:rPr>
          <w:rFonts w:ascii="Arial" w:hAnsi="Arial" w:cs="Arial"/>
        </w:rPr>
        <w:fldChar w:fldCharType="end"/>
      </w:r>
      <w:r w:rsidR="00B720EC">
        <w:rPr>
          <w:rFonts w:ascii="Arial" w:hAnsi="Arial" w:cs="Arial"/>
        </w:rPr>
        <w:t xml:space="preserve"> </w:t>
      </w:r>
      <w:r w:rsidRPr="00CC2FEE">
        <w:rPr>
          <w:rFonts w:ascii="Arial" w:hAnsi="Arial" w:cs="Arial"/>
        </w:rPr>
        <w:t xml:space="preserve">Информационной карты конкурса осуществляет рассмотрение вторых частей заявок на предмет их соответствия требованиям, установленным </w:t>
      </w:r>
      <w:r w:rsidR="003C06D6" w:rsidRPr="00CC2FEE">
        <w:rPr>
          <w:rFonts w:ascii="Arial" w:hAnsi="Arial" w:cs="Arial"/>
        </w:rPr>
        <w:t>конкурсной</w:t>
      </w:r>
      <w:r w:rsidRPr="00CC2FEE">
        <w:rPr>
          <w:rFonts w:ascii="Arial" w:hAnsi="Arial" w:cs="Arial"/>
        </w:rPr>
        <w:t xml:space="preserve"> документацией</w:t>
      </w:r>
      <w:r w:rsidR="007E7F22" w:rsidRPr="00CC2FEE">
        <w:rPr>
          <w:rFonts w:ascii="Arial" w:hAnsi="Arial" w:cs="Arial"/>
        </w:rPr>
        <w:t xml:space="preserve"> </w:t>
      </w:r>
      <w:r w:rsidRPr="00CC2FEE">
        <w:rPr>
          <w:rFonts w:ascii="Arial" w:hAnsi="Arial" w:cs="Arial"/>
        </w:rPr>
        <w:t>по каждому лоту отдельно.</w:t>
      </w:r>
    </w:p>
    <w:p w:rsidR="00A463F4" w:rsidRPr="00CC2FEE" w:rsidRDefault="00A463F4" w:rsidP="006F59BB">
      <w:pPr>
        <w:pStyle w:val="32"/>
        <w:keepNext w:val="0"/>
        <w:numPr>
          <w:ilvl w:val="2"/>
          <w:numId w:val="49"/>
        </w:numPr>
        <w:spacing w:line="240" w:lineRule="auto"/>
        <w:ind w:left="0" w:firstLine="0"/>
        <w:rPr>
          <w:rFonts w:ascii="Arial" w:hAnsi="Arial" w:cs="Arial"/>
          <w:szCs w:val="24"/>
        </w:rPr>
      </w:pPr>
      <w:r w:rsidRPr="00CC2FEE">
        <w:rPr>
          <w:rFonts w:ascii="Arial" w:hAnsi="Arial" w:cs="Arial"/>
        </w:rPr>
        <w:lastRenderedPageBreak/>
        <w:t>Если в нарушение требований п.</w:t>
      </w:r>
      <w:r w:rsidR="00D07B8C" w:rsidRPr="00CC2FEE">
        <w:rPr>
          <w:rFonts w:ascii="Arial" w:hAnsi="Arial" w:cs="Arial"/>
        </w:rPr>
        <w:t> </w:t>
      </w:r>
      <w:r w:rsidR="00326DB5">
        <w:rPr>
          <w:rFonts w:ascii="Arial" w:hAnsi="Arial" w:cs="Arial"/>
        </w:rPr>
        <w:fldChar w:fldCharType="begin"/>
      </w:r>
      <w:r w:rsidR="00326DB5">
        <w:rPr>
          <w:rFonts w:ascii="Arial" w:hAnsi="Arial" w:cs="Arial"/>
        </w:rPr>
        <w:instrText xml:space="preserve"> REF _Ref532826673 \r \h </w:instrText>
      </w:r>
      <w:r w:rsidR="00326DB5">
        <w:rPr>
          <w:rFonts w:ascii="Arial" w:hAnsi="Arial" w:cs="Arial"/>
        </w:rPr>
      </w:r>
      <w:r w:rsidR="00326DB5">
        <w:rPr>
          <w:rFonts w:ascii="Arial" w:hAnsi="Arial" w:cs="Arial"/>
        </w:rPr>
        <w:fldChar w:fldCharType="separate"/>
      </w:r>
      <w:r w:rsidR="00E45758">
        <w:rPr>
          <w:rFonts w:ascii="Arial" w:hAnsi="Arial" w:cs="Arial"/>
        </w:rPr>
        <w:t>16.4</w:t>
      </w:r>
      <w:r w:rsidR="00326DB5">
        <w:rPr>
          <w:rFonts w:ascii="Arial" w:hAnsi="Arial" w:cs="Arial"/>
        </w:rPr>
        <w:fldChar w:fldCharType="end"/>
      </w:r>
      <w:r w:rsidR="005053CE" w:rsidRPr="00CC2FEE">
        <w:rPr>
          <w:rFonts w:ascii="Arial" w:hAnsi="Arial" w:cs="Arial"/>
        </w:rPr>
        <w:t xml:space="preserve"> </w:t>
      </w:r>
      <w:r w:rsidR="003C06D6" w:rsidRPr="00CC2FEE">
        <w:rPr>
          <w:rFonts w:ascii="Arial" w:hAnsi="Arial" w:cs="Arial"/>
        </w:rPr>
        <w:t>конкурсной</w:t>
      </w:r>
      <w:r w:rsidRPr="00CC2FEE">
        <w:rPr>
          <w:rFonts w:ascii="Arial" w:hAnsi="Arial" w:cs="Arial"/>
        </w:rPr>
        <w:t xml:space="preserve"> документации установлен факт подачи одним участником закупки двух и более заявок в отношении одного и того же лота, то при условии, что поданные ранее этим участником закупки заявки не отозваны, все такие заявки, в отношении одного и того же лота, не принимаются к рассмотрению Комиссией</w:t>
      </w:r>
      <w:r w:rsidRPr="00CC2FEE">
        <w:rPr>
          <w:rFonts w:ascii="Arial" w:hAnsi="Arial" w:cs="Arial"/>
          <w:szCs w:val="24"/>
        </w:rPr>
        <w:t>.</w:t>
      </w:r>
    </w:p>
    <w:p w:rsidR="00A463F4" w:rsidRPr="00CC2FEE" w:rsidRDefault="00A463F4" w:rsidP="006F59BB">
      <w:pPr>
        <w:pStyle w:val="32"/>
        <w:keepNext w:val="0"/>
        <w:numPr>
          <w:ilvl w:val="2"/>
          <w:numId w:val="49"/>
        </w:numPr>
        <w:spacing w:line="240" w:lineRule="auto"/>
        <w:ind w:left="0" w:firstLine="0"/>
        <w:rPr>
          <w:rFonts w:ascii="Arial" w:hAnsi="Arial" w:cs="Arial"/>
        </w:rPr>
      </w:pPr>
      <w:r w:rsidRPr="00CC2FEE">
        <w:rPr>
          <w:rFonts w:ascii="Arial" w:hAnsi="Arial" w:cs="Arial"/>
          <w:szCs w:val="24"/>
        </w:rPr>
        <w:t xml:space="preserve">На </w:t>
      </w:r>
      <w:r w:rsidRPr="00CC2FEE">
        <w:rPr>
          <w:rFonts w:ascii="Arial" w:hAnsi="Arial" w:cs="Arial"/>
        </w:rPr>
        <w:t>стадии</w:t>
      </w:r>
      <w:r w:rsidRPr="00CC2FEE">
        <w:rPr>
          <w:rFonts w:ascii="Arial" w:hAnsi="Arial" w:cs="Arial"/>
          <w:szCs w:val="24"/>
        </w:rPr>
        <w:t xml:space="preserve"> рассмотрения вторых частей заявок выполняются следующие действ</w:t>
      </w:r>
      <w:r w:rsidRPr="00CC2FEE">
        <w:rPr>
          <w:rFonts w:ascii="Arial" w:hAnsi="Arial" w:cs="Arial"/>
          <w:bCs/>
        </w:rPr>
        <w:t>ия:</w:t>
      </w:r>
    </w:p>
    <w:p w:rsidR="00A463F4" w:rsidRPr="00CC2FEE" w:rsidRDefault="00A463F4" w:rsidP="006F59BB">
      <w:pPr>
        <w:pStyle w:val="51"/>
        <w:numPr>
          <w:ilvl w:val="0"/>
          <w:numId w:val="63"/>
        </w:numPr>
        <w:spacing w:before="60"/>
        <w:ind w:left="0" w:firstLine="567"/>
        <w:rPr>
          <w:rFonts w:ascii="Arial" w:hAnsi="Arial" w:cs="Arial"/>
          <w:bCs/>
        </w:rPr>
      </w:pPr>
      <w:r w:rsidRPr="00CC2FEE">
        <w:rPr>
          <w:rFonts w:ascii="Arial" w:hAnsi="Arial" w:cs="Arial"/>
          <w:bCs/>
        </w:rPr>
        <w:t>проверка комплектности, содержания и оформления заявок на соответствие требованиям конкурсной документации;</w:t>
      </w:r>
    </w:p>
    <w:p w:rsidR="00A463F4" w:rsidRPr="00CC2FEE" w:rsidRDefault="00A463F4" w:rsidP="006F59BB">
      <w:pPr>
        <w:pStyle w:val="51"/>
        <w:numPr>
          <w:ilvl w:val="0"/>
          <w:numId w:val="63"/>
        </w:numPr>
        <w:spacing w:before="60"/>
        <w:ind w:left="0" w:firstLine="567"/>
        <w:rPr>
          <w:rFonts w:ascii="Arial" w:hAnsi="Arial" w:cs="Arial"/>
          <w:bCs/>
        </w:rPr>
      </w:pPr>
      <w:r w:rsidRPr="00CC2FEE">
        <w:rPr>
          <w:rFonts w:ascii="Arial" w:hAnsi="Arial" w:cs="Arial"/>
          <w:bCs/>
        </w:rPr>
        <w:t>проверка достоверности сведений и документов, поданных в составе заявки;</w:t>
      </w:r>
    </w:p>
    <w:p w:rsidR="00A463F4" w:rsidRPr="00CC2FEE" w:rsidRDefault="00A463F4" w:rsidP="006F59BB">
      <w:pPr>
        <w:pStyle w:val="51"/>
        <w:numPr>
          <w:ilvl w:val="0"/>
          <w:numId w:val="63"/>
        </w:numPr>
        <w:spacing w:before="60"/>
        <w:ind w:left="0" w:firstLine="567"/>
        <w:rPr>
          <w:rFonts w:ascii="Arial" w:hAnsi="Arial" w:cs="Arial"/>
          <w:bCs/>
        </w:rPr>
      </w:pPr>
      <w:r w:rsidRPr="00CC2FEE">
        <w:rPr>
          <w:rFonts w:ascii="Arial" w:hAnsi="Arial" w:cs="Arial"/>
          <w:bCs/>
        </w:rPr>
        <w:t>проверка участника закупки на соответствие требованиям</w:t>
      </w:r>
      <w:r w:rsidR="007559AD" w:rsidRPr="00CC2FEE">
        <w:rPr>
          <w:rFonts w:ascii="Arial" w:hAnsi="Arial" w:cs="Arial"/>
          <w:bCs/>
        </w:rPr>
        <w:t>,</w:t>
      </w:r>
      <w:r w:rsidR="006C7E7D" w:rsidRPr="00CC2FEE">
        <w:rPr>
          <w:rFonts w:ascii="Arial" w:hAnsi="Arial" w:cs="Arial"/>
          <w:bCs/>
        </w:rPr>
        <w:t xml:space="preserve"> </w:t>
      </w:r>
      <w:r w:rsidRPr="00CC2FEE">
        <w:rPr>
          <w:rFonts w:ascii="Arial" w:hAnsi="Arial" w:cs="Arial"/>
          <w:bCs/>
        </w:rPr>
        <w:t>установленным конкурсной документацией</w:t>
      </w:r>
      <w:r w:rsidR="00326DB5">
        <w:rPr>
          <w:rFonts w:ascii="Arial" w:hAnsi="Arial" w:cs="Arial"/>
          <w:bCs/>
        </w:rPr>
        <w:t>;</w:t>
      </w:r>
    </w:p>
    <w:p w:rsidR="00A463F4" w:rsidRDefault="00A463F4" w:rsidP="006F59BB">
      <w:pPr>
        <w:pStyle w:val="51"/>
        <w:numPr>
          <w:ilvl w:val="0"/>
          <w:numId w:val="63"/>
        </w:numPr>
        <w:spacing w:before="60"/>
        <w:ind w:left="0" w:firstLine="567"/>
        <w:rPr>
          <w:rFonts w:ascii="Arial" w:hAnsi="Arial" w:cs="Arial"/>
          <w:bCs/>
        </w:rPr>
      </w:pPr>
      <w:r w:rsidRPr="00CC2FEE">
        <w:rPr>
          <w:rFonts w:ascii="Arial" w:hAnsi="Arial" w:cs="Arial"/>
          <w:bCs/>
        </w:rPr>
        <w:t>проверка наличия сведений об участнике закупки в реестрах недобросовестных поставщиков, если соответству</w:t>
      </w:r>
      <w:r w:rsidR="00672C6C" w:rsidRPr="00CC2FEE">
        <w:rPr>
          <w:rFonts w:ascii="Arial" w:hAnsi="Arial" w:cs="Arial"/>
          <w:bCs/>
        </w:rPr>
        <w:t>ющие требования устанавливались</w:t>
      </w:r>
      <w:r w:rsidR="00326DB5">
        <w:rPr>
          <w:rFonts w:ascii="Arial" w:hAnsi="Arial" w:cs="Arial"/>
          <w:bCs/>
        </w:rPr>
        <w:t>;</w:t>
      </w:r>
    </w:p>
    <w:p w:rsidR="00326DB5" w:rsidRPr="00DB0BBE" w:rsidRDefault="00326DB5" w:rsidP="006F59BB">
      <w:pPr>
        <w:pStyle w:val="afffffffff0"/>
        <w:numPr>
          <w:ilvl w:val="0"/>
          <w:numId w:val="63"/>
        </w:numPr>
        <w:tabs>
          <w:tab w:val="clear" w:pos="720"/>
          <w:tab w:val="num" w:pos="0"/>
          <w:tab w:val="left" w:pos="709"/>
          <w:tab w:val="left" w:pos="851"/>
        </w:tabs>
        <w:ind w:left="0" w:firstLine="567"/>
        <w:rPr>
          <w:rFonts w:ascii="Arial" w:hAnsi="Arial" w:cs="Arial"/>
          <w:bCs w:val="0"/>
          <w:iCs w:val="0"/>
        </w:rPr>
      </w:pPr>
      <w:r w:rsidRPr="00DB0BBE">
        <w:rPr>
          <w:rFonts w:ascii="Arial" w:hAnsi="Arial" w:cs="Arial"/>
          <w:bCs w:val="0"/>
          <w:iCs w:val="0"/>
        </w:rPr>
        <w:t xml:space="preserve">проверка наличия, размера, формы, условий или порядка предоставления обеспечения заявки </w:t>
      </w:r>
      <w:r w:rsidRPr="00DB0BBE">
        <w:rPr>
          <w:rFonts w:ascii="Arial" w:hAnsi="Arial" w:cs="Arial"/>
        </w:rPr>
        <w:t xml:space="preserve">на соответствие </w:t>
      </w:r>
      <w:r w:rsidRPr="00DB0BBE">
        <w:rPr>
          <w:rFonts w:ascii="Arial" w:hAnsi="Arial" w:cs="Arial"/>
          <w:bCs w:val="0"/>
          <w:iCs w:val="0"/>
        </w:rPr>
        <w:t xml:space="preserve">требованиям </w:t>
      </w:r>
      <w:r w:rsidR="00FB3B90">
        <w:rPr>
          <w:rFonts w:ascii="Arial" w:hAnsi="Arial" w:cs="Arial"/>
          <w:bCs w:val="0"/>
          <w:iCs w:val="0"/>
        </w:rPr>
        <w:t xml:space="preserve">конкурсной </w:t>
      </w:r>
      <w:r>
        <w:rPr>
          <w:rFonts w:ascii="Arial" w:hAnsi="Arial" w:cs="Arial"/>
          <w:bCs w:val="0"/>
          <w:iCs w:val="0"/>
        </w:rPr>
        <w:t>документации</w:t>
      </w:r>
      <w:r w:rsidRPr="00DB0BBE">
        <w:rPr>
          <w:rFonts w:ascii="Arial" w:hAnsi="Arial" w:cs="Arial"/>
          <w:bCs w:val="0"/>
          <w:iCs w:val="0"/>
        </w:rPr>
        <w:t>, если соответствующие требования устанавливались.</w:t>
      </w:r>
    </w:p>
    <w:p w:rsidR="00A463F4" w:rsidRPr="00CC2FEE" w:rsidRDefault="00A463F4" w:rsidP="006F59BB">
      <w:pPr>
        <w:pStyle w:val="32"/>
        <w:keepNext w:val="0"/>
        <w:numPr>
          <w:ilvl w:val="2"/>
          <w:numId w:val="49"/>
        </w:numPr>
        <w:spacing w:line="240" w:lineRule="auto"/>
        <w:ind w:left="0" w:firstLine="0"/>
        <w:rPr>
          <w:rFonts w:ascii="Arial" w:hAnsi="Arial" w:cs="Arial"/>
          <w:szCs w:val="24"/>
        </w:rPr>
      </w:pPr>
      <w:r w:rsidRPr="00D70E53">
        <w:rPr>
          <w:rFonts w:ascii="Arial" w:hAnsi="Arial" w:cs="Arial"/>
          <w:szCs w:val="24"/>
        </w:rPr>
        <w:t xml:space="preserve">Заявка должна полностью соответствовать каждому из установленных </w:t>
      </w:r>
      <w:r w:rsidR="003C06D6" w:rsidRPr="00CC2FEE">
        <w:rPr>
          <w:rFonts w:ascii="Arial" w:hAnsi="Arial" w:cs="Arial"/>
          <w:szCs w:val="24"/>
        </w:rPr>
        <w:t>конкурсной</w:t>
      </w:r>
      <w:r w:rsidRPr="00CC2FEE">
        <w:rPr>
          <w:rFonts w:ascii="Arial" w:hAnsi="Arial" w:cs="Arial"/>
          <w:szCs w:val="24"/>
        </w:rPr>
        <w:t xml:space="preserve"> документацией требований или улучшать их, то есть установленные требования в конкурсной документации являются минимально допустимыми.</w:t>
      </w:r>
    </w:p>
    <w:p w:rsidR="00326DB5" w:rsidRDefault="00407EE2" w:rsidP="006F59BB">
      <w:pPr>
        <w:pStyle w:val="32"/>
        <w:keepNext w:val="0"/>
        <w:numPr>
          <w:ilvl w:val="2"/>
          <w:numId w:val="49"/>
        </w:numPr>
        <w:tabs>
          <w:tab w:val="left" w:pos="993"/>
          <w:tab w:val="left" w:pos="1418"/>
        </w:tabs>
        <w:spacing w:line="240" w:lineRule="auto"/>
        <w:ind w:left="0" w:firstLine="0"/>
        <w:rPr>
          <w:rFonts w:ascii="Arial" w:hAnsi="Arial" w:cs="Arial"/>
        </w:rPr>
      </w:pPr>
      <w:r>
        <w:rPr>
          <w:rFonts w:ascii="Arial" w:hAnsi="Arial" w:cs="Arial"/>
        </w:rPr>
        <w:t>Организатор</w:t>
      </w:r>
      <w:r w:rsidRPr="001F7164">
        <w:rPr>
          <w:rFonts w:ascii="Arial" w:hAnsi="Arial" w:cs="Arial"/>
        </w:rPr>
        <w:t xml:space="preserve"> </w:t>
      </w:r>
      <w:r w:rsidR="00326DB5" w:rsidRPr="001F7164">
        <w:rPr>
          <w:rFonts w:ascii="Arial" w:hAnsi="Arial" w:cs="Arial"/>
        </w:rPr>
        <w:t xml:space="preserve">вправе проверять на дату рассмотрения </w:t>
      </w:r>
      <w:r w:rsidR="00326DB5">
        <w:rPr>
          <w:rFonts w:ascii="Arial" w:hAnsi="Arial" w:cs="Arial"/>
        </w:rPr>
        <w:t>вторы</w:t>
      </w:r>
      <w:r w:rsidR="00326DB5" w:rsidRPr="001F7164">
        <w:rPr>
          <w:rFonts w:ascii="Arial" w:hAnsi="Arial" w:cs="Arial"/>
        </w:rPr>
        <w:t>х частей заявок достоверность св</w:t>
      </w:r>
      <w:r w:rsidR="00326DB5" w:rsidRPr="00E35165">
        <w:rPr>
          <w:rFonts w:ascii="Arial" w:hAnsi="Arial" w:cs="Arial"/>
        </w:rPr>
        <w:t>едений, информации и документов, содержащихся в заявке участника закупки, с помощью общедоступных источников информации</w:t>
      </w:r>
      <w:r w:rsidR="00326DB5" w:rsidRPr="001F7164">
        <w:rPr>
          <w:rFonts w:ascii="Arial" w:hAnsi="Arial" w:cs="Arial"/>
        </w:rPr>
        <w:t xml:space="preserve">. При этом </w:t>
      </w:r>
      <w:r>
        <w:rPr>
          <w:rFonts w:ascii="Arial" w:hAnsi="Arial" w:cs="Arial"/>
        </w:rPr>
        <w:t>организатор</w:t>
      </w:r>
      <w:r w:rsidRPr="001F7164">
        <w:rPr>
          <w:rFonts w:ascii="Arial" w:hAnsi="Arial" w:cs="Arial"/>
        </w:rPr>
        <w:t xml:space="preserve"> </w:t>
      </w:r>
      <w:r w:rsidR="00326DB5" w:rsidRPr="001F7164">
        <w:rPr>
          <w:rFonts w:ascii="Arial" w:hAnsi="Arial" w:cs="Arial"/>
        </w:rPr>
        <w:t>придерживается равного подхода ко всем участникам закупки.</w:t>
      </w:r>
    </w:p>
    <w:p w:rsidR="00326DB5" w:rsidRDefault="00326DB5" w:rsidP="006F59BB">
      <w:pPr>
        <w:pStyle w:val="32"/>
        <w:keepNext w:val="0"/>
        <w:numPr>
          <w:ilvl w:val="2"/>
          <w:numId w:val="49"/>
        </w:numPr>
        <w:spacing w:line="240" w:lineRule="auto"/>
        <w:ind w:left="0" w:firstLine="0"/>
        <w:rPr>
          <w:rFonts w:ascii="Arial" w:hAnsi="Arial" w:cs="Arial"/>
        </w:rPr>
      </w:pPr>
      <w:r w:rsidRPr="00CC2FEE">
        <w:rPr>
          <w:rFonts w:ascii="Arial" w:hAnsi="Arial" w:cs="Arial"/>
        </w:rPr>
        <w:t>В случае установления Комиссией недостоверности сведений</w:t>
      </w:r>
      <w:r>
        <w:rPr>
          <w:rFonts w:ascii="Arial" w:hAnsi="Arial" w:cs="Arial"/>
        </w:rPr>
        <w:t xml:space="preserve"> (в том числе </w:t>
      </w:r>
      <w:r w:rsidRPr="00E35165">
        <w:rPr>
          <w:rFonts w:ascii="Arial" w:hAnsi="Arial" w:cs="Arial"/>
        </w:rPr>
        <w:t xml:space="preserve">с помощью общедоступных источников </w:t>
      </w:r>
      <w:r w:rsidRPr="00B40611">
        <w:rPr>
          <w:rFonts w:ascii="Arial" w:hAnsi="Arial" w:cs="Arial"/>
        </w:rPr>
        <w:t>информации</w:t>
      </w:r>
      <w:r>
        <w:rPr>
          <w:rFonts w:ascii="Arial" w:hAnsi="Arial" w:cs="Arial"/>
        </w:rPr>
        <w:t>)</w:t>
      </w:r>
      <w:r w:rsidRPr="00CC2FEE">
        <w:rPr>
          <w:rFonts w:ascii="Arial" w:hAnsi="Arial" w:cs="Arial"/>
        </w:rPr>
        <w:t xml:space="preserve">, содержащихся в документах, представленных участником закупки в составе второй части заявки, </w:t>
      </w:r>
      <w:r w:rsidRPr="00CC2FEE">
        <w:rPr>
          <w:rFonts w:ascii="Arial" w:hAnsi="Arial" w:cs="Arial"/>
          <w:szCs w:val="24"/>
        </w:rPr>
        <w:t>установления</w:t>
      </w:r>
      <w:r w:rsidRPr="00CC2FEE">
        <w:rPr>
          <w:rFonts w:ascii="Arial" w:hAnsi="Arial" w:cs="Arial"/>
        </w:rPr>
        <w:t xml:space="preserve"> факта проведения ликвидации участника закупки </w:t>
      </w:r>
      <w:r w:rsidRPr="0001561F">
        <w:rPr>
          <w:rFonts w:ascii="Arial" w:hAnsi="Arial" w:cs="Arial"/>
        </w:rPr>
        <w:t>или принятия арбитражным судом решения о признании участн</w:t>
      </w:r>
      <w:r w:rsidRPr="00A34E48">
        <w:rPr>
          <w:rFonts w:ascii="Arial" w:hAnsi="Arial" w:cs="Arial"/>
        </w:rPr>
        <w:t xml:space="preserve">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w:t>
      </w:r>
      <w:r w:rsidRPr="00F30EA2">
        <w:rPr>
          <w:rFonts w:ascii="Arial" w:hAnsi="Arial" w:cs="Arial"/>
        </w:rPr>
        <w:t>взысканию в соответствии с законодательством Российской Федерации о налогах и сборах) за прошедший календарный год, размер которой превышает 10 % балансовой стои</w:t>
      </w:r>
      <w:r w:rsidRPr="006C1B1A">
        <w:rPr>
          <w:rFonts w:ascii="Arial" w:hAnsi="Arial" w:cs="Arial"/>
        </w:rPr>
        <w:t xml:space="preserve">мости активов участника закупки, по данным бухгалтерской отчетности за последний отчетный период, такой участник отстраняется от участия в </w:t>
      </w:r>
      <w:r>
        <w:rPr>
          <w:rFonts w:ascii="Arial" w:hAnsi="Arial" w:cs="Arial"/>
        </w:rPr>
        <w:t>конкурсе</w:t>
      </w:r>
      <w:r w:rsidRPr="006C1B1A">
        <w:rPr>
          <w:rFonts w:ascii="Arial" w:hAnsi="Arial" w:cs="Arial"/>
        </w:rPr>
        <w:t xml:space="preserve"> на любом этапе его проведения.</w:t>
      </w:r>
    </w:p>
    <w:p w:rsidR="00326DB5" w:rsidRPr="00575419" w:rsidRDefault="00326DB5" w:rsidP="006F59BB">
      <w:pPr>
        <w:pStyle w:val="32"/>
        <w:keepNext w:val="0"/>
        <w:numPr>
          <w:ilvl w:val="2"/>
          <w:numId w:val="49"/>
        </w:numPr>
        <w:spacing w:line="240" w:lineRule="auto"/>
        <w:ind w:left="0" w:firstLine="0"/>
        <w:rPr>
          <w:rFonts w:ascii="Arial" w:hAnsi="Arial"/>
        </w:rPr>
      </w:pPr>
      <w:bookmarkStart w:id="182" w:name="_Ref30588048"/>
      <w:r w:rsidRPr="00575419">
        <w:rPr>
          <w:rFonts w:ascii="Arial" w:hAnsi="Arial"/>
        </w:rPr>
        <w:lastRenderedPageBreak/>
        <w:t xml:space="preserve">В случае если в составе заявки участника закупки содержится протокол разногласий к Проекту договору (Приложение 3) и/или встречный проект договора, такой участник отстраняется от участия в </w:t>
      </w:r>
      <w:r>
        <w:rPr>
          <w:rFonts w:ascii="Arial" w:hAnsi="Arial"/>
        </w:rPr>
        <w:t>конкурсе</w:t>
      </w:r>
      <w:r w:rsidRPr="00575419">
        <w:rPr>
          <w:rFonts w:ascii="Arial" w:hAnsi="Arial"/>
        </w:rPr>
        <w:t>.</w:t>
      </w:r>
      <w:bookmarkEnd w:id="182"/>
      <w:r w:rsidRPr="00575419">
        <w:rPr>
          <w:rFonts w:ascii="Arial" w:hAnsi="Arial"/>
        </w:rPr>
        <w:t xml:space="preserve"> </w:t>
      </w:r>
    </w:p>
    <w:p w:rsidR="00A463F4" w:rsidRPr="00CC2FEE" w:rsidRDefault="00A463F4" w:rsidP="006F59BB">
      <w:pPr>
        <w:pStyle w:val="32"/>
        <w:keepNext w:val="0"/>
        <w:numPr>
          <w:ilvl w:val="2"/>
          <w:numId w:val="49"/>
        </w:numPr>
        <w:spacing w:line="240" w:lineRule="auto"/>
        <w:ind w:left="0" w:firstLine="0"/>
        <w:rPr>
          <w:rFonts w:ascii="Arial" w:hAnsi="Arial" w:cs="Arial"/>
        </w:rPr>
      </w:pPr>
      <w:r w:rsidRPr="00CC2FEE">
        <w:rPr>
          <w:rFonts w:ascii="Arial" w:hAnsi="Arial" w:cs="Arial"/>
          <w:szCs w:val="24"/>
        </w:rPr>
        <w:t>В соответствии с установленными в конкурсной документации требованиями, критериями отбора являются</w:t>
      </w:r>
      <w:r w:rsidRPr="00CC2FEE">
        <w:rPr>
          <w:rFonts w:ascii="Arial" w:hAnsi="Arial" w:cs="Arial"/>
          <w:bCs/>
        </w:rPr>
        <w:t>:</w:t>
      </w:r>
    </w:p>
    <w:p w:rsidR="00A463F4" w:rsidRPr="00CC2FEE" w:rsidRDefault="00A463F4" w:rsidP="006F59BB">
      <w:pPr>
        <w:pStyle w:val="51"/>
        <w:numPr>
          <w:ilvl w:val="0"/>
          <w:numId w:val="64"/>
        </w:numPr>
        <w:spacing w:before="60"/>
        <w:ind w:left="0" w:firstLine="567"/>
        <w:rPr>
          <w:rFonts w:ascii="Arial" w:hAnsi="Arial" w:cs="Arial"/>
          <w:bCs/>
        </w:rPr>
      </w:pPr>
      <w:r w:rsidRPr="00CC2FEE">
        <w:rPr>
          <w:rFonts w:ascii="Arial" w:hAnsi="Arial" w:cs="Arial"/>
          <w:bCs/>
        </w:rPr>
        <w:t>соответствие заявки по своему составу (комплектности) и/или оформлению требованиям конкурсной документации;</w:t>
      </w:r>
    </w:p>
    <w:p w:rsidR="00A463F4" w:rsidRPr="00CC2FEE" w:rsidRDefault="00A463F4" w:rsidP="006F59BB">
      <w:pPr>
        <w:pStyle w:val="51"/>
        <w:numPr>
          <w:ilvl w:val="0"/>
          <w:numId w:val="64"/>
        </w:numPr>
        <w:spacing w:before="60"/>
        <w:ind w:left="0" w:firstLine="567"/>
        <w:rPr>
          <w:rFonts w:ascii="Arial" w:hAnsi="Arial" w:cs="Arial"/>
          <w:bCs/>
        </w:rPr>
      </w:pPr>
      <w:r w:rsidRPr="00CC2FEE">
        <w:rPr>
          <w:rFonts w:ascii="Arial" w:hAnsi="Arial" w:cs="Arial"/>
          <w:bCs/>
        </w:rPr>
        <w:t>указание достоверных сведений и представление действительных документов, приведенных в заявке;</w:t>
      </w:r>
    </w:p>
    <w:p w:rsidR="00B720EC" w:rsidRDefault="00A463F4" w:rsidP="006F59BB">
      <w:pPr>
        <w:pStyle w:val="51"/>
        <w:numPr>
          <w:ilvl w:val="0"/>
          <w:numId w:val="64"/>
        </w:numPr>
        <w:spacing w:before="60"/>
        <w:ind w:left="0" w:firstLine="567"/>
        <w:rPr>
          <w:rFonts w:ascii="Arial" w:hAnsi="Arial" w:cs="Arial"/>
          <w:bCs/>
        </w:rPr>
      </w:pPr>
      <w:r w:rsidRPr="00CC2FEE">
        <w:rPr>
          <w:rFonts w:ascii="Arial" w:hAnsi="Arial" w:cs="Arial"/>
          <w:bCs/>
        </w:rPr>
        <w:t>соответствие участника закупки требованиям</w:t>
      </w:r>
      <w:r w:rsidR="006C7E7D" w:rsidRPr="00CC2FEE">
        <w:rPr>
          <w:rFonts w:ascii="Arial" w:hAnsi="Arial" w:cs="Arial"/>
          <w:bCs/>
        </w:rPr>
        <w:t>,</w:t>
      </w:r>
      <w:r w:rsidRPr="00CC2FEE">
        <w:rPr>
          <w:rFonts w:ascii="Arial" w:hAnsi="Arial" w:cs="Arial"/>
          <w:bCs/>
        </w:rPr>
        <w:t xml:space="preserve"> установленным конкурсной документацией</w:t>
      </w:r>
      <w:r w:rsidR="00B720EC">
        <w:rPr>
          <w:rFonts w:ascii="Arial" w:hAnsi="Arial" w:cs="Arial"/>
          <w:bCs/>
        </w:rPr>
        <w:t>;</w:t>
      </w:r>
    </w:p>
    <w:p w:rsidR="00A463F4" w:rsidRPr="00B720EC" w:rsidRDefault="00B720EC" w:rsidP="006F59BB">
      <w:pPr>
        <w:pStyle w:val="51"/>
        <w:numPr>
          <w:ilvl w:val="0"/>
          <w:numId w:val="64"/>
        </w:numPr>
        <w:spacing w:before="60"/>
        <w:ind w:left="0" w:firstLine="567"/>
        <w:rPr>
          <w:rFonts w:ascii="Arial" w:hAnsi="Arial" w:cs="Arial"/>
          <w:bCs/>
        </w:rPr>
      </w:pPr>
      <w:r w:rsidRPr="005D126E">
        <w:rPr>
          <w:rFonts w:ascii="Arial" w:hAnsi="Arial" w:cs="Arial"/>
        </w:rPr>
        <w:t>соответствие участника закупки единым квалификационным требованиям, установленным</w:t>
      </w:r>
      <w:r w:rsidR="00432F17">
        <w:rPr>
          <w:rFonts w:ascii="Arial" w:hAnsi="Arial" w:cs="Arial"/>
        </w:rPr>
        <w:t xml:space="preserve"> конкурсной</w:t>
      </w:r>
      <w:r w:rsidRPr="005D126E">
        <w:rPr>
          <w:rFonts w:ascii="Arial" w:hAnsi="Arial" w:cs="Arial"/>
        </w:rPr>
        <w:t xml:space="preserve"> документацией (если проведение этапа квалификационного отбора предусмотрено п. </w:t>
      </w:r>
      <w:r>
        <w:rPr>
          <w:rFonts w:ascii="Arial" w:hAnsi="Arial" w:cs="Arial"/>
        </w:rPr>
        <w:fldChar w:fldCharType="begin"/>
      </w:r>
      <w:r>
        <w:rPr>
          <w:rFonts w:ascii="Arial" w:hAnsi="Arial" w:cs="Arial"/>
        </w:rPr>
        <w:instrText xml:space="preserve"> REF _Ref529785004 \r \h </w:instrText>
      </w:r>
      <w:r>
        <w:rPr>
          <w:rFonts w:ascii="Arial" w:hAnsi="Arial" w:cs="Arial"/>
        </w:rPr>
      </w:r>
      <w:r>
        <w:rPr>
          <w:rFonts w:ascii="Arial" w:hAnsi="Arial" w:cs="Arial"/>
        </w:rPr>
        <w:fldChar w:fldCharType="separate"/>
      </w:r>
      <w:r w:rsidR="00E45758">
        <w:rPr>
          <w:rFonts w:ascii="Arial" w:hAnsi="Arial" w:cs="Arial"/>
        </w:rPr>
        <w:t>17</w:t>
      </w:r>
      <w:r>
        <w:rPr>
          <w:rFonts w:ascii="Arial" w:hAnsi="Arial" w:cs="Arial"/>
        </w:rPr>
        <w:fldChar w:fldCharType="end"/>
      </w:r>
      <w:r>
        <w:rPr>
          <w:rFonts w:ascii="Arial" w:hAnsi="Arial" w:cs="Arial"/>
        </w:rPr>
        <w:t xml:space="preserve"> </w:t>
      </w:r>
      <w:r w:rsidRPr="005D126E">
        <w:rPr>
          <w:rFonts w:ascii="Arial" w:hAnsi="Arial" w:cs="Arial"/>
        </w:rPr>
        <w:t xml:space="preserve">Информационной карты </w:t>
      </w:r>
      <w:r>
        <w:rPr>
          <w:rFonts w:ascii="Arial" w:hAnsi="Arial" w:cs="Arial"/>
        </w:rPr>
        <w:t>конкурса</w:t>
      </w:r>
      <w:r w:rsidRPr="005D126E">
        <w:rPr>
          <w:rFonts w:ascii="Arial" w:hAnsi="Arial" w:cs="Arial"/>
        </w:rPr>
        <w:t>).</w:t>
      </w:r>
    </w:p>
    <w:p w:rsidR="006F10A2" w:rsidRPr="00CC2FEE" w:rsidRDefault="006F10A2" w:rsidP="006F59BB">
      <w:pPr>
        <w:pStyle w:val="32"/>
        <w:keepNext w:val="0"/>
        <w:numPr>
          <w:ilvl w:val="2"/>
          <w:numId w:val="49"/>
        </w:numPr>
        <w:spacing w:line="240" w:lineRule="auto"/>
        <w:ind w:left="0" w:firstLine="0"/>
        <w:rPr>
          <w:rFonts w:ascii="Arial" w:hAnsi="Arial" w:cs="Arial"/>
          <w:bCs/>
        </w:rPr>
      </w:pPr>
      <w:r w:rsidRPr="00CC2FEE">
        <w:rPr>
          <w:rFonts w:ascii="Arial" w:hAnsi="Arial" w:cs="Arial"/>
        </w:rPr>
        <w:t>П</w:t>
      </w:r>
      <w:r w:rsidRPr="00CC2FEE">
        <w:rPr>
          <w:rFonts w:ascii="Arial" w:hAnsi="Arial" w:cs="Arial"/>
          <w:bCs/>
        </w:rPr>
        <w:t>о результатам рассмотрения вторых частей заявок Комиссия имеет право допустить участника закупки к участию в конкурсе, при наличии несущественных отклонений от требований, установленных конкурсной документацией (создание преимущественных условий одному или нескольким участникам закупки при этом не допускается). Отклонения считаются несущественными, если они:</w:t>
      </w:r>
    </w:p>
    <w:p w:rsidR="006F10A2" w:rsidRPr="00CC2FEE" w:rsidRDefault="006F10A2" w:rsidP="006F10A2">
      <w:pPr>
        <w:spacing w:before="60"/>
        <w:rPr>
          <w:rFonts w:ascii="Arial" w:hAnsi="Arial" w:cs="Arial"/>
          <w:bCs/>
        </w:rPr>
      </w:pPr>
      <w:r w:rsidRPr="00CC2FEE">
        <w:rPr>
          <w:rFonts w:ascii="Arial" w:hAnsi="Arial" w:cs="Arial"/>
          <w:bCs/>
        </w:rPr>
        <w:t>а) не влияют на состав, объем, сроки, качество и другие характеристики продукции;</w:t>
      </w:r>
    </w:p>
    <w:p w:rsidR="006F10A2" w:rsidRPr="00CC2FEE" w:rsidRDefault="006F10A2" w:rsidP="006F10A2">
      <w:pPr>
        <w:spacing w:before="60"/>
        <w:rPr>
          <w:rFonts w:ascii="Arial" w:hAnsi="Arial" w:cs="Arial"/>
          <w:bCs/>
        </w:rPr>
      </w:pPr>
      <w:r w:rsidRPr="00CC2FEE">
        <w:rPr>
          <w:rFonts w:ascii="Arial" w:hAnsi="Arial" w:cs="Arial"/>
          <w:bCs/>
        </w:rPr>
        <w:t>б) не ограничивают права и не накладывают дополнительные обязательства на заказчика, не ограничивают обязательства поставщика (исполнителя, подрядчика) по договору по сравнению с тем, как это предусмотрено в конкурсной документации.</w:t>
      </w:r>
    </w:p>
    <w:p w:rsidR="00AE2931" w:rsidRDefault="00AE2931" w:rsidP="006F59BB">
      <w:pPr>
        <w:pStyle w:val="32"/>
        <w:keepNext w:val="0"/>
        <w:numPr>
          <w:ilvl w:val="2"/>
          <w:numId w:val="49"/>
        </w:numPr>
        <w:tabs>
          <w:tab w:val="left" w:pos="993"/>
          <w:tab w:val="left" w:pos="1418"/>
        </w:tabs>
        <w:spacing w:line="240" w:lineRule="auto"/>
        <w:ind w:left="0" w:firstLine="0"/>
        <w:rPr>
          <w:rFonts w:ascii="Arial" w:hAnsi="Arial" w:cs="Arial"/>
        </w:rPr>
      </w:pPr>
      <w:r>
        <w:rPr>
          <w:rFonts w:ascii="Arial" w:hAnsi="Arial"/>
        </w:rPr>
        <w:t xml:space="preserve">Если в </w:t>
      </w:r>
      <w:r w:rsidRPr="00356F8E">
        <w:rPr>
          <w:rFonts w:ascii="Arial" w:hAnsi="Arial"/>
        </w:rPr>
        <w:t>заявке имеются расхождения между обозначением сумм словами и цифрами, то Комиссией принимается к рассмотрению сумма, указанная прописью</w:t>
      </w:r>
      <w:r>
        <w:rPr>
          <w:rFonts w:ascii="Arial" w:hAnsi="Arial"/>
        </w:rPr>
        <w:t>.</w:t>
      </w:r>
    </w:p>
    <w:p w:rsidR="00A463F4" w:rsidRPr="00CC2FEE" w:rsidRDefault="00A463F4" w:rsidP="006F59BB">
      <w:pPr>
        <w:pStyle w:val="32"/>
        <w:keepNext w:val="0"/>
        <w:numPr>
          <w:ilvl w:val="2"/>
          <w:numId w:val="49"/>
        </w:numPr>
        <w:spacing w:line="240" w:lineRule="auto"/>
        <w:ind w:left="0" w:firstLine="0"/>
        <w:rPr>
          <w:rFonts w:ascii="Arial" w:hAnsi="Arial" w:cs="Arial"/>
          <w:bCs/>
        </w:rPr>
      </w:pPr>
      <w:r w:rsidRPr="00CC2FEE">
        <w:rPr>
          <w:rFonts w:ascii="Arial" w:hAnsi="Arial" w:cs="Arial"/>
        </w:rPr>
        <w:t xml:space="preserve">По </w:t>
      </w:r>
      <w:r w:rsidR="00AE2931">
        <w:rPr>
          <w:rFonts w:ascii="Arial" w:hAnsi="Arial" w:cs="Arial"/>
        </w:rPr>
        <w:t>итогам</w:t>
      </w:r>
      <w:r w:rsidR="00AE2931" w:rsidRPr="00CC2FEE">
        <w:rPr>
          <w:rFonts w:ascii="Arial" w:hAnsi="Arial" w:cs="Arial"/>
        </w:rPr>
        <w:t xml:space="preserve"> </w:t>
      </w:r>
      <w:r w:rsidRPr="00CC2FEE">
        <w:rPr>
          <w:rFonts w:ascii="Arial" w:hAnsi="Arial" w:cs="Arial"/>
        </w:rPr>
        <w:t xml:space="preserve">рассмотрения </w:t>
      </w:r>
      <w:r w:rsidR="00D07B8C" w:rsidRPr="00CC2FEE">
        <w:rPr>
          <w:rFonts w:ascii="Arial" w:hAnsi="Arial" w:cs="Arial"/>
        </w:rPr>
        <w:t xml:space="preserve">вторых частей </w:t>
      </w:r>
      <w:r w:rsidRPr="00CC2FEE">
        <w:rPr>
          <w:rFonts w:ascii="Arial" w:hAnsi="Arial" w:cs="Arial"/>
        </w:rPr>
        <w:t xml:space="preserve">заявок Комиссией принимается решение в </w:t>
      </w:r>
      <w:r w:rsidRPr="00CC2FEE">
        <w:rPr>
          <w:rFonts w:ascii="Arial" w:hAnsi="Arial" w:cs="Arial"/>
          <w:bCs/>
        </w:rPr>
        <w:t xml:space="preserve">отношении каждого участника </w:t>
      </w:r>
      <w:r w:rsidRPr="00CC2FEE">
        <w:rPr>
          <w:rFonts w:ascii="Arial" w:hAnsi="Arial" w:cs="Arial"/>
        </w:rPr>
        <w:t>закупки</w:t>
      </w:r>
      <w:r w:rsidRPr="00CC2FEE">
        <w:rPr>
          <w:rFonts w:ascii="Arial" w:hAnsi="Arial" w:cs="Arial"/>
          <w:bCs/>
        </w:rPr>
        <w:t xml:space="preserve"> о его допуске к участию в конкурсе в отношении каждого лота отдельно</w:t>
      </w:r>
      <w:r w:rsidR="00672C6C" w:rsidRPr="00CC2FEE">
        <w:rPr>
          <w:rFonts w:ascii="Arial" w:hAnsi="Arial" w:cs="Arial"/>
          <w:bCs/>
        </w:rPr>
        <w:t xml:space="preserve"> либо об отказе в допуске такому участнику</w:t>
      </w:r>
      <w:r w:rsidRPr="00CC2FEE">
        <w:rPr>
          <w:rFonts w:ascii="Arial" w:hAnsi="Arial" w:cs="Arial"/>
          <w:bCs/>
        </w:rPr>
        <w:t xml:space="preserve"> к участию в конкурсе в отношении каждого лота отдельно в порядке и по основаниям, которые предусмотрены конкурсной документацией, а именно:</w:t>
      </w:r>
    </w:p>
    <w:p w:rsidR="00A463F4" w:rsidRPr="00CC2FEE" w:rsidRDefault="00A463F4" w:rsidP="006F59BB">
      <w:pPr>
        <w:widowControl w:val="0"/>
        <w:numPr>
          <w:ilvl w:val="0"/>
          <w:numId w:val="65"/>
        </w:numPr>
        <w:autoSpaceDE w:val="0"/>
        <w:autoSpaceDN w:val="0"/>
        <w:adjustRightInd w:val="0"/>
        <w:ind w:left="0" w:firstLine="709"/>
        <w:rPr>
          <w:rFonts w:ascii="Arial" w:hAnsi="Arial" w:cs="Arial"/>
        </w:rPr>
      </w:pPr>
      <w:r w:rsidRPr="00CC2FEE">
        <w:rPr>
          <w:rFonts w:ascii="Arial" w:hAnsi="Arial" w:cs="Arial"/>
        </w:rPr>
        <w:t>непредставление документов, а также иных сведений, требование о наличии которых установлено конкурсной документацией;</w:t>
      </w:r>
    </w:p>
    <w:p w:rsidR="00A463F4" w:rsidRPr="00CC2FEE" w:rsidRDefault="00A473B1" w:rsidP="006F59BB">
      <w:pPr>
        <w:widowControl w:val="0"/>
        <w:numPr>
          <w:ilvl w:val="0"/>
          <w:numId w:val="65"/>
        </w:numPr>
        <w:autoSpaceDE w:val="0"/>
        <w:autoSpaceDN w:val="0"/>
        <w:adjustRightInd w:val="0"/>
        <w:ind w:left="0" w:firstLine="709"/>
        <w:rPr>
          <w:rFonts w:ascii="Arial" w:hAnsi="Arial" w:cs="Arial"/>
        </w:rPr>
      </w:pPr>
      <w:r w:rsidRPr="00CC2FEE">
        <w:rPr>
          <w:rFonts w:ascii="Arial" w:hAnsi="Arial" w:cs="Arial"/>
        </w:rPr>
        <w:t>наличие</w:t>
      </w:r>
      <w:r w:rsidR="00A463F4" w:rsidRPr="00CC2FEE">
        <w:rPr>
          <w:rFonts w:ascii="Arial" w:hAnsi="Arial" w:cs="Arial"/>
        </w:rPr>
        <w:t xml:space="preserve"> во второй части заявки сведений о ценовом предложении участника закупки; </w:t>
      </w:r>
    </w:p>
    <w:p w:rsidR="00A463F4" w:rsidRDefault="00A463F4" w:rsidP="006F59BB">
      <w:pPr>
        <w:widowControl w:val="0"/>
        <w:numPr>
          <w:ilvl w:val="0"/>
          <w:numId w:val="65"/>
        </w:numPr>
        <w:autoSpaceDE w:val="0"/>
        <w:autoSpaceDN w:val="0"/>
        <w:adjustRightInd w:val="0"/>
        <w:ind w:left="0" w:firstLine="709"/>
        <w:rPr>
          <w:rFonts w:ascii="Arial" w:hAnsi="Arial" w:cs="Arial"/>
        </w:rPr>
      </w:pPr>
      <w:r w:rsidRPr="00CC2FEE">
        <w:rPr>
          <w:rFonts w:ascii="Arial" w:hAnsi="Arial" w:cs="Arial"/>
        </w:rPr>
        <w:t>несоответствие участника закупки требованиям</w:t>
      </w:r>
      <w:r w:rsidR="006C7E7D" w:rsidRPr="002F2EE0">
        <w:rPr>
          <w:rFonts w:ascii="Arial" w:hAnsi="Arial" w:cs="Arial"/>
        </w:rPr>
        <w:t xml:space="preserve"> </w:t>
      </w:r>
      <w:r w:rsidRPr="00DE27A9">
        <w:rPr>
          <w:rFonts w:ascii="Arial" w:hAnsi="Arial" w:cs="Arial"/>
        </w:rPr>
        <w:t>к участникам закупк</w:t>
      </w:r>
      <w:r w:rsidRPr="00D70E53">
        <w:rPr>
          <w:rFonts w:ascii="Arial" w:hAnsi="Arial" w:cs="Arial"/>
        </w:rPr>
        <w:t>и, установленным конкурсной документацией;</w:t>
      </w:r>
    </w:p>
    <w:p w:rsidR="00AE2931" w:rsidRPr="00D70E53" w:rsidRDefault="00AE2931" w:rsidP="006F59BB">
      <w:pPr>
        <w:widowControl w:val="0"/>
        <w:numPr>
          <w:ilvl w:val="0"/>
          <w:numId w:val="65"/>
        </w:numPr>
        <w:autoSpaceDE w:val="0"/>
        <w:autoSpaceDN w:val="0"/>
        <w:adjustRightInd w:val="0"/>
        <w:ind w:left="0" w:firstLine="709"/>
        <w:rPr>
          <w:rFonts w:ascii="Arial" w:hAnsi="Arial" w:cs="Arial"/>
        </w:rPr>
      </w:pPr>
      <w:r>
        <w:rPr>
          <w:rFonts w:ascii="Arial" w:hAnsi="Arial" w:cs="Arial"/>
          <w:bCs/>
        </w:rPr>
        <w:t xml:space="preserve">несоответствие участника закупки единым квалификационным требованиям, установленным конкурсной документацией (если проведение этапа квалификационного отбора предусмотрено </w:t>
      </w:r>
      <w:r w:rsidRPr="00012EA0">
        <w:rPr>
          <w:rFonts w:ascii="Arial" w:hAnsi="Arial" w:cs="Arial"/>
          <w:bCs/>
        </w:rPr>
        <w:t xml:space="preserve">п. </w:t>
      </w:r>
      <w:r>
        <w:rPr>
          <w:rFonts w:ascii="Arial" w:hAnsi="Arial" w:cs="Arial"/>
          <w:bCs/>
        </w:rPr>
        <w:fldChar w:fldCharType="begin"/>
      </w:r>
      <w:r>
        <w:rPr>
          <w:rFonts w:ascii="Arial" w:hAnsi="Arial" w:cs="Arial"/>
          <w:bCs/>
        </w:rPr>
        <w:instrText xml:space="preserve"> REF _Ref529785004 \r \h </w:instrText>
      </w:r>
      <w:r>
        <w:rPr>
          <w:rFonts w:ascii="Arial" w:hAnsi="Arial" w:cs="Arial"/>
          <w:bCs/>
        </w:rPr>
      </w:r>
      <w:r>
        <w:rPr>
          <w:rFonts w:ascii="Arial" w:hAnsi="Arial" w:cs="Arial"/>
          <w:bCs/>
        </w:rPr>
        <w:fldChar w:fldCharType="separate"/>
      </w:r>
      <w:r w:rsidR="00E45758">
        <w:rPr>
          <w:rFonts w:ascii="Arial" w:hAnsi="Arial" w:cs="Arial"/>
          <w:bCs/>
        </w:rPr>
        <w:t>17</w:t>
      </w:r>
      <w:r>
        <w:rPr>
          <w:rFonts w:ascii="Arial" w:hAnsi="Arial" w:cs="Arial"/>
          <w:bCs/>
        </w:rPr>
        <w:fldChar w:fldCharType="end"/>
      </w:r>
      <w:r>
        <w:rPr>
          <w:rFonts w:ascii="Arial" w:hAnsi="Arial" w:cs="Arial"/>
          <w:bCs/>
        </w:rPr>
        <w:t xml:space="preserve"> </w:t>
      </w:r>
      <w:r w:rsidRPr="00012EA0">
        <w:rPr>
          <w:rFonts w:ascii="Arial" w:hAnsi="Arial" w:cs="Arial"/>
          <w:bCs/>
        </w:rPr>
        <w:t>Информационной</w:t>
      </w:r>
      <w:r>
        <w:rPr>
          <w:rFonts w:ascii="Arial" w:hAnsi="Arial" w:cs="Arial"/>
          <w:bCs/>
        </w:rPr>
        <w:t xml:space="preserve"> карты конкурса);</w:t>
      </w:r>
    </w:p>
    <w:p w:rsidR="00A463F4" w:rsidRPr="00CC2FEE" w:rsidRDefault="00A463F4" w:rsidP="006F59BB">
      <w:pPr>
        <w:widowControl w:val="0"/>
        <w:numPr>
          <w:ilvl w:val="0"/>
          <w:numId w:val="65"/>
        </w:numPr>
        <w:autoSpaceDE w:val="0"/>
        <w:autoSpaceDN w:val="0"/>
        <w:adjustRightInd w:val="0"/>
        <w:ind w:left="0" w:firstLine="709"/>
        <w:rPr>
          <w:rFonts w:ascii="Arial" w:hAnsi="Arial" w:cs="Arial"/>
        </w:rPr>
      </w:pPr>
      <w:r w:rsidRPr="00CC2FEE">
        <w:rPr>
          <w:rFonts w:ascii="Arial" w:hAnsi="Arial" w:cs="Arial"/>
        </w:rPr>
        <w:t>несоответствие заявки требованиям к заявкам, установленным конкурсной документацией;</w:t>
      </w:r>
    </w:p>
    <w:p w:rsidR="00A463F4" w:rsidRPr="00CC2FEE" w:rsidRDefault="00A463F4" w:rsidP="006F59BB">
      <w:pPr>
        <w:widowControl w:val="0"/>
        <w:numPr>
          <w:ilvl w:val="0"/>
          <w:numId w:val="65"/>
        </w:numPr>
        <w:autoSpaceDE w:val="0"/>
        <w:autoSpaceDN w:val="0"/>
        <w:adjustRightInd w:val="0"/>
        <w:ind w:left="0" w:firstLine="709"/>
        <w:rPr>
          <w:rFonts w:ascii="Arial" w:hAnsi="Arial" w:cs="Arial"/>
        </w:rPr>
      </w:pPr>
      <w:r w:rsidRPr="00CC2FEE">
        <w:rPr>
          <w:rFonts w:ascii="Arial" w:hAnsi="Arial" w:cs="Arial"/>
        </w:rPr>
        <w:t>предоставление в составе заявки заведомо ложных сведений, намеренного искажения информации или документов, входящих в состав заявки;</w:t>
      </w:r>
    </w:p>
    <w:p w:rsidR="00A463F4" w:rsidRPr="00CC2FEE" w:rsidRDefault="00A463F4" w:rsidP="006F59BB">
      <w:pPr>
        <w:widowControl w:val="0"/>
        <w:numPr>
          <w:ilvl w:val="0"/>
          <w:numId w:val="65"/>
        </w:numPr>
        <w:autoSpaceDE w:val="0"/>
        <w:autoSpaceDN w:val="0"/>
        <w:adjustRightInd w:val="0"/>
        <w:ind w:left="0" w:firstLine="709"/>
        <w:rPr>
          <w:rFonts w:ascii="Arial" w:hAnsi="Arial" w:cs="Arial"/>
        </w:rPr>
      </w:pPr>
      <w:r w:rsidRPr="00CC2FEE">
        <w:rPr>
          <w:rFonts w:ascii="Arial" w:hAnsi="Arial" w:cs="Arial"/>
        </w:rPr>
        <w:lastRenderedPageBreak/>
        <w:t>наличие в реестре недобросовестных поставщиков сведений об участнике закупки.</w:t>
      </w:r>
    </w:p>
    <w:p w:rsidR="008E63CC" w:rsidRPr="00CC2FEE" w:rsidRDefault="008E63CC" w:rsidP="006F59BB">
      <w:pPr>
        <w:pStyle w:val="32"/>
        <w:keepNext w:val="0"/>
        <w:numPr>
          <w:ilvl w:val="2"/>
          <w:numId w:val="49"/>
        </w:numPr>
        <w:spacing w:before="0" w:after="0" w:line="240" w:lineRule="auto"/>
        <w:ind w:left="0" w:firstLine="0"/>
        <w:rPr>
          <w:rFonts w:ascii="Arial" w:hAnsi="Arial" w:cs="Arial"/>
          <w:bCs/>
        </w:rPr>
      </w:pPr>
      <w:r w:rsidRPr="00CC2FEE">
        <w:rPr>
          <w:rFonts w:ascii="Arial" w:hAnsi="Arial" w:cs="Arial"/>
          <w:bCs/>
        </w:rPr>
        <w:t>В случае если по результатам рассмотрения вторых частей заявок</w:t>
      </w:r>
      <w:r w:rsidR="00B95796" w:rsidRPr="00CC2FEE">
        <w:rPr>
          <w:rFonts w:ascii="Arial" w:hAnsi="Arial" w:cs="Arial"/>
          <w:bCs/>
        </w:rPr>
        <w:t xml:space="preserve"> Комиссией</w:t>
      </w:r>
      <w:r w:rsidRPr="00CC2FEE">
        <w:rPr>
          <w:rFonts w:ascii="Arial" w:hAnsi="Arial" w:cs="Arial"/>
          <w:bCs/>
        </w:rPr>
        <w:t xml:space="preserve"> принято решение об отказе в д</w:t>
      </w:r>
      <w:r w:rsidR="00672C6C" w:rsidRPr="00CC2FEE">
        <w:rPr>
          <w:rFonts w:ascii="Arial" w:hAnsi="Arial" w:cs="Arial"/>
          <w:bCs/>
        </w:rPr>
        <w:t>опуске к участию в конкурсе всем участникам закупки, подавшим</w:t>
      </w:r>
      <w:r w:rsidRPr="00CC2FEE">
        <w:rPr>
          <w:rFonts w:ascii="Arial" w:hAnsi="Arial" w:cs="Arial"/>
          <w:bCs/>
        </w:rPr>
        <w:t xml:space="preserve"> заявки, в протокол рассмотрения вторых частей заявок вносится информация, что конкурс признается несостоявшимся. При этом заказчик вправе в отношении данного лота:</w:t>
      </w:r>
    </w:p>
    <w:p w:rsidR="00326D4C" w:rsidRPr="00CC2FEE" w:rsidRDefault="00326D4C" w:rsidP="006F59BB">
      <w:pPr>
        <w:pStyle w:val="51"/>
        <w:numPr>
          <w:ilvl w:val="0"/>
          <w:numId w:val="66"/>
        </w:numPr>
        <w:spacing w:before="60"/>
        <w:ind w:hanging="294"/>
        <w:rPr>
          <w:rFonts w:ascii="Arial" w:hAnsi="Arial" w:cs="Arial"/>
          <w:bCs/>
        </w:rPr>
      </w:pPr>
      <w:r w:rsidRPr="00CC2FEE">
        <w:rPr>
          <w:rFonts w:ascii="Arial" w:hAnsi="Arial" w:cs="Arial"/>
          <w:bCs/>
        </w:rPr>
        <w:t>принять решение о проведении повторной конкурентной закупки;</w:t>
      </w:r>
    </w:p>
    <w:p w:rsidR="008E63CC" w:rsidRPr="00C36A85" w:rsidRDefault="00326D4C" w:rsidP="006F59BB">
      <w:pPr>
        <w:pStyle w:val="51"/>
        <w:numPr>
          <w:ilvl w:val="0"/>
          <w:numId w:val="66"/>
        </w:numPr>
        <w:tabs>
          <w:tab w:val="clear" w:pos="720"/>
          <w:tab w:val="num" w:pos="0"/>
        </w:tabs>
        <w:spacing w:before="60"/>
        <w:ind w:left="0" w:firstLine="426"/>
        <w:rPr>
          <w:rFonts w:ascii="Arial" w:hAnsi="Arial" w:cs="Arial"/>
          <w:bCs/>
        </w:rPr>
      </w:pPr>
      <w:r w:rsidRPr="00CC2FEE">
        <w:rPr>
          <w:rFonts w:ascii="Arial" w:hAnsi="Arial" w:cs="Arial"/>
          <w:bCs/>
        </w:rPr>
        <w:t xml:space="preserve">осуществить закупку у единственного поставщика (исполнителя, подрядчика) по основанию, предусмотренному подпунктом 1 пункта </w:t>
      </w:r>
      <w:r w:rsidR="00C36A85">
        <w:rPr>
          <w:rFonts w:ascii="Arial" w:hAnsi="Arial" w:cs="Arial"/>
          <w:bCs/>
        </w:rPr>
        <w:t xml:space="preserve">14.1.2 </w:t>
      </w:r>
      <w:r w:rsidRPr="00C36A85">
        <w:rPr>
          <w:rFonts w:ascii="Arial" w:hAnsi="Arial" w:cs="Arial"/>
          <w:bCs/>
        </w:rPr>
        <w:t>Положения.</w:t>
      </w:r>
    </w:p>
    <w:p w:rsidR="00B95796" w:rsidRPr="00CC2FEE" w:rsidRDefault="008E63CC" w:rsidP="006F59BB">
      <w:pPr>
        <w:pStyle w:val="32"/>
        <w:keepNext w:val="0"/>
        <w:numPr>
          <w:ilvl w:val="2"/>
          <w:numId w:val="49"/>
        </w:numPr>
        <w:spacing w:before="0" w:after="0" w:line="240" w:lineRule="auto"/>
        <w:ind w:left="0" w:firstLine="0"/>
        <w:rPr>
          <w:rFonts w:ascii="Arial" w:hAnsi="Arial" w:cs="Arial"/>
          <w:bCs/>
        </w:rPr>
      </w:pPr>
      <w:r w:rsidRPr="00CC2FEE">
        <w:rPr>
          <w:rFonts w:ascii="Arial" w:hAnsi="Arial" w:cs="Arial"/>
          <w:bCs/>
        </w:rPr>
        <w:t xml:space="preserve">В случае если по результатам рассмотрения вторых частей заявок </w:t>
      </w:r>
      <w:r w:rsidR="00B95796" w:rsidRPr="00CC2FEE">
        <w:rPr>
          <w:rFonts w:ascii="Arial" w:hAnsi="Arial" w:cs="Arial"/>
          <w:bCs/>
        </w:rPr>
        <w:t xml:space="preserve">Комиссией </w:t>
      </w:r>
      <w:r w:rsidRPr="00CC2FEE">
        <w:rPr>
          <w:rFonts w:ascii="Arial" w:hAnsi="Arial" w:cs="Arial"/>
          <w:bCs/>
        </w:rPr>
        <w:t xml:space="preserve">принято решение </w:t>
      </w:r>
      <w:r w:rsidR="00B95796" w:rsidRPr="00CC2FEE">
        <w:rPr>
          <w:rFonts w:ascii="Arial" w:hAnsi="Arial" w:cs="Arial"/>
          <w:bCs/>
        </w:rPr>
        <w:t>о</w:t>
      </w:r>
      <w:r w:rsidRPr="00CC2FEE">
        <w:rPr>
          <w:rFonts w:ascii="Arial" w:hAnsi="Arial" w:cs="Arial"/>
          <w:bCs/>
        </w:rPr>
        <w:t xml:space="preserve"> допуске к участию в конкурсе </w:t>
      </w:r>
      <w:r w:rsidR="00B95796" w:rsidRPr="00CC2FEE">
        <w:rPr>
          <w:rFonts w:ascii="Arial" w:hAnsi="Arial" w:cs="Arial"/>
          <w:bCs/>
        </w:rPr>
        <w:t>только одного</w:t>
      </w:r>
      <w:r w:rsidRPr="00CC2FEE">
        <w:rPr>
          <w:rFonts w:ascii="Arial" w:hAnsi="Arial" w:cs="Arial"/>
          <w:bCs/>
        </w:rPr>
        <w:t xml:space="preserve"> участник</w:t>
      </w:r>
      <w:r w:rsidR="00B95796" w:rsidRPr="00CC2FEE">
        <w:rPr>
          <w:rFonts w:ascii="Arial" w:hAnsi="Arial" w:cs="Arial"/>
          <w:bCs/>
        </w:rPr>
        <w:t>а</w:t>
      </w:r>
      <w:r w:rsidRPr="00CC2FEE">
        <w:rPr>
          <w:rFonts w:ascii="Arial" w:hAnsi="Arial" w:cs="Arial"/>
          <w:bCs/>
        </w:rPr>
        <w:t xml:space="preserve"> закупки, в протокол рассмотрения вторых частей заявок вносится информация, что конкурс признается несостоявши</w:t>
      </w:r>
      <w:r w:rsidR="00351669" w:rsidRPr="00CC2FEE">
        <w:rPr>
          <w:rFonts w:ascii="Arial" w:hAnsi="Arial" w:cs="Arial"/>
          <w:bCs/>
        </w:rPr>
        <w:t>мся, п</w:t>
      </w:r>
      <w:r w:rsidR="00B95796" w:rsidRPr="00CC2FEE">
        <w:rPr>
          <w:rFonts w:ascii="Arial" w:hAnsi="Arial" w:cs="Arial"/>
          <w:bCs/>
        </w:rPr>
        <w:t xml:space="preserve">ри этом </w:t>
      </w:r>
      <w:r w:rsidR="00295F56" w:rsidRPr="00CC2FEE">
        <w:rPr>
          <w:rFonts w:ascii="Arial" w:hAnsi="Arial" w:cs="Arial"/>
          <w:bCs/>
        </w:rPr>
        <w:t xml:space="preserve">ценовое предложение </w:t>
      </w:r>
      <w:r w:rsidR="00351669" w:rsidRPr="00CC2FEE">
        <w:rPr>
          <w:rFonts w:ascii="Arial" w:hAnsi="Arial" w:cs="Arial"/>
          <w:bCs/>
        </w:rPr>
        <w:t>ед</w:t>
      </w:r>
      <w:r w:rsidR="00295F56" w:rsidRPr="00CC2FEE">
        <w:rPr>
          <w:rFonts w:ascii="Arial" w:hAnsi="Arial" w:cs="Arial"/>
          <w:bCs/>
        </w:rPr>
        <w:t>инственного</w:t>
      </w:r>
      <w:r w:rsidR="00351669" w:rsidRPr="00CC2FEE">
        <w:rPr>
          <w:rFonts w:ascii="Arial" w:hAnsi="Arial" w:cs="Arial"/>
          <w:bCs/>
        </w:rPr>
        <w:t xml:space="preserve"> участника </w:t>
      </w:r>
      <w:r w:rsidR="00295F56" w:rsidRPr="00CC2FEE">
        <w:rPr>
          <w:rFonts w:ascii="Arial" w:hAnsi="Arial" w:cs="Arial"/>
          <w:bCs/>
        </w:rPr>
        <w:t xml:space="preserve">закупки </w:t>
      </w:r>
      <w:r w:rsidR="00351669" w:rsidRPr="00CC2FEE">
        <w:rPr>
          <w:rFonts w:ascii="Arial" w:hAnsi="Arial" w:cs="Arial"/>
          <w:bCs/>
        </w:rPr>
        <w:t>рассматривается в порядке, установленном разделом 22 конкурсной документации.</w:t>
      </w:r>
    </w:p>
    <w:p w:rsidR="00A463F4" w:rsidRPr="00CC2FEE" w:rsidRDefault="00A463F4"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 xml:space="preserve">На основании результатов рассмотрения вторых частей заявок составляется протокол рассмотрения </w:t>
      </w:r>
      <w:r w:rsidR="008E63CC" w:rsidRPr="00CC2FEE">
        <w:rPr>
          <w:rFonts w:ascii="Arial" w:hAnsi="Arial" w:cs="Arial"/>
          <w:bCs/>
        </w:rPr>
        <w:t xml:space="preserve">вторых частей </w:t>
      </w:r>
      <w:r w:rsidRPr="00CC2FEE">
        <w:rPr>
          <w:rFonts w:ascii="Arial" w:hAnsi="Arial" w:cs="Arial"/>
          <w:bCs/>
        </w:rPr>
        <w:t>заявок на участие в конкурсе, в котором указываются:</w:t>
      </w:r>
    </w:p>
    <w:p w:rsidR="00A463F4" w:rsidRPr="00CC2FEE" w:rsidRDefault="007559AD" w:rsidP="006F59BB">
      <w:pPr>
        <w:pStyle w:val="51"/>
        <w:numPr>
          <w:ilvl w:val="0"/>
          <w:numId w:val="76"/>
        </w:numPr>
        <w:tabs>
          <w:tab w:val="left" w:pos="993"/>
          <w:tab w:val="left" w:pos="1418"/>
        </w:tabs>
        <w:spacing w:before="60"/>
        <w:ind w:left="0" w:firstLine="567"/>
        <w:rPr>
          <w:rFonts w:ascii="Arial" w:hAnsi="Arial" w:cs="Arial"/>
          <w:bCs/>
        </w:rPr>
      </w:pPr>
      <w:r w:rsidRPr="00CC2FEE">
        <w:rPr>
          <w:rFonts w:ascii="Arial" w:hAnsi="Arial" w:cs="Arial"/>
          <w:bCs/>
        </w:rPr>
        <w:t xml:space="preserve"> </w:t>
      </w:r>
      <w:r w:rsidR="00A463F4" w:rsidRPr="00CC2FEE">
        <w:rPr>
          <w:rFonts w:ascii="Arial" w:hAnsi="Arial" w:cs="Arial"/>
          <w:bCs/>
        </w:rPr>
        <w:t>дата подписания протокола;</w:t>
      </w:r>
    </w:p>
    <w:p w:rsidR="00B720EC" w:rsidRPr="004D4E25" w:rsidRDefault="007559AD" w:rsidP="006F59BB">
      <w:pPr>
        <w:pStyle w:val="51"/>
        <w:numPr>
          <w:ilvl w:val="0"/>
          <w:numId w:val="76"/>
        </w:numPr>
        <w:tabs>
          <w:tab w:val="left" w:pos="993"/>
          <w:tab w:val="left" w:pos="1418"/>
        </w:tabs>
        <w:spacing w:before="60"/>
        <w:ind w:left="0" w:firstLine="567"/>
        <w:rPr>
          <w:rFonts w:ascii="Arial" w:hAnsi="Arial" w:cs="Arial"/>
          <w:bCs/>
        </w:rPr>
      </w:pPr>
      <w:r w:rsidRPr="00CC2FEE">
        <w:rPr>
          <w:rFonts w:ascii="Arial" w:hAnsi="Arial" w:cs="Arial"/>
          <w:bCs/>
        </w:rPr>
        <w:t xml:space="preserve"> </w:t>
      </w:r>
      <w:r w:rsidR="00B720EC">
        <w:rPr>
          <w:rFonts w:ascii="Arial" w:hAnsi="Arial" w:cs="Arial"/>
          <w:bCs/>
        </w:rPr>
        <w:t xml:space="preserve">количество </w:t>
      </w:r>
      <w:r w:rsidR="00AE2931" w:rsidRPr="004D4E25">
        <w:rPr>
          <w:rFonts w:ascii="Arial" w:hAnsi="Arial" w:cs="Arial"/>
          <w:bCs/>
        </w:rPr>
        <w:t>и регистрационные номера заявок в отношении каждого лота отдельно, а также дата и время регистрации каждой такой заявки</w:t>
      </w:r>
      <w:r w:rsidR="00AE2931" w:rsidRPr="004D4E25">
        <w:rPr>
          <w:rFonts w:ascii="Arial" w:hAnsi="Arial" w:cs="Arial"/>
        </w:rPr>
        <w:t>;</w:t>
      </w:r>
    </w:p>
    <w:p w:rsidR="00AE2931" w:rsidRPr="005D126E" w:rsidRDefault="00AE2931" w:rsidP="006F59BB">
      <w:pPr>
        <w:numPr>
          <w:ilvl w:val="0"/>
          <w:numId w:val="76"/>
        </w:numPr>
        <w:tabs>
          <w:tab w:val="left" w:pos="993"/>
          <w:tab w:val="left" w:pos="1418"/>
        </w:tabs>
        <w:spacing w:before="0" w:after="60"/>
        <w:ind w:left="0" w:firstLine="567"/>
        <w:rPr>
          <w:rFonts w:ascii="Arial" w:hAnsi="Arial" w:cs="Arial"/>
          <w:bCs/>
        </w:rPr>
      </w:pPr>
      <w:r>
        <w:rPr>
          <w:rFonts w:ascii="Arial" w:hAnsi="Arial" w:cs="Arial"/>
        </w:rPr>
        <w:t>результаты рассмотрения вторых частей заявок</w:t>
      </w:r>
      <w:r w:rsidRPr="00424BED">
        <w:rPr>
          <w:rFonts w:ascii="Arial" w:hAnsi="Arial" w:cs="Arial"/>
          <w:bCs/>
        </w:rPr>
        <w:t xml:space="preserve"> </w:t>
      </w:r>
      <w:r w:rsidRPr="004D4E25">
        <w:rPr>
          <w:rFonts w:ascii="Arial" w:hAnsi="Arial" w:cs="Arial"/>
          <w:bCs/>
        </w:rPr>
        <w:t>в отношении каждого лота отдельно</w:t>
      </w:r>
      <w:r>
        <w:rPr>
          <w:rFonts w:ascii="Arial" w:hAnsi="Arial" w:cs="Arial"/>
        </w:rPr>
        <w:t xml:space="preserve"> с указанием</w:t>
      </w:r>
      <w:r w:rsidRPr="00F26709">
        <w:rPr>
          <w:rFonts w:ascii="Arial" w:hAnsi="Arial" w:cs="Arial"/>
        </w:rPr>
        <w:t xml:space="preserve"> в том числе</w:t>
      </w:r>
      <w:r w:rsidRPr="005D126E">
        <w:rPr>
          <w:rFonts w:ascii="Arial" w:hAnsi="Arial" w:cs="Arial"/>
          <w:bCs/>
        </w:rPr>
        <w:t>:</w:t>
      </w:r>
    </w:p>
    <w:p w:rsidR="00B720EC" w:rsidRPr="005D126E" w:rsidRDefault="00B720EC" w:rsidP="00B720EC">
      <w:pPr>
        <w:tabs>
          <w:tab w:val="left" w:pos="993"/>
          <w:tab w:val="left" w:pos="1418"/>
        </w:tabs>
        <w:rPr>
          <w:rFonts w:ascii="Arial" w:hAnsi="Arial" w:cs="Arial"/>
          <w:szCs w:val="21"/>
        </w:rPr>
      </w:pPr>
      <w:r>
        <w:rPr>
          <w:rFonts w:ascii="Arial" w:hAnsi="Arial" w:cs="Arial"/>
          <w:szCs w:val="21"/>
        </w:rPr>
        <w:t>а)</w:t>
      </w:r>
      <w:r w:rsidRPr="005D126E">
        <w:rPr>
          <w:rFonts w:ascii="Arial" w:hAnsi="Arial" w:cs="Arial"/>
          <w:szCs w:val="21"/>
        </w:rPr>
        <w:t xml:space="preserve"> количества заявок, которые отклонены;</w:t>
      </w:r>
    </w:p>
    <w:p w:rsidR="00B720EC" w:rsidRPr="005D126E" w:rsidRDefault="00B720EC" w:rsidP="00B720EC">
      <w:pPr>
        <w:tabs>
          <w:tab w:val="left" w:pos="993"/>
          <w:tab w:val="left" w:pos="1418"/>
        </w:tabs>
        <w:rPr>
          <w:rFonts w:ascii="Arial" w:hAnsi="Arial" w:cs="Arial"/>
          <w:szCs w:val="21"/>
        </w:rPr>
      </w:pPr>
      <w:r>
        <w:rPr>
          <w:rFonts w:ascii="Arial" w:hAnsi="Arial" w:cs="Arial"/>
          <w:szCs w:val="21"/>
        </w:rPr>
        <w:t>б)</w:t>
      </w:r>
      <w:r w:rsidRPr="005D126E">
        <w:rPr>
          <w:rFonts w:ascii="Arial" w:hAnsi="Arial" w:cs="Arial"/>
          <w:szCs w:val="21"/>
        </w:rPr>
        <w:t xml:space="preserve"> основани</w:t>
      </w:r>
      <w:r>
        <w:rPr>
          <w:rFonts w:ascii="Arial" w:hAnsi="Arial" w:cs="Arial"/>
          <w:szCs w:val="21"/>
        </w:rPr>
        <w:t>я</w:t>
      </w:r>
      <w:r w:rsidRPr="005D126E">
        <w:rPr>
          <w:rFonts w:ascii="Arial" w:hAnsi="Arial" w:cs="Arial"/>
          <w:szCs w:val="21"/>
        </w:rPr>
        <w:t xml:space="preserve"> отклонени</w:t>
      </w:r>
      <w:r>
        <w:rPr>
          <w:rFonts w:ascii="Arial" w:hAnsi="Arial" w:cs="Arial"/>
          <w:szCs w:val="21"/>
        </w:rPr>
        <w:t>я</w:t>
      </w:r>
      <w:r w:rsidRPr="005D126E">
        <w:rPr>
          <w:rFonts w:ascii="Arial" w:hAnsi="Arial" w:cs="Arial"/>
          <w:szCs w:val="21"/>
        </w:rPr>
        <w:t xml:space="preserve"> каждой заявки с указанием положений</w:t>
      </w:r>
      <w:r w:rsidR="00432F17">
        <w:rPr>
          <w:rFonts w:ascii="Arial" w:hAnsi="Arial" w:cs="Arial"/>
          <w:szCs w:val="21"/>
        </w:rPr>
        <w:t xml:space="preserve"> конкурсной</w:t>
      </w:r>
      <w:r w:rsidRPr="005D126E">
        <w:rPr>
          <w:rFonts w:ascii="Arial" w:hAnsi="Arial" w:cs="Arial"/>
          <w:szCs w:val="21"/>
        </w:rPr>
        <w:t xml:space="preserve"> документации, которым не соответствует такая заявка;</w:t>
      </w:r>
    </w:p>
    <w:p w:rsidR="00A463F4" w:rsidRPr="00CC2FEE" w:rsidRDefault="00A463F4" w:rsidP="006F59BB">
      <w:pPr>
        <w:pStyle w:val="51"/>
        <w:numPr>
          <w:ilvl w:val="0"/>
          <w:numId w:val="76"/>
        </w:numPr>
        <w:tabs>
          <w:tab w:val="left" w:pos="993"/>
          <w:tab w:val="left" w:pos="1418"/>
        </w:tabs>
        <w:spacing w:before="60"/>
        <w:ind w:left="0" w:firstLine="567"/>
        <w:rPr>
          <w:rFonts w:ascii="Arial" w:hAnsi="Arial" w:cs="Arial"/>
          <w:bCs/>
        </w:rPr>
      </w:pPr>
      <w:r w:rsidRPr="00CC2FEE">
        <w:rPr>
          <w:rFonts w:ascii="Arial" w:hAnsi="Arial" w:cs="Arial"/>
          <w:bCs/>
        </w:rPr>
        <w:t>причины, по которым конкурс признан несостоявшимся, в случае признания его таковым;</w:t>
      </w:r>
    </w:p>
    <w:p w:rsidR="00A463F4" w:rsidRPr="00CC2FEE" w:rsidRDefault="00A463F4" w:rsidP="006F59BB">
      <w:pPr>
        <w:pStyle w:val="51"/>
        <w:numPr>
          <w:ilvl w:val="0"/>
          <w:numId w:val="76"/>
        </w:numPr>
        <w:tabs>
          <w:tab w:val="left" w:pos="993"/>
          <w:tab w:val="left" w:pos="1418"/>
        </w:tabs>
        <w:spacing w:before="60"/>
        <w:ind w:left="0" w:firstLine="567"/>
        <w:rPr>
          <w:rFonts w:ascii="Arial" w:hAnsi="Arial" w:cs="Arial"/>
          <w:bCs/>
        </w:rPr>
      </w:pPr>
      <w:r w:rsidRPr="00CC2FEE">
        <w:rPr>
          <w:rFonts w:ascii="Arial" w:hAnsi="Arial" w:cs="Arial"/>
          <w:bCs/>
        </w:rPr>
        <w:t xml:space="preserve">иные сведения, которые согласно Положению заносятся в протокол рассмотрения </w:t>
      </w:r>
      <w:r w:rsidR="00C47EB1" w:rsidRPr="00CC2FEE">
        <w:rPr>
          <w:rFonts w:ascii="Arial" w:hAnsi="Arial" w:cs="Arial"/>
          <w:bCs/>
        </w:rPr>
        <w:t xml:space="preserve">вторых частей </w:t>
      </w:r>
      <w:r w:rsidRPr="00CC2FEE">
        <w:rPr>
          <w:rFonts w:ascii="Arial" w:hAnsi="Arial" w:cs="Arial"/>
          <w:bCs/>
        </w:rPr>
        <w:t>заявок на участие в конкурсе.</w:t>
      </w:r>
    </w:p>
    <w:p w:rsidR="005A6D7C" w:rsidRPr="00CC2FEE" w:rsidRDefault="000D7647"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 xml:space="preserve">Протокол рассмотрения </w:t>
      </w:r>
      <w:r w:rsidR="00C47EB1" w:rsidRPr="00CC2FEE">
        <w:rPr>
          <w:rFonts w:ascii="Arial" w:hAnsi="Arial" w:cs="Arial"/>
          <w:bCs/>
        </w:rPr>
        <w:t xml:space="preserve">вторых частей </w:t>
      </w:r>
      <w:r w:rsidRPr="00CC2FEE">
        <w:rPr>
          <w:rFonts w:ascii="Arial" w:hAnsi="Arial" w:cs="Arial"/>
          <w:bCs/>
        </w:rPr>
        <w:t xml:space="preserve">заявок на участие в конкурсе размещается </w:t>
      </w:r>
      <w:r w:rsidR="0082607B">
        <w:rPr>
          <w:rFonts w:ascii="Arial" w:hAnsi="Arial" w:cs="Arial"/>
          <w:bCs/>
        </w:rPr>
        <w:t>организатор</w:t>
      </w:r>
      <w:r w:rsidR="0082607B" w:rsidRPr="00CC2FEE">
        <w:rPr>
          <w:rFonts w:ascii="Arial" w:hAnsi="Arial" w:cs="Arial"/>
          <w:bCs/>
        </w:rPr>
        <w:t xml:space="preserve">ом </w:t>
      </w:r>
      <w:r w:rsidRPr="00CC2FEE">
        <w:rPr>
          <w:rFonts w:ascii="Arial" w:hAnsi="Arial" w:cs="Arial"/>
          <w:bCs/>
        </w:rPr>
        <w:t>в ЕИС</w:t>
      </w:r>
      <w:r w:rsidR="00D07B8C" w:rsidRPr="00CC2FEE">
        <w:rPr>
          <w:rFonts w:ascii="Arial" w:hAnsi="Arial" w:cs="Arial"/>
          <w:bCs/>
        </w:rPr>
        <w:t xml:space="preserve"> и</w:t>
      </w:r>
      <w:r w:rsidRPr="00CC2FEE">
        <w:rPr>
          <w:rFonts w:ascii="Arial" w:hAnsi="Arial" w:cs="Arial"/>
          <w:bCs/>
        </w:rPr>
        <w:t xml:space="preserve"> на ЭП не позднее чем через три дня со дня его подписания.</w:t>
      </w:r>
      <w:r w:rsidR="005A6D7C" w:rsidRPr="00CC2FEE">
        <w:rPr>
          <w:rFonts w:ascii="Arial" w:hAnsi="Arial" w:cs="Arial"/>
          <w:szCs w:val="24"/>
        </w:rPr>
        <w:t xml:space="preserve"> </w:t>
      </w:r>
    </w:p>
    <w:p w:rsidR="000D7647" w:rsidRPr="00CC2FEE" w:rsidRDefault="005A6D7C"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 xml:space="preserve">Любой участник закупки в срок не позднее двух дней с даты размещения протокола рассмотрения вторых частей заявок на участие в конкурсе в ЕИС вправе направить </w:t>
      </w:r>
      <w:r w:rsidR="0082607B">
        <w:rPr>
          <w:rFonts w:ascii="Arial" w:hAnsi="Arial" w:cs="Arial"/>
          <w:bCs/>
        </w:rPr>
        <w:t>организатор</w:t>
      </w:r>
      <w:r w:rsidR="0082607B" w:rsidRPr="00CC2FEE">
        <w:rPr>
          <w:rFonts w:ascii="Arial" w:hAnsi="Arial" w:cs="Arial"/>
          <w:bCs/>
        </w:rPr>
        <w:t xml:space="preserve">у </w:t>
      </w:r>
      <w:r w:rsidRPr="00CC2FEE">
        <w:rPr>
          <w:rFonts w:ascii="Arial" w:hAnsi="Arial" w:cs="Arial"/>
          <w:bCs/>
        </w:rPr>
        <w:t xml:space="preserve">запрос о разъяснении причин отказа ему в допуске </w:t>
      </w:r>
      <w:r w:rsidRPr="00CC2FEE">
        <w:rPr>
          <w:rFonts w:ascii="Arial" w:hAnsi="Arial" w:cs="Arial"/>
          <w:bCs/>
        </w:rPr>
        <w:br/>
        <w:t xml:space="preserve">к участию в конкурсе. </w:t>
      </w:r>
      <w:r w:rsidR="0082607B">
        <w:rPr>
          <w:rFonts w:ascii="Arial" w:hAnsi="Arial" w:cs="Arial"/>
          <w:bCs/>
        </w:rPr>
        <w:t xml:space="preserve">Организатор </w:t>
      </w:r>
      <w:r w:rsidRPr="00CC2FEE">
        <w:rPr>
          <w:rFonts w:ascii="Arial" w:hAnsi="Arial" w:cs="Arial"/>
          <w:bCs/>
        </w:rPr>
        <w:t>в течение десяти рабочих дней со дня поступления такого запроса направляет соответствующие разъяснения участнику закупки.</w:t>
      </w:r>
    </w:p>
    <w:p w:rsidR="00D64BC8" w:rsidRPr="00CC2FEE" w:rsidRDefault="00D64BC8" w:rsidP="00984AD4">
      <w:pPr>
        <w:pStyle w:val="23"/>
        <w:keepNext w:val="0"/>
        <w:tabs>
          <w:tab w:val="left" w:pos="360"/>
        </w:tabs>
        <w:spacing w:line="240" w:lineRule="auto"/>
        <w:ind w:left="0" w:firstLine="0"/>
        <w:rPr>
          <w:rFonts w:ascii="Arial" w:hAnsi="Arial" w:cs="Arial"/>
          <w:b w:val="0"/>
        </w:rPr>
      </w:pPr>
      <w:bookmarkStart w:id="183" w:name="_Toc517767678"/>
      <w:bookmarkStart w:id="184" w:name="_Toc3976960"/>
      <w:r w:rsidRPr="00CC2FEE">
        <w:rPr>
          <w:rFonts w:ascii="Arial" w:hAnsi="Arial" w:cs="Arial"/>
        </w:rPr>
        <w:t>РАССМОТРЕНИЕ И СОПОСТАВЛЕНИЕ ЦЕНОВЫХ ПРЕДЛОЖЕНИЙ</w:t>
      </w:r>
      <w:r w:rsidR="001518BF">
        <w:rPr>
          <w:rFonts w:ascii="Arial" w:hAnsi="Arial" w:cs="Arial"/>
        </w:rPr>
        <w:t xml:space="preserve">, </w:t>
      </w:r>
      <w:r w:rsidRPr="00CC2FEE">
        <w:rPr>
          <w:rFonts w:ascii="Arial" w:hAnsi="Arial" w:cs="Arial"/>
        </w:rPr>
        <w:t>ДОПОЛНИТЕЛЬНЫХ ЦЕНОВЫХ ПРЕДЛОЖЕНИЙ И ПОДВЕДЕНИЕ ИТОГОВ КОНКУРСА</w:t>
      </w:r>
      <w:bookmarkEnd w:id="183"/>
      <w:bookmarkEnd w:id="184"/>
    </w:p>
    <w:p w:rsidR="00D64BC8" w:rsidRPr="00CC2FEE" w:rsidRDefault="00D64BC8"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Рассмотрение ценовых предложений</w:t>
      </w:r>
      <w:r w:rsidR="001518BF">
        <w:rPr>
          <w:rFonts w:ascii="Arial" w:hAnsi="Arial" w:cs="Arial"/>
          <w:bCs/>
        </w:rPr>
        <w:t xml:space="preserve">, </w:t>
      </w:r>
      <w:r w:rsidRPr="00CC2FEE">
        <w:rPr>
          <w:rFonts w:ascii="Arial" w:hAnsi="Arial" w:cs="Arial"/>
          <w:bCs/>
        </w:rPr>
        <w:t xml:space="preserve">дополнительных ценовых предложений осуществляется не позднее одного рабочего дня после направления оператором ЭП </w:t>
      </w:r>
      <w:r w:rsidRPr="00CC2FEE">
        <w:rPr>
          <w:rFonts w:ascii="Arial" w:hAnsi="Arial" w:cs="Arial"/>
          <w:bCs/>
        </w:rPr>
        <w:lastRenderedPageBreak/>
        <w:t>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D64BC8" w:rsidRPr="00CC2FEE" w:rsidRDefault="00AE2931" w:rsidP="006F59BB">
      <w:pPr>
        <w:pStyle w:val="32"/>
        <w:keepNext w:val="0"/>
        <w:numPr>
          <w:ilvl w:val="2"/>
          <w:numId w:val="49"/>
        </w:numPr>
        <w:spacing w:line="240" w:lineRule="auto"/>
        <w:ind w:left="0" w:firstLine="0"/>
        <w:rPr>
          <w:rFonts w:ascii="Arial" w:hAnsi="Arial" w:cs="Arial"/>
          <w:bCs/>
        </w:rPr>
      </w:pPr>
      <w:r>
        <w:rPr>
          <w:rFonts w:ascii="Arial" w:hAnsi="Arial" w:cs="Arial"/>
          <w:bCs/>
        </w:rPr>
        <w:t>Комиссия</w:t>
      </w:r>
      <w:r w:rsidRPr="00CC2FEE">
        <w:rPr>
          <w:rFonts w:ascii="Arial" w:hAnsi="Arial" w:cs="Arial"/>
          <w:bCs/>
        </w:rPr>
        <w:t xml:space="preserve"> </w:t>
      </w:r>
      <w:r w:rsidR="00D64BC8" w:rsidRPr="00CC2FEE">
        <w:rPr>
          <w:rFonts w:ascii="Arial" w:hAnsi="Arial" w:cs="Arial"/>
          <w:bCs/>
        </w:rPr>
        <w:t>рассматривает ценовые предложения на предмет</w:t>
      </w:r>
      <w:r w:rsidRPr="00AE2931">
        <w:rPr>
          <w:rFonts w:ascii="ArialMT" w:hAnsi="ArialMT" w:cs="ArialMT"/>
          <w:szCs w:val="24"/>
        </w:rPr>
        <w:t xml:space="preserve"> </w:t>
      </w:r>
      <w:r w:rsidRPr="00DB0BBE">
        <w:rPr>
          <w:rFonts w:ascii="ArialMT" w:hAnsi="ArialMT" w:cs="ArialMT"/>
          <w:szCs w:val="24"/>
        </w:rPr>
        <w:t xml:space="preserve">их соответствия требованиям, установленным в </w:t>
      </w:r>
      <w:r w:rsidR="00E46727">
        <w:rPr>
          <w:rFonts w:ascii="Arial" w:hAnsi="Arial" w:cs="Arial"/>
          <w:bCs/>
          <w:iCs/>
        </w:rPr>
        <w:t>конкурсной</w:t>
      </w:r>
      <w:r w:rsidR="00E46727">
        <w:rPr>
          <w:rFonts w:ascii="ArialMT" w:hAnsi="ArialMT" w:cs="ArialMT"/>
          <w:szCs w:val="24"/>
        </w:rPr>
        <w:t xml:space="preserve"> </w:t>
      </w:r>
      <w:r>
        <w:rPr>
          <w:rFonts w:ascii="ArialMT" w:hAnsi="ArialMT" w:cs="ArialMT"/>
          <w:szCs w:val="24"/>
        </w:rPr>
        <w:t>документации</w:t>
      </w:r>
      <w:r w:rsidRPr="00DB0BBE">
        <w:rPr>
          <w:rFonts w:ascii="ArialMT" w:hAnsi="ArialMT" w:cs="ArialMT"/>
          <w:szCs w:val="24"/>
        </w:rPr>
        <w:t xml:space="preserve">, а также оценивает их в соответствии с порядком оценки, установленным в </w:t>
      </w:r>
      <w:r w:rsidR="00E46727">
        <w:rPr>
          <w:rFonts w:ascii="Arial" w:hAnsi="Arial" w:cs="Arial"/>
          <w:bCs/>
          <w:iCs/>
        </w:rPr>
        <w:t>конкурсной</w:t>
      </w:r>
      <w:r w:rsidR="00E46727">
        <w:rPr>
          <w:rFonts w:ascii="ArialMT" w:hAnsi="ArialMT" w:cs="ArialMT"/>
          <w:szCs w:val="24"/>
        </w:rPr>
        <w:t xml:space="preserve"> </w:t>
      </w:r>
      <w:r>
        <w:rPr>
          <w:rFonts w:ascii="ArialMT" w:hAnsi="ArialMT" w:cs="ArialMT"/>
          <w:szCs w:val="24"/>
        </w:rPr>
        <w:t>документации</w:t>
      </w:r>
      <w:r w:rsidRPr="00DB0BBE">
        <w:rPr>
          <w:rFonts w:ascii="ArialMT" w:hAnsi="ArialMT" w:cs="ArialMT"/>
          <w:szCs w:val="24"/>
        </w:rPr>
        <w:t>.</w:t>
      </w:r>
    </w:p>
    <w:p w:rsidR="00D64BC8" w:rsidRPr="00CC2FEE" w:rsidRDefault="00D64BC8"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 xml:space="preserve">Участник </w:t>
      </w:r>
      <w:r w:rsidR="00582C5D" w:rsidRPr="00CC2FEE">
        <w:rPr>
          <w:rFonts w:ascii="Arial" w:hAnsi="Arial" w:cs="Arial"/>
          <w:bCs/>
        </w:rPr>
        <w:t>закупки</w:t>
      </w:r>
      <w:r w:rsidRPr="00CC2FEE">
        <w:rPr>
          <w:rFonts w:ascii="Arial" w:hAnsi="Arial" w:cs="Arial"/>
          <w:bCs/>
        </w:rPr>
        <w:t xml:space="preserve"> не допускается к участию в конкурсе в случае:</w:t>
      </w:r>
    </w:p>
    <w:p w:rsidR="00D64BC8" w:rsidRPr="00CC2FEE" w:rsidRDefault="00D64BC8" w:rsidP="006F59BB">
      <w:pPr>
        <w:pStyle w:val="afffff7"/>
        <w:numPr>
          <w:ilvl w:val="0"/>
          <w:numId w:val="68"/>
        </w:numPr>
        <w:spacing w:before="0" w:after="0"/>
        <w:ind w:left="0" w:firstLine="709"/>
        <w:rPr>
          <w:rFonts w:ascii="Arial" w:eastAsia="MS Mincho" w:hAnsi="Arial" w:cs="Arial"/>
          <w:szCs w:val="28"/>
        </w:rPr>
      </w:pPr>
      <w:r w:rsidRPr="00CC2FEE">
        <w:rPr>
          <w:rFonts w:ascii="Arial" w:eastAsia="MS Mincho" w:hAnsi="Arial" w:cs="Arial"/>
          <w:szCs w:val="28"/>
        </w:rPr>
        <w:t>непредставления ценового предложения либо наличия в нем неполной информации и</w:t>
      </w:r>
      <w:r w:rsidR="000E281F" w:rsidRPr="00CC2FEE">
        <w:rPr>
          <w:rFonts w:ascii="Arial" w:eastAsia="MS Mincho" w:hAnsi="Arial" w:cs="Arial"/>
          <w:szCs w:val="28"/>
        </w:rPr>
        <w:t>/</w:t>
      </w:r>
      <w:r w:rsidRPr="00CC2FEE">
        <w:rPr>
          <w:rFonts w:ascii="Arial" w:eastAsia="MS Mincho" w:hAnsi="Arial" w:cs="Arial"/>
          <w:szCs w:val="28"/>
        </w:rPr>
        <w:t>или информации, не соответствующей действительности;</w:t>
      </w:r>
    </w:p>
    <w:p w:rsidR="00D64BC8" w:rsidRPr="00CC2FEE" w:rsidRDefault="00D64BC8" w:rsidP="006F59BB">
      <w:pPr>
        <w:pStyle w:val="afffff7"/>
        <w:numPr>
          <w:ilvl w:val="0"/>
          <w:numId w:val="68"/>
        </w:numPr>
        <w:spacing w:before="0" w:after="0"/>
        <w:ind w:left="0" w:firstLine="709"/>
        <w:rPr>
          <w:rFonts w:ascii="Arial" w:eastAsia="MS Mincho" w:hAnsi="Arial" w:cs="Arial"/>
          <w:szCs w:val="28"/>
        </w:rPr>
      </w:pPr>
      <w:r w:rsidRPr="00CC2FEE">
        <w:rPr>
          <w:rFonts w:ascii="Arial" w:eastAsia="MS Mincho" w:hAnsi="Arial" w:cs="Arial"/>
          <w:szCs w:val="28"/>
        </w:rPr>
        <w:t xml:space="preserve">несоответствия ценового предложения </w:t>
      </w:r>
      <w:r w:rsidR="00AE2931">
        <w:rPr>
          <w:rFonts w:ascii="Arial" w:eastAsia="MS Mincho" w:hAnsi="Arial" w:cs="Arial"/>
          <w:szCs w:val="28"/>
        </w:rPr>
        <w:t xml:space="preserve">участника закупки </w:t>
      </w:r>
      <w:r w:rsidRPr="00CC2FEE">
        <w:rPr>
          <w:rFonts w:ascii="Arial" w:eastAsia="MS Mincho" w:hAnsi="Arial" w:cs="Arial"/>
          <w:szCs w:val="28"/>
        </w:rPr>
        <w:t>требованиям конкурсной документации, в том числе</w:t>
      </w:r>
      <w:r w:rsidR="000E281F" w:rsidRPr="00CC2FEE">
        <w:rPr>
          <w:rFonts w:ascii="Arial" w:eastAsia="MS Mincho" w:hAnsi="Arial" w:cs="Arial"/>
          <w:szCs w:val="28"/>
        </w:rPr>
        <w:t xml:space="preserve">, если </w:t>
      </w:r>
      <w:r w:rsidRPr="00CC2FEE">
        <w:rPr>
          <w:rFonts w:ascii="Arial" w:eastAsia="MS Mincho" w:hAnsi="Arial" w:cs="Arial"/>
          <w:szCs w:val="28"/>
        </w:rPr>
        <w:t xml:space="preserve">предложение о цене договора (цене лота) превышает </w:t>
      </w:r>
      <w:r w:rsidR="000E281F" w:rsidRPr="00CC2FEE">
        <w:rPr>
          <w:rFonts w:ascii="Arial" w:eastAsia="MS Mincho" w:hAnsi="Arial" w:cs="Arial"/>
          <w:szCs w:val="28"/>
        </w:rPr>
        <w:t>НМЦ</w:t>
      </w:r>
      <w:r w:rsidRPr="00CC2FEE">
        <w:rPr>
          <w:rFonts w:ascii="Arial" w:eastAsia="MS Mincho" w:hAnsi="Arial" w:cs="Arial"/>
          <w:szCs w:val="28"/>
        </w:rPr>
        <w:t xml:space="preserve"> договора</w:t>
      </w:r>
      <w:r w:rsidR="000E281F" w:rsidRPr="00CC2FEE">
        <w:rPr>
          <w:rFonts w:ascii="Arial" w:eastAsia="MS Mincho" w:hAnsi="Arial" w:cs="Arial"/>
          <w:szCs w:val="28"/>
        </w:rPr>
        <w:t xml:space="preserve"> (</w:t>
      </w:r>
      <w:r w:rsidRPr="00CC2FEE">
        <w:rPr>
          <w:rFonts w:ascii="Arial" w:eastAsia="MS Mincho" w:hAnsi="Arial" w:cs="Arial"/>
          <w:szCs w:val="28"/>
        </w:rPr>
        <w:t>цену лота</w:t>
      </w:r>
      <w:r w:rsidR="000E281F" w:rsidRPr="00CC2FEE">
        <w:rPr>
          <w:rFonts w:ascii="Arial" w:eastAsia="MS Mincho" w:hAnsi="Arial" w:cs="Arial"/>
          <w:szCs w:val="28"/>
        </w:rPr>
        <w:t>)</w:t>
      </w:r>
      <w:r w:rsidRPr="00CC2FEE">
        <w:rPr>
          <w:rFonts w:ascii="Arial" w:eastAsia="MS Mincho" w:hAnsi="Arial" w:cs="Arial"/>
          <w:szCs w:val="28"/>
        </w:rPr>
        <w:t>, в том числе предложение о цене за единицу товара, выполняемых работ, оказываемых услуг превышает начальную (максимальную) цену за единицу (если такая цена за единицу установлена в конкурсной документации)</w:t>
      </w:r>
      <w:r w:rsidR="009031FB" w:rsidRPr="00CC2FEE">
        <w:rPr>
          <w:rFonts w:ascii="Arial" w:eastAsia="MS Mincho" w:hAnsi="Arial" w:cs="Arial"/>
          <w:szCs w:val="28"/>
        </w:rPr>
        <w:t>.</w:t>
      </w:r>
    </w:p>
    <w:p w:rsidR="00D64BC8" w:rsidRPr="00CC2FEE" w:rsidRDefault="00D64BC8"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Если в ценовом предложении участника</w:t>
      </w:r>
      <w:r w:rsidR="000E281F" w:rsidRPr="00CC2FEE">
        <w:rPr>
          <w:rFonts w:ascii="Arial" w:hAnsi="Arial" w:cs="Arial"/>
          <w:bCs/>
        </w:rPr>
        <w:t xml:space="preserve"> закупки</w:t>
      </w:r>
      <w:r w:rsidRPr="00CC2FEE">
        <w:rPr>
          <w:rFonts w:ascii="Arial" w:hAnsi="Arial" w:cs="Arial"/>
          <w:bCs/>
        </w:rPr>
        <w:t xml:space="preserve"> имеются расхождения между обозначением сумм словами и цифрами, то к рассмотрению принимается сумма, указанная словами.</w:t>
      </w:r>
    </w:p>
    <w:p w:rsidR="00D64BC8" w:rsidRPr="00CC2FEE" w:rsidRDefault="00D64BC8"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 xml:space="preserve">Если в ценовом предложении участника </w:t>
      </w:r>
      <w:r w:rsidR="00EC4988" w:rsidRPr="00CC2FEE">
        <w:rPr>
          <w:rFonts w:ascii="Arial" w:hAnsi="Arial" w:cs="Arial"/>
          <w:bCs/>
        </w:rPr>
        <w:t xml:space="preserve">закупки </w:t>
      </w:r>
      <w:r w:rsidRPr="00CC2FEE">
        <w:rPr>
          <w:rFonts w:ascii="Arial" w:hAnsi="Arial" w:cs="Arial"/>
          <w:bCs/>
        </w:rPr>
        <w:t>имеются арифметические ошибки при отражении цены договора (цены лота)</w:t>
      </w:r>
      <w:r w:rsidR="000E281F" w:rsidRPr="00CC2FEE">
        <w:rPr>
          <w:rFonts w:ascii="Arial" w:hAnsi="Arial" w:cs="Arial"/>
          <w:bCs/>
        </w:rPr>
        <w:t xml:space="preserve"> с НДС (без НДС), в том числе при </w:t>
      </w:r>
      <w:r w:rsidRPr="00CC2FEE">
        <w:rPr>
          <w:rFonts w:ascii="Arial" w:hAnsi="Arial" w:cs="Arial"/>
          <w:bCs/>
        </w:rPr>
        <w:t>расчет</w:t>
      </w:r>
      <w:r w:rsidR="000E281F" w:rsidRPr="00CC2FEE">
        <w:rPr>
          <w:rFonts w:ascii="Arial" w:hAnsi="Arial" w:cs="Arial"/>
          <w:bCs/>
        </w:rPr>
        <w:t>е</w:t>
      </w:r>
      <w:r w:rsidRPr="00CC2FEE">
        <w:rPr>
          <w:rFonts w:ascii="Arial" w:hAnsi="Arial" w:cs="Arial"/>
          <w:bCs/>
        </w:rPr>
        <w:t xml:space="preserve"> цены договора/лота, заявка такого участника</w:t>
      </w:r>
      <w:r w:rsidR="000E281F" w:rsidRPr="00CC2FEE">
        <w:rPr>
          <w:rFonts w:ascii="Arial" w:hAnsi="Arial" w:cs="Arial"/>
          <w:bCs/>
        </w:rPr>
        <w:t xml:space="preserve"> закупки</w:t>
      </w:r>
      <w:r w:rsidRPr="00CC2FEE">
        <w:rPr>
          <w:rFonts w:ascii="Arial" w:hAnsi="Arial" w:cs="Arial"/>
          <w:bCs/>
        </w:rPr>
        <w:t xml:space="preserve"> отклоняется. </w:t>
      </w:r>
    </w:p>
    <w:p w:rsidR="00D64BC8" w:rsidRPr="00CC2FEE" w:rsidRDefault="00D64BC8"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 xml:space="preserve">Если имеются расхождения в цене предлагаемых участником </w:t>
      </w:r>
      <w:r w:rsidR="00EC4988" w:rsidRPr="00CC2FEE">
        <w:rPr>
          <w:rFonts w:ascii="Arial" w:hAnsi="Arial" w:cs="Arial"/>
          <w:bCs/>
        </w:rPr>
        <w:t xml:space="preserve">закупки </w:t>
      </w:r>
      <w:r w:rsidRPr="00CC2FEE">
        <w:rPr>
          <w:rFonts w:ascii="Arial" w:hAnsi="Arial" w:cs="Arial"/>
          <w:bCs/>
        </w:rPr>
        <w:t xml:space="preserve">товаров, работ, услуг, указанной в ценовом предложении участника </w:t>
      </w:r>
      <w:r w:rsidR="00EC4988" w:rsidRPr="00CC2FEE">
        <w:rPr>
          <w:rFonts w:ascii="Arial" w:hAnsi="Arial" w:cs="Arial"/>
          <w:bCs/>
        </w:rPr>
        <w:t xml:space="preserve">закупки </w:t>
      </w:r>
      <w:r w:rsidRPr="00CC2FEE">
        <w:rPr>
          <w:rFonts w:ascii="Arial" w:hAnsi="Arial" w:cs="Arial"/>
          <w:bCs/>
        </w:rPr>
        <w:t>и указанной на ЭП, то к рассмотрению принимается цена, указанная в ценовом предложении участника</w:t>
      </w:r>
      <w:r w:rsidR="000E281F" w:rsidRPr="00CC2FEE">
        <w:rPr>
          <w:rFonts w:ascii="Arial" w:hAnsi="Arial" w:cs="Arial"/>
          <w:bCs/>
        </w:rPr>
        <w:t xml:space="preserve"> закупки</w:t>
      </w:r>
      <w:r w:rsidRPr="00CC2FEE">
        <w:rPr>
          <w:rFonts w:ascii="Arial" w:hAnsi="Arial" w:cs="Arial"/>
          <w:bCs/>
        </w:rPr>
        <w:t>.</w:t>
      </w:r>
    </w:p>
    <w:p w:rsidR="00D64BC8" w:rsidRPr="00CC2FEE" w:rsidRDefault="00D64BC8"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Если п</w:t>
      </w:r>
      <w:r w:rsidR="000E281F" w:rsidRPr="00CC2FEE">
        <w:rPr>
          <w:rFonts w:ascii="Arial" w:hAnsi="Arial" w:cs="Arial"/>
          <w:bCs/>
        </w:rPr>
        <w:t>.</w:t>
      </w:r>
      <w:r w:rsidR="006C2C38" w:rsidRPr="00CC2FEE">
        <w:rPr>
          <w:rFonts w:ascii="Arial" w:hAnsi="Arial" w:cs="Arial"/>
          <w:bCs/>
        </w:rPr>
        <w:t> </w:t>
      </w:r>
      <w:r w:rsidR="000E281F" w:rsidRPr="00B01127">
        <w:rPr>
          <w:rFonts w:ascii="Arial" w:hAnsi="Arial" w:cs="Arial"/>
          <w:bCs/>
        </w:rPr>
        <w:fldChar w:fldCharType="begin"/>
      </w:r>
      <w:r w:rsidR="000E281F" w:rsidRPr="00CC2FEE">
        <w:rPr>
          <w:rFonts w:ascii="Arial" w:hAnsi="Arial" w:cs="Arial"/>
          <w:bCs/>
        </w:rPr>
        <w:instrText xml:space="preserve"> REF _Ref477954352 \r \h </w:instrText>
      </w:r>
      <w:r w:rsidR="00BD1806" w:rsidRPr="00CC2FEE">
        <w:rPr>
          <w:rFonts w:ascii="Arial" w:hAnsi="Arial" w:cs="Arial"/>
          <w:bCs/>
        </w:rPr>
        <w:instrText xml:space="preserve"> \* MERGEFORMAT </w:instrText>
      </w:r>
      <w:r w:rsidR="000E281F" w:rsidRPr="00B01127">
        <w:rPr>
          <w:rFonts w:ascii="Arial" w:hAnsi="Arial" w:cs="Arial"/>
          <w:bCs/>
        </w:rPr>
      </w:r>
      <w:r w:rsidR="000E281F" w:rsidRPr="00B01127">
        <w:rPr>
          <w:rFonts w:ascii="Arial" w:hAnsi="Arial" w:cs="Arial"/>
          <w:bCs/>
        </w:rPr>
        <w:fldChar w:fldCharType="separate"/>
      </w:r>
      <w:r w:rsidR="00E45758">
        <w:rPr>
          <w:rFonts w:ascii="Arial" w:hAnsi="Arial" w:cs="Arial"/>
          <w:bCs/>
        </w:rPr>
        <w:t>9</w:t>
      </w:r>
      <w:r w:rsidR="000E281F" w:rsidRPr="00B01127">
        <w:rPr>
          <w:rFonts w:ascii="Arial" w:hAnsi="Arial" w:cs="Arial"/>
          <w:bCs/>
        </w:rPr>
        <w:fldChar w:fldCharType="end"/>
      </w:r>
      <w:r w:rsidR="000E281F" w:rsidRPr="00CC2FEE">
        <w:rPr>
          <w:rFonts w:ascii="Arial" w:hAnsi="Arial" w:cs="Arial"/>
          <w:bCs/>
        </w:rPr>
        <w:t xml:space="preserve"> Информационной карты конкурса</w:t>
      </w:r>
      <w:r w:rsidRPr="00CC2FEE">
        <w:rPr>
          <w:rFonts w:ascii="Arial" w:hAnsi="Arial" w:cs="Arial"/>
          <w:bCs/>
        </w:rPr>
        <w:t xml:space="preserve">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конкурсных заявок осуществляется с учетом требований, предусмотренных </w:t>
      </w:r>
      <w:r w:rsidR="000E281F" w:rsidRPr="00CC2FEE">
        <w:rPr>
          <w:rFonts w:ascii="Arial" w:hAnsi="Arial" w:cs="Arial"/>
          <w:bCs/>
        </w:rPr>
        <w:t xml:space="preserve">разделом </w:t>
      </w:r>
      <w:r w:rsidR="000E281F" w:rsidRPr="00B01127">
        <w:rPr>
          <w:rFonts w:ascii="Arial" w:hAnsi="Arial" w:cs="Arial"/>
          <w:bCs/>
        </w:rPr>
        <w:fldChar w:fldCharType="begin"/>
      </w:r>
      <w:r w:rsidR="000E281F" w:rsidRPr="00CC2FEE">
        <w:rPr>
          <w:rFonts w:ascii="Arial" w:hAnsi="Arial" w:cs="Arial"/>
          <w:bCs/>
        </w:rPr>
        <w:instrText xml:space="preserve"> REF _Ref529782537 \r \h </w:instrText>
      </w:r>
      <w:r w:rsidR="00BD1806" w:rsidRPr="00CC2FEE">
        <w:rPr>
          <w:rFonts w:ascii="Arial" w:hAnsi="Arial" w:cs="Arial"/>
          <w:bCs/>
        </w:rPr>
        <w:instrText xml:space="preserve"> \* MERGEFORMAT </w:instrText>
      </w:r>
      <w:r w:rsidR="000E281F" w:rsidRPr="00B01127">
        <w:rPr>
          <w:rFonts w:ascii="Arial" w:hAnsi="Arial" w:cs="Arial"/>
          <w:bCs/>
        </w:rPr>
      </w:r>
      <w:r w:rsidR="000E281F" w:rsidRPr="00B01127">
        <w:rPr>
          <w:rFonts w:ascii="Arial" w:hAnsi="Arial" w:cs="Arial"/>
          <w:bCs/>
        </w:rPr>
        <w:fldChar w:fldCharType="separate"/>
      </w:r>
      <w:r w:rsidR="00E45758">
        <w:rPr>
          <w:rFonts w:ascii="Arial" w:hAnsi="Arial" w:cs="Arial"/>
          <w:bCs/>
        </w:rPr>
        <w:t>23</w:t>
      </w:r>
      <w:r w:rsidR="000E281F" w:rsidRPr="00B01127">
        <w:rPr>
          <w:rFonts w:ascii="Arial" w:hAnsi="Arial" w:cs="Arial"/>
          <w:bCs/>
        </w:rPr>
        <w:fldChar w:fldCharType="end"/>
      </w:r>
      <w:r w:rsidRPr="00CC2FEE">
        <w:rPr>
          <w:rFonts w:ascii="Arial" w:hAnsi="Arial" w:cs="Arial"/>
          <w:bCs/>
        </w:rPr>
        <w:t xml:space="preserve"> конкурсной документации.</w:t>
      </w:r>
    </w:p>
    <w:p w:rsidR="00D64BC8" w:rsidRPr="00CC2FEE" w:rsidRDefault="00E442B2"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В течение одного рабочего дня, после направления оператором ЭП ценовых предложений участников</w:t>
      </w:r>
      <w:r w:rsidR="00E57009" w:rsidRPr="00CC2FEE">
        <w:rPr>
          <w:rFonts w:ascii="Arial" w:hAnsi="Arial" w:cs="Arial"/>
          <w:bCs/>
        </w:rPr>
        <w:t xml:space="preserve"> закупки</w:t>
      </w:r>
      <w:r w:rsidR="00767D97">
        <w:rPr>
          <w:rFonts w:ascii="Arial" w:hAnsi="Arial" w:cs="Arial"/>
          <w:bCs/>
        </w:rPr>
        <w:t xml:space="preserve">, </w:t>
      </w:r>
      <w:r w:rsidRPr="00CC2FEE">
        <w:rPr>
          <w:rFonts w:ascii="Arial" w:hAnsi="Arial" w:cs="Arial"/>
          <w:bCs/>
        </w:rPr>
        <w:t xml:space="preserve">дополнительных ценовых предложений, </w:t>
      </w:r>
      <w:r w:rsidR="00D64BC8" w:rsidRPr="00CC2FEE">
        <w:rPr>
          <w:rFonts w:ascii="Arial" w:hAnsi="Arial" w:cs="Arial"/>
          <w:bCs/>
        </w:rPr>
        <w:t xml:space="preserve">Комиссия </w:t>
      </w:r>
      <w:r w:rsidR="00295F56" w:rsidRPr="00CC2FEE">
        <w:rPr>
          <w:rFonts w:ascii="Arial" w:hAnsi="Arial" w:cs="Arial"/>
          <w:bCs/>
        </w:rPr>
        <w:t xml:space="preserve">оценивает заявки на участие в конкурсе в соответствии с порядком оценки, установленным конкурсной документацией, и </w:t>
      </w:r>
      <w:r w:rsidR="00D64BC8" w:rsidRPr="00CC2FEE">
        <w:rPr>
          <w:rFonts w:ascii="Arial" w:hAnsi="Arial" w:cs="Arial"/>
          <w:bCs/>
        </w:rPr>
        <w:t>присваивает каждой такой заявке порядковый номер в порядке уменьшения степени выгодности, содержащихся в них условий исполнения договора. Заявке,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4B3823" w:rsidRPr="00CC2FEE" w:rsidRDefault="004B3823" w:rsidP="006F59BB">
      <w:pPr>
        <w:pStyle w:val="32"/>
        <w:keepNext w:val="0"/>
        <w:numPr>
          <w:ilvl w:val="2"/>
          <w:numId w:val="49"/>
        </w:numPr>
        <w:spacing w:line="240" w:lineRule="auto"/>
        <w:ind w:left="0" w:firstLine="0"/>
        <w:rPr>
          <w:rFonts w:ascii="Arial" w:hAnsi="Arial" w:cs="Arial"/>
          <w:bCs/>
        </w:rPr>
      </w:pPr>
      <w:bookmarkStart w:id="185" w:name="_Toc529451074"/>
      <w:bookmarkStart w:id="186" w:name="_Toc529452887"/>
      <w:bookmarkStart w:id="187" w:name="_Toc529451076"/>
      <w:bookmarkStart w:id="188" w:name="_Toc529452889"/>
      <w:bookmarkStart w:id="189" w:name="_Toc529730071"/>
      <w:bookmarkStart w:id="190" w:name="_Toc529730215"/>
      <w:bookmarkStart w:id="191" w:name="_Toc529730073"/>
      <w:bookmarkStart w:id="192" w:name="_Toc529730217"/>
      <w:bookmarkStart w:id="193" w:name="_Toc529730074"/>
      <w:bookmarkStart w:id="194" w:name="_Toc529730218"/>
      <w:bookmarkStart w:id="195" w:name="_Toc529730081"/>
      <w:bookmarkStart w:id="196" w:name="_Toc529730225"/>
      <w:bookmarkStart w:id="197" w:name="_Toc529730083"/>
      <w:bookmarkStart w:id="198" w:name="_Toc529730227"/>
      <w:bookmarkStart w:id="199" w:name="_Toc529730084"/>
      <w:bookmarkStart w:id="200" w:name="_Toc529730228"/>
      <w:bookmarkStart w:id="201" w:name="_Toc529730096"/>
      <w:bookmarkStart w:id="202" w:name="_Toc529730240"/>
      <w:bookmarkStart w:id="203" w:name="_Toc529730097"/>
      <w:bookmarkStart w:id="204" w:name="_Toc529730241"/>
      <w:bookmarkStart w:id="205" w:name="_Toc529730105"/>
      <w:bookmarkStart w:id="206" w:name="_Toc529730249"/>
      <w:bookmarkStart w:id="207" w:name="_Toc529730114"/>
      <w:bookmarkStart w:id="208" w:name="_Toc529730258"/>
      <w:bookmarkStart w:id="209" w:name="_Toc529730117"/>
      <w:bookmarkStart w:id="210" w:name="_Toc529730261"/>
      <w:bookmarkStart w:id="211" w:name="_Toc529730119"/>
      <w:bookmarkStart w:id="212" w:name="_Toc529730263"/>
      <w:bookmarkStart w:id="213" w:name="_Toc529730120"/>
      <w:bookmarkStart w:id="214" w:name="_Toc529730264"/>
      <w:bookmarkStart w:id="215" w:name="_Toc529730122"/>
      <w:bookmarkStart w:id="216" w:name="_Toc529730266"/>
      <w:bookmarkStart w:id="217" w:name="_Toc529730123"/>
      <w:bookmarkStart w:id="218" w:name="_Toc529730267"/>
      <w:bookmarkStart w:id="219" w:name="_Toc529730124"/>
      <w:bookmarkStart w:id="220" w:name="_Toc529730268"/>
      <w:bookmarkStart w:id="221" w:name="_Toc529730126"/>
      <w:bookmarkStart w:id="222" w:name="_Toc529730270"/>
      <w:bookmarkEnd w:id="161"/>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CC2FEE">
        <w:rPr>
          <w:rFonts w:ascii="Arial" w:hAnsi="Arial" w:cs="Arial"/>
          <w:bCs/>
        </w:rPr>
        <w:t xml:space="preserve">В случае признания конкурса несостоявшимся, по решению Комиссии подведение итогов конкурса может быть проведено ранее сроков, установленных в п. </w:t>
      </w:r>
      <w:r w:rsidR="00767D97">
        <w:rPr>
          <w:rFonts w:ascii="Arial" w:hAnsi="Arial" w:cs="Arial"/>
          <w:bCs/>
        </w:rPr>
        <w:fldChar w:fldCharType="begin"/>
      </w:r>
      <w:r w:rsidR="00767D97">
        <w:rPr>
          <w:rFonts w:ascii="Arial" w:hAnsi="Arial" w:cs="Arial"/>
          <w:bCs/>
        </w:rPr>
        <w:instrText xml:space="preserve"> REF _Ref395193655 \r \h </w:instrText>
      </w:r>
      <w:r w:rsidR="00767D97">
        <w:rPr>
          <w:rFonts w:ascii="Arial" w:hAnsi="Arial" w:cs="Arial"/>
          <w:bCs/>
        </w:rPr>
      </w:r>
      <w:r w:rsidR="00767D97">
        <w:rPr>
          <w:rFonts w:ascii="Arial" w:hAnsi="Arial" w:cs="Arial"/>
          <w:bCs/>
        </w:rPr>
        <w:fldChar w:fldCharType="separate"/>
      </w:r>
      <w:r w:rsidR="00E45758">
        <w:rPr>
          <w:rFonts w:ascii="Arial" w:hAnsi="Arial" w:cs="Arial"/>
          <w:bCs/>
        </w:rPr>
        <w:t>24</w:t>
      </w:r>
      <w:r w:rsidR="00767D97">
        <w:rPr>
          <w:rFonts w:ascii="Arial" w:hAnsi="Arial" w:cs="Arial"/>
          <w:bCs/>
        </w:rPr>
        <w:fldChar w:fldCharType="end"/>
      </w:r>
      <w:r w:rsidR="00767D97">
        <w:rPr>
          <w:rFonts w:ascii="Arial" w:hAnsi="Arial" w:cs="Arial"/>
          <w:bCs/>
        </w:rPr>
        <w:t xml:space="preserve"> </w:t>
      </w:r>
      <w:r w:rsidRPr="00CC2FEE">
        <w:rPr>
          <w:rFonts w:ascii="Arial" w:hAnsi="Arial" w:cs="Arial"/>
          <w:bCs/>
        </w:rPr>
        <w:t>Информационной карты конкурса.</w:t>
      </w:r>
    </w:p>
    <w:p w:rsidR="004B3823" w:rsidRPr="00CC2FEE" w:rsidRDefault="004B3823"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lastRenderedPageBreak/>
        <w:t xml:space="preserve">Конкурс, в котором участвовал только один участник </w:t>
      </w:r>
      <w:r w:rsidR="00E442B2" w:rsidRPr="00CC2FEE">
        <w:rPr>
          <w:rFonts w:ascii="Arial" w:hAnsi="Arial" w:cs="Arial"/>
          <w:bCs/>
        </w:rPr>
        <w:t>закупки</w:t>
      </w:r>
      <w:r w:rsidRPr="00CC2FEE">
        <w:rPr>
          <w:rFonts w:ascii="Arial" w:hAnsi="Arial" w:cs="Arial"/>
          <w:bCs/>
          <w:vertAlign w:val="superscript"/>
        </w:rPr>
        <w:footnoteReference w:id="4"/>
      </w:r>
      <w:r w:rsidRPr="00CC2FEE">
        <w:rPr>
          <w:rFonts w:ascii="Arial" w:hAnsi="Arial" w:cs="Arial"/>
          <w:bCs/>
        </w:rPr>
        <w:t>, признается несостоявшимся. При этом заказчик вправе заключить договор с таким участником по согласованной</w:t>
      </w:r>
      <w:r w:rsidRPr="00CC2FEE">
        <w:rPr>
          <w:rFonts w:ascii="Arial" w:hAnsi="Arial" w:cs="Arial"/>
          <w:bCs/>
          <w:vertAlign w:val="superscript"/>
        </w:rPr>
        <w:footnoteReference w:id="5"/>
      </w:r>
      <w:r w:rsidRPr="00CC2FEE">
        <w:rPr>
          <w:rFonts w:ascii="Arial" w:hAnsi="Arial" w:cs="Arial"/>
          <w:bCs/>
        </w:rPr>
        <w:t xml:space="preserve"> цене, не превышающей ценовое предложение, установленное в его заявке. Единственный участник </w:t>
      </w:r>
      <w:r w:rsidR="00582C5D" w:rsidRPr="00CC2FEE">
        <w:rPr>
          <w:rFonts w:ascii="Arial" w:hAnsi="Arial" w:cs="Arial"/>
          <w:bCs/>
        </w:rPr>
        <w:t>закупки</w:t>
      </w:r>
      <w:r w:rsidRPr="00CC2FEE">
        <w:rPr>
          <w:rFonts w:ascii="Arial" w:hAnsi="Arial" w:cs="Arial"/>
          <w:bCs/>
        </w:rPr>
        <w:t xml:space="preserve"> не вправе отказаться от заключения договора. </w:t>
      </w:r>
    </w:p>
    <w:p w:rsidR="004B3823" w:rsidRPr="00CC2FEE" w:rsidRDefault="004B3823"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 xml:space="preserve">Победителем </w:t>
      </w:r>
      <w:r w:rsidR="00E442B2" w:rsidRPr="00CC2FEE">
        <w:rPr>
          <w:rFonts w:ascii="Arial" w:hAnsi="Arial" w:cs="Arial"/>
          <w:bCs/>
        </w:rPr>
        <w:t>конкурса</w:t>
      </w:r>
      <w:r w:rsidRPr="00CC2FEE">
        <w:rPr>
          <w:rFonts w:ascii="Arial" w:hAnsi="Arial" w:cs="Arial"/>
          <w:bCs/>
        </w:rPr>
        <w:t xml:space="preserve"> признается </w:t>
      </w:r>
      <w:r w:rsidR="00E74CCD" w:rsidRPr="00CC2FEE">
        <w:rPr>
          <w:rFonts w:ascii="Arial" w:hAnsi="Arial" w:cs="Arial"/>
          <w:bCs/>
        </w:rPr>
        <w:t>у</w:t>
      </w:r>
      <w:r w:rsidRPr="00CC2FEE">
        <w:rPr>
          <w:rFonts w:ascii="Arial" w:hAnsi="Arial" w:cs="Arial"/>
          <w:bCs/>
        </w:rPr>
        <w:t>частник закупки, который предложил лучш</w:t>
      </w:r>
      <w:r w:rsidR="00E442B2" w:rsidRPr="00CC2FEE">
        <w:rPr>
          <w:rFonts w:ascii="Arial" w:hAnsi="Arial" w:cs="Arial"/>
          <w:bCs/>
        </w:rPr>
        <w:t>и</w:t>
      </w:r>
      <w:r w:rsidRPr="00CC2FEE">
        <w:rPr>
          <w:rFonts w:ascii="Arial" w:hAnsi="Arial" w:cs="Arial"/>
          <w:bCs/>
        </w:rPr>
        <w:t>е услови</w:t>
      </w:r>
      <w:r w:rsidR="00E442B2" w:rsidRPr="00CC2FEE">
        <w:rPr>
          <w:rFonts w:ascii="Arial" w:hAnsi="Arial" w:cs="Arial"/>
          <w:bCs/>
        </w:rPr>
        <w:t>я</w:t>
      </w:r>
      <w:r w:rsidRPr="00CC2FEE">
        <w:rPr>
          <w:rFonts w:ascii="Arial" w:hAnsi="Arial" w:cs="Arial"/>
          <w:bCs/>
        </w:rPr>
        <w:t xml:space="preserve"> исполнения договора и заявке которого присвоен первый номер.</w:t>
      </w:r>
    </w:p>
    <w:p w:rsidR="00E74CCD" w:rsidRPr="0001561F" w:rsidRDefault="00E442B2" w:rsidP="006F59BB">
      <w:pPr>
        <w:pStyle w:val="32"/>
        <w:keepNext w:val="0"/>
        <w:numPr>
          <w:ilvl w:val="2"/>
          <w:numId w:val="49"/>
        </w:numPr>
        <w:spacing w:line="240" w:lineRule="auto"/>
        <w:ind w:left="0" w:firstLine="0"/>
        <w:rPr>
          <w:rFonts w:ascii="Arial" w:hAnsi="Arial" w:cs="Arial"/>
        </w:rPr>
      </w:pPr>
      <w:r w:rsidRPr="00CC2FEE">
        <w:rPr>
          <w:rFonts w:ascii="Arial" w:hAnsi="Arial" w:cs="Arial"/>
          <w:bCs/>
        </w:rPr>
        <w:t xml:space="preserve">В </w:t>
      </w:r>
      <w:r w:rsidR="004B3823" w:rsidRPr="00CC2FEE">
        <w:rPr>
          <w:rFonts w:ascii="Arial" w:hAnsi="Arial" w:cs="Arial"/>
          <w:bCs/>
        </w:rPr>
        <w:t>итогов</w:t>
      </w:r>
      <w:r w:rsidRPr="00CC2FEE">
        <w:rPr>
          <w:rFonts w:ascii="Arial" w:hAnsi="Arial" w:cs="Arial"/>
          <w:bCs/>
        </w:rPr>
        <w:t>ом</w:t>
      </w:r>
      <w:r w:rsidR="004B3823" w:rsidRPr="00CC2FEE">
        <w:rPr>
          <w:rFonts w:ascii="Arial" w:hAnsi="Arial" w:cs="Arial"/>
          <w:bCs/>
        </w:rPr>
        <w:t xml:space="preserve"> протокол</w:t>
      </w:r>
      <w:r w:rsidRPr="00CC2FEE">
        <w:rPr>
          <w:rFonts w:ascii="Arial" w:hAnsi="Arial" w:cs="Arial"/>
          <w:bCs/>
        </w:rPr>
        <w:t>е</w:t>
      </w:r>
      <w:r w:rsidR="00E74CCD" w:rsidRPr="00CC2FEE">
        <w:rPr>
          <w:rFonts w:ascii="Arial" w:hAnsi="Arial" w:cs="Arial"/>
          <w:bCs/>
        </w:rPr>
        <w:t xml:space="preserve"> указываются</w:t>
      </w:r>
      <w:r w:rsidRPr="00CC2FEE">
        <w:rPr>
          <w:rFonts w:ascii="Arial" w:hAnsi="Arial" w:cs="Arial"/>
          <w:bCs/>
        </w:rPr>
        <w:t xml:space="preserve"> следующие сведения</w:t>
      </w:r>
      <w:r w:rsidR="00E74CCD" w:rsidRPr="00CC2FEE">
        <w:rPr>
          <w:rFonts w:ascii="Arial" w:hAnsi="Arial" w:cs="Arial"/>
          <w:bCs/>
        </w:rPr>
        <w:t>:</w:t>
      </w:r>
    </w:p>
    <w:p w:rsidR="00E74CCD" w:rsidRPr="00CC2FEE" w:rsidRDefault="00E74CCD" w:rsidP="006F59BB">
      <w:pPr>
        <w:numPr>
          <w:ilvl w:val="0"/>
          <w:numId w:val="67"/>
        </w:numPr>
        <w:tabs>
          <w:tab w:val="clear" w:pos="720"/>
          <w:tab w:val="num" w:pos="851"/>
        </w:tabs>
        <w:spacing w:before="60"/>
        <w:ind w:left="0" w:firstLine="567"/>
        <w:rPr>
          <w:rFonts w:ascii="Arial" w:hAnsi="Arial" w:cs="Arial"/>
          <w:bCs/>
        </w:rPr>
      </w:pPr>
      <w:r w:rsidRPr="00CC2FEE">
        <w:rPr>
          <w:rFonts w:ascii="Arial" w:hAnsi="Arial" w:cs="Arial"/>
        </w:rPr>
        <w:t>дата подписания протокола;</w:t>
      </w:r>
    </w:p>
    <w:p w:rsidR="00767D97" w:rsidRPr="00962541" w:rsidRDefault="00767D97" w:rsidP="006F59BB">
      <w:pPr>
        <w:pStyle w:val="afffffffff0"/>
        <w:numPr>
          <w:ilvl w:val="0"/>
          <w:numId w:val="67"/>
        </w:numPr>
        <w:tabs>
          <w:tab w:val="clear" w:pos="720"/>
          <w:tab w:val="num" w:pos="0"/>
          <w:tab w:val="left" w:pos="851"/>
          <w:tab w:val="left" w:pos="993"/>
        </w:tabs>
        <w:ind w:left="0" w:firstLine="567"/>
        <w:rPr>
          <w:rFonts w:ascii="Arial" w:hAnsi="Arial" w:cs="Arial"/>
          <w:bCs w:val="0"/>
          <w:iCs w:val="0"/>
        </w:rPr>
      </w:pPr>
      <w:r w:rsidRPr="00BC5029">
        <w:rPr>
          <w:rFonts w:ascii="Arial" w:hAnsi="Arial" w:cs="Arial"/>
          <w:bCs w:val="0"/>
        </w:rPr>
        <w:t xml:space="preserve">количество и регистрационные номера </w:t>
      </w:r>
      <w:r>
        <w:rPr>
          <w:rFonts w:ascii="Arial" w:hAnsi="Arial" w:cs="Arial"/>
          <w:bCs w:val="0"/>
        </w:rPr>
        <w:t xml:space="preserve">поданных </w:t>
      </w:r>
      <w:r w:rsidRPr="00BC5029">
        <w:rPr>
          <w:rFonts w:ascii="Arial" w:hAnsi="Arial" w:cs="Arial"/>
          <w:bCs w:val="0"/>
        </w:rPr>
        <w:t>заявок на участие в </w:t>
      </w:r>
      <w:r>
        <w:rPr>
          <w:rFonts w:ascii="Arial" w:hAnsi="Arial" w:cs="Arial"/>
          <w:bCs w:val="0"/>
        </w:rPr>
        <w:t xml:space="preserve">конкурсе </w:t>
      </w:r>
      <w:r w:rsidRPr="00A03F88">
        <w:rPr>
          <w:rFonts w:ascii="Arial" w:hAnsi="Arial" w:cs="Arial"/>
          <w:bCs w:val="0"/>
        </w:rPr>
        <w:t>в отношении каждого лота отдельно</w:t>
      </w:r>
      <w:r>
        <w:rPr>
          <w:rFonts w:ascii="Arial" w:hAnsi="Arial" w:cs="Arial"/>
          <w:bCs w:val="0"/>
        </w:rPr>
        <w:t>, а также дата и время регистрации каждой такой заявки</w:t>
      </w:r>
      <w:r>
        <w:rPr>
          <w:rFonts w:ascii="Arial" w:hAnsi="Arial" w:cs="Arial"/>
        </w:rPr>
        <w:t>;</w:t>
      </w:r>
    </w:p>
    <w:p w:rsidR="00767D97" w:rsidRPr="00B549E1" w:rsidRDefault="00767D97" w:rsidP="006F59BB">
      <w:pPr>
        <w:widowControl w:val="0"/>
        <w:numPr>
          <w:ilvl w:val="0"/>
          <w:numId w:val="67"/>
        </w:numPr>
        <w:tabs>
          <w:tab w:val="left" w:pos="993"/>
          <w:tab w:val="left" w:pos="1134"/>
        </w:tabs>
        <w:autoSpaceDE w:val="0"/>
        <w:autoSpaceDN w:val="0"/>
        <w:adjustRightInd w:val="0"/>
        <w:spacing w:before="0" w:after="0"/>
        <w:ind w:left="0" w:firstLine="567"/>
        <w:rPr>
          <w:rFonts w:ascii="Arial" w:hAnsi="Arial" w:cs="Arial"/>
        </w:rPr>
      </w:pPr>
      <w:r w:rsidRPr="00F26709">
        <w:rPr>
          <w:rFonts w:ascii="Arial" w:hAnsi="Arial" w:cs="Arial"/>
        </w:rPr>
        <w:t>результаты рассмотрения</w:t>
      </w:r>
      <w:r>
        <w:rPr>
          <w:rFonts w:ascii="Arial" w:hAnsi="Arial" w:cs="Arial"/>
        </w:rPr>
        <w:t xml:space="preserve"> заявок </w:t>
      </w:r>
      <w:r w:rsidRPr="00A03F88">
        <w:rPr>
          <w:rFonts w:ascii="Arial" w:hAnsi="Arial" w:cs="Arial"/>
        </w:rPr>
        <w:t>в отношении каждого лота отдельно</w:t>
      </w:r>
      <w:r w:rsidRPr="00B549E1">
        <w:rPr>
          <w:rFonts w:ascii="Arial" w:hAnsi="Arial" w:cs="Arial"/>
        </w:rPr>
        <w:t xml:space="preserve"> с указанием</w:t>
      </w:r>
      <w:r>
        <w:rPr>
          <w:rFonts w:ascii="Arial" w:hAnsi="Arial" w:cs="Arial"/>
        </w:rPr>
        <w:t>,</w:t>
      </w:r>
      <w:r w:rsidRPr="00B549E1">
        <w:rPr>
          <w:rFonts w:ascii="Arial" w:hAnsi="Arial" w:cs="Arial"/>
        </w:rPr>
        <w:t xml:space="preserve"> в том числе:</w:t>
      </w:r>
    </w:p>
    <w:p w:rsidR="00767D97" w:rsidRPr="00575419" w:rsidRDefault="00767D97" w:rsidP="006F59BB">
      <w:pPr>
        <w:pStyle w:val="afffff7"/>
        <w:numPr>
          <w:ilvl w:val="0"/>
          <w:numId w:val="77"/>
        </w:numPr>
        <w:tabs>
          <w:tab w:val="left" w:pos="993"/>
          <w:tab w:val="left" w:pos="1134"/>
        </w:tabs>
        <w:spacing w:before="0" w:after="0"/>
        <w:ind w:left="0" w:firstLine="567"/>
        <w:rPr>
          <w:rFonts w:ascii="Arial" w:hAnsi="Arial" w:cs="Arial"/>
        </w:rPr>
      </w:pPr>
      <w:r w:rsidRPr="00575419">
        <w:rPr>
          <w:rFonts w:ascii="Arial" w:hAnsi="Arial" w:cs="Arial"/>
        </w:rPr>
        <w:t xml:space="preserve">количества </w:t>
      </w:r>
      <w:r>
        <w:rPr>
          <w:rFonts w:ascii="Arial" w:hAnsi="Arial" w:cs="Arial"/>
        </w:rPr>
        <w:t>заявок</w:t>
      </w:r>
      <w:r w:rsidRPr="00575419">
        <w:rPr>
          <w:rFonts w:ascii="Arial" w:hAnsi="Arial" w:cs="Arial"/>
        </w:rPr>
        <w:t>, которые отклонены</w:t>
      </w:r>
      <w:r>
        <w:rPr>
          <w:rFonts w:ascii="Arial" w:hAnsi="Arial" w:cs="Arial"/>
        </w:rPr>
        <w:t>;</w:t>
      </w:r>
    </w:p>
    <w:p w:rsidR="00767D97" w:rsidRPr="00575419" w:rsidRDefault="00767D97" w:rsidP="006F59BB">
      <w:pPr>
        <w:pStyle w:val="afffff7"/>
        <w:numPr>
          <w:ilvl w:val="0"/>
          <w:numId w:val="77"/>
        </w:numPr>
        <w:tabs>
          <w:tab w:val="left" w:pos="993"/>
          <w:tab w:val="left" w:pos="1134"/>
        </w:tabs>
        <w:spacing w:before="0" w:after="0"/>
        <w:ind w:left="0" w:firstLine="567"/>
      </w:pPr>
      <w:r w:rsidRPr="00575419">
        <w:rPr>
          <w:rFonts w:ascii="Arial" w:hAnsi="Arial" w:cs="Arial"/>
        </w:rPr>
        <w:t>оснований отклонения каждо</w:t>
      </w:r>
      <w:r>
        <w:rPr>
          <w:rFonts w:ascii="Arial" w:hAnsi="Arial" w:cs="Arial"/>
        </w:rPr>
        <w:t xml:space="preserve">й заявки </w:t>
      </w:r>
      <w:r w:rsidRPr="00575419">
        <w:rPr>
          <w:rFonts w:ascii="Arial" w:hAnsi="Arial" w:cs="Arial"/>
        </w:rPr>
        <w:t xml:space="preserve">с указанием положений </w:t>
      </w:r>
      <w:r w:rsidR="00432F17">
        <w:rPr>
          <w:rFonts w:ascii="Arial" w:hAnsi="Arial" w:cs="Arial"/>
        </w:rPr>
        <w:t xml:space="preserve">конкурсной </w:t>
      </w:r>
      <w:r w:rsidRPr="00575419">
        <w:rPr>
          <w:rFonts w:ascii="Arial" w:hAnsi="Arial" w:cs="Arial"/>
        </w:rPr>
        <w:t>документации, которым не соответств</w:t>
      </w:r>
      <w:r w:rsidRPr="002771FC">
        <w:rPr>
          <w:rFonts w:ascii="Arial" w:hAnsi="Arial" w:cs="Arial"/>
        </w:rPr>
        <w:t>у</w:t>
      </w:r>
      <w:r>
        <w:rPr>
          <w:rFonts w:ascii="Arial" w:hAnsi="Arial" w:cs="Arial"/>
        </w:rPr>
        <w:t>ют такие заявки</w:t>
      </w:r>
      <w:r w:rsidRPr="00575419">
        <w:rPr>
          <w:rFonts w:ascii="Arial" w:hAnsi="Arial" w:cs="Arial"/>
        </w:rPr>
        <w:t>;</w:t>
      </w:r>
    </w:p>
    <w:p w:rsidR="00767D97" w:rsidRDefault="00767D97" w:rsidP="006F59BB">
      <w:pPr>
        <w:widowControl w:val="0"/>
        <w:numPr>
          <w:ilvl w:val="0"/>
          <w:numId w:val="67"/>
        </w:numPr>
        <w:tabs>
          <w:tab w:val="left" w:pos="993"/>
          <w:tab w:val="left" w:pos="1134"/>
        </w:tabs>
        <w:autoSpaceDE w:val="0"/>
        <w:autoSpaceDN w:val="0"/>
        <w:adjustRightInd w:val="0"/>
        <w:spacing w:before="0" w:after="0"/>
        <w:ind w:left="0" w:firstLine="567"/>
        <w:rPr>
          <w:rFonts w:ascii="Arial" w:hAnsi="Arial" w:cs="Arial"/>
        </w:rPr>
      </w:pPr>
      <w:r w:rsidRPr="00107BAC">
        <w:rPr>
          <w:rFonts w:ascii="Arial" w:hAnsi="Arial" w:cs="Arial"/>
        </w:rPr>
        <w:t xml:space="preserve">порядковые номера заявок участников закупки в порядке уменьшения степени выгодности содержащихся в них условий исполнения договора, включая информацию о </w:t>
      </w:r>
      <w:r w:rsidRPr="00752B1E">
        <w:rPr>
          <w:rFonts w:ascii="Arial" w:hAnsi="Arial" w:cs="Arial"/>
        </w:rPr>
        <w:t>ценовых предложениях участников закупки</w:t>
      </w:r>
      <w:r>
        <w:rPr>
          <w:rFonts w:ascii="Arial" w:hAnsi="Arial" w:cs="Arial"/>
        </w:rPr>
        <w:t xml:space="preserve"> </w:t>
      </w:r>
      <w:r w:rsidRPr="00A03F88">
        <w:rPr>
          <w:rFonts w:ascii="Arial" w:hAnsi="Arial" w:cs="Arial"/>
        </w:rPr>
        <w:t>в отношении каждого лота отдельно</w:t>
      </w:r>
      <w:r>
        <w:rPr>
          <w:rFonts w:ascii="Arial" w:hAnsi="Arial" w:cs="Arial"/>
        </w:rPr>
        <w:t>;</w:t>
      </w:r>
    </w:p>
    <w:p w:rsidR="00E74CCD" w:rsidRPr="00CC2FEE" w:rsidRDefault="00E74CCD" w:rsidP="006F59BB">
      <w:pPr>
        <w:numPr>
          <w:ilvl w:val="0"/>
          <w:numId w:val="67"/>
        </w:numPr>
        <w:tabs>
          <w:tab w:val="clear" w:pos="720"/>
          <w:tab w:val="num" w:pos="851"/>
        </w:tabs>
        <w:spacing w:before="60"/>
        <w:ind w:left="0" w:firstLine="567"/>
        <w:rPr>
          <w:rFonts w:ascii="Arial" w:hAnsi="Arial" w:cs="Arial"/>
          <w:bCs/>
        </w:rPr>
      </w:pPr>
      <w:r w:rsidRPr="00CC2FEE">
        <w:rPr>
          <w:rFonts w:ascii="Arial" w:hAnsi="Arial" w:cs="Arial"/>
          <w:bCs/>
        </w:rPr>
        <w:t>результаты оценки заявок с указанием решения Комиссии о присвоении таким заявкам значения по каждому из предусмотренных критериев оценки таких заявок в отношении каждого лота отдельно;</w:t>
      </w:r>
    </w:p>
    <w:p w:rsidR="00E74CCD" w:rsidRPr="00CC2FEE" w:rsidRDefault="00E74CCD" w:rsidP="006F59BB">
      <w:pPr>
        <w:numPr>
          <w:ilvl w:val="0"/>
          <w:numId w:val="67"/>
        </w:numPr>
        <w:tabs>
          <w:tab w:val="clear" w:pos="720"/>
          <w:tab w:val="num" w:pos="851"/>
        </w:tabs>
        <w:spacing w:before="60"/>
        <w:ind w:left="0" w:firstLine="567"/>
        <w:rPr>
          <w:rFonts w:ascii="Arial" w:hAnsi="Arial" w:cs="Arial"/>
          <w:bCs/>
        </w:rPr>
      </w:pPr>
      <w:r w:rsidRPr="00CC2FEE">
        <w:rPr>
          <w:rFonts w:ascii="Arial" w:hAnsi="Arial" w:cs="Arial"/>
          <w:bCs/>
        </w:rPr>
        <w:t>сведения о победителе конкурса в отношении каждого лота отдельно;</w:t>
      </w:r>
    </w:p>
    <w:p w:rsidR="000C4F55" w:rsidRPr="00CC2FEE" w:rsidRDefault="000C4F55" w:rsidP="006F59BB">
      <w:pPr>
        <w:numPr>
          <w:ilvl w:val="0"/>
          <w:numId w:val="67"/>
        </w:numPr>
        <w:tabs>
          <w:tab w:val="clear" w:pos="720"/>
          <w:tab w:val="num" w:pos="851"/>
        </w:tabs>
        <w:spacing w:before="60"/>
        <w:ind w:left="0" w:firstLine="567"/>
        <w:rPr>
          <w:rFonts w:ascii="Arial" w:hAnsi="Arial" w:cs="Arial"/>
          <w:bCs/>
        </w:rPr>
      </w:pPr>
      <w:r w:rsidRPr="00767D97">
        <w:rPr>
          <w:rFonts w:ascii="Arial" w:hAnsi="Arial" w:cs="Arial"/>
          <w:bCs/>
        </w:rPr>
        <w:t>сведения о цене договора, заключаемого с победителем конкурса (участником закупки, с которым принято решение заключить договор);</w:t>
      </w:r>
    </w:p>
    <w:p w:rsidR="00767D97" w:rsidRPr="00C9647C" w:rsidRDefault="00767D97" w:rsidP="006F59BB">
      <w:pPr>
        <w:numPr>
          <w:ilvl w:val="0"/>
          <w:numId w:val="67"/>
        </w:numPr>
        <w:tabs>
          <w:tab w:val="clear" w:pos="720"/>
          <w:tab w:val="num" w:pos="851"/>
        </w:tabs>
        <w:spacing w:before="60"/>
        <w:ind w:left="0" w:firstLine="567"/>
        <w:rPr>
          <w:rFonts w:ascii="Arial" w:hAnsi="Arial" w:cs="Arial"/>
          <w:bCs/>
        </w:rPr>
      </w:pPr>
      <w:r w:rsidRPr="00767D97">
        <w:rPr>
          <w:rFonts w:ascii="Arial" w:hAnsi="Arial" w:cs="Arial"/>
          <w:bCs/>
        </w:rPr>
        <w:t xml:space="preserve">причины, по которым </w:t>
      </w:r>
      <w:r w:rsidR="00830FE0">
        <w:rPr>
          <w:rFonts w:ascii="Arial" w:hAnsi="Arial" w:cs="Arial"/>
          <w:bCs/>
        </w:rPr>
        <w:t>конкурс</w:t>
      </w:r>
      <w:r w:rsidRPr="00767D97">
        <w:rPr>
          <w:rFonts w:ascii="Arial" w:hAnsi="Arial" w:cs="Arial"/>
          <w:bCs/>
        </w:rPr>
        <w:t xml:space="preserve"> признан несостоявшимся (в случае признания его таковым)</w:t>
      </w:r>
      <w:r w:rsidRPr="00374424">
        <w:rPr>
          <w:rFonts w:ascii="Arial" w:hAnsi="Arial" w:cs="Arial"/>
          <w:bCs/>
        </w:rPr>
        <w:t xml:space="preserve"> в отношении каждого лота отдельно;</w:t>
      </w:r>
    </w:p>
    <w:p w:rsidR="00767D97" w:rsidRPr="00652209" w:rsidRDefault="00767D97" w:rsidP="006F59BB">
      <w:pPr>
        <w:numPr>
          <w:ilvl w:val="0"/>
          <w:numId w:val="67"/>
        </w:numPr>
        <w:tabs>
          <w:tab w:val="clear" w:pos="720"/>
          <w:tab w:val="num" w:pos="851"/>
        </w:tabs>
        <w:spacing w:before="60"/>
        <w:ind w:left="0" w:firstLine="567"/>
        <w:rPr>
          <w:rFonts w:ascii="Arial" w:hAnsi="Arial" w:cs="Arial"/>
          <w:bCs/>
        </w:rPr>
      </w:pPr>
      <w:r w:rsidRPr="00C9647C">
        <w:rPr>
          <w:rFonts w:ascii="Arial" w:hAnsi="Arial" w:cs="Arial"/>
          <w:bCs/>
        </w:rPr>
        <w:t>иные сведения</w:t>
      </w:r>
      <w:r w:rsidRPr="00C546F9">
        <w:rPr>
          <w:rFonts w:ascii="Arial" w:hAnsi="Arial" w:cs="Arial"/>
          <w:bCs/>
        </w:rPr>
        <w:t xml:space="preserve"> в случае, если необходимость их указания в итоговом протоколе предусмотрена Положением.</w:t>
      </w:r>
    </w:p>
    <w:p w:rsidR="004B3823" w:rsidRDefault="00E74CCD" w:rsidP="006F59BB">
      <w:pPr>
        <w:pStyle w:val="32"/>
        <w:keepNext w:val="0"/>
        <w:numPr>
          <w:ilvl w:val="2"/>
          <w:numId w:val="49"/>
        </w:numPr>
        <w:spacing w:line="240" w:lineRule="auto"/>
        <w:ind w:left="0" w:firstLine="0"/>
        <w:rPr>
          <w:rFonts w:ascii="Arial" w:hAnsi="Arial" w:cs="Arial"/>
        </w:rPr>
      </w:pPr>
      <w:r w:rsidRPr="00CC2FEE">
        <w:rPr>
          <w:rFonts w:ascii="Arial" w:hAnsi="Arial" w:cs="Arial"/>
        </w:rPr>
        <w:t xml:space="preserve">Итоговый протокол </w:t>
      </w:r>
      <w:r w:rsidR="004B3823" w:rsidRPr="00CC2FEE">
        <w:rPr>
          <w:rFonts w:ascii="Arial" w:hAnsi="Arial" w:cs="Arial"/>
        </w:rPr>
        <w:t>размещает</w:t>
      </w:r>
      <w:r w:rsidRPr="002F2EE0">
        <w:rPr>
          <w:rFonts w:ascii="Arial" w:hAnsi="Arial" w:cs="Arial"/>
        </w:rPr>
        <w:t xml:space="preserve">ся </w:t>
      </w:r>
      <w:r w:rsidR="00FE5738">
        <w:rPr>
          <w:rFonts w:ascii="Arial" w:hAnsi="Arial" w:cs="Arial"/>
        </w:rPr>
        <w:t>организатором</w:t>
      </w:r>
      <w:r w:rsidR="00FE5738" w:rsidRPr="002F2EE0">
        <w:rPr>
          <w:rFonts w:ascii="Arial" w:hAnsi="Arial" w:cs="Arial"/>
        </w:rPr>
        <w:t xml:space="preserve"> </w:t>
      </w:r>
      <w:r w:rsidRPr="002F2EE0">
        <w:rPr>
          <w:rFonts w:ascii="Arial" w:hAnsi="Arial" w:cs="Arial"/>
        </w:rPr>
        <w:t>в ЕИС</w:t>
      </w:r>
      <w:r w:rsidR="006C2C38" w:rsidRPr="00DE27A9">
        <w:rPr>
          <w:rFonts w:ascii="Arial" w:hAnsi="Arial" w:cs="Arial"/>
        </w:rPr>
        <w:t xml:space="preserve"> и</w:t>
      </w:r>
      <w:r w:rsidR="004B3823" w:rsidRPr="00D70E53">
        <w:rPr>
          <w:rFonts w:ascii="Arial" w:hAnsi="Arial" w:cs="Arial"/>
        </w:rPr>
        <w:t xml:space="preserve"> </w:t>
      </w:r>
      <w:r w:rsidRPr="00C36A85">
        <w:rPr>
          <w:rFonts w:ascii="Arial" w:hAnsi="Arial" w:cs="Arial"/>
        </w:rPr>
        <w:t xml:space="preserve">на ЭП </w:t>
      </w:r>
      <w:r w:rsidRPr="00CC2FEE">
        <w:rPr>
          <w:rFonts w:ascii="Arial" w:hAnsi="Arial" w:cs="Arial"/>
          <w:bCs/>
        </w:rPr>
        <w:t>не позднее чем через три дня со дня</w:t>
      </w:r>
      <w:r w:rsidRPr="00CC2FEE">
        <w:rPr>
          <w:rFonts w:ascii="Arial" w:hAnsi="Arial" w:cs="Arial"/>
        </w:rPr>
        <w:t xml:space="preserve"> его подписания</w:t>
      </w:r>
      <w:r w:rsidR="004B3823" w:rsidRPr="00712F87">
        <w:rPr>
          <w:rFonts w:ascii="Arial" w:hAnsi="Arial" w:cs="Arial"/>
        </w:rPr>
        <w:t>.</w:t>
      </w:r>
    </w:p>
    <w:p w:rsidR="008056BA" w:rsidRPr="00CC2FEE" w:rsidRDefault="004D1E02" w:rsidP="00984AD4">
      <w:pPr>
        <w:pStyle w:val="23"/>
        <w:keepNext w:val="0"/>
        <w:tabs>
          <w:tab w:val="left" w:pos="360"/>
        </w:tabs>
        <w:spacing w:line="240" w:lineRule="auto"/>
        <w:ind w:left="0" w:firstLine="0"/>
        <w:rPr>
          <w:rFonts w:ascii="Arial" w:hAnsi="Arial" w:cs="Arial"/>
        </w:rPr>
      </w:pPr>
      <w:bookmarkStart w:id="223" w:name="_Toc477850042"/>
      <w:bookmarkStart w:id="224" w:name="_Ref529782537"/>
      <w:bookmarkStart w:id="225" w:name="_Toc3976961"/>
      <w:bookmarkStart w:id="226" w:name="_Ref476237347"/>
      <w:bookmarkStart w:id="227" w:name="_Toc395804351"/>
      <w:bookmarkStart w:id="228" w:name="_Toc319764125"/>
      <w:r w:rsidRPr="00CC2FEE">
        <w:rPr>
          <w:rFonts w:ascii="Arial" w:hAnsi="Arial" w:cs="Arial"/>
          <w:bCs/>
        </w:rPr>
        <w:t>ПРИОРИТЕТ ПРОДУКЦИИ РОССИЙСКОГО ПРОИСХОЖДЕНИЯ</w:t>
      </w:r>
      <w:bookmarkEnd w:id="223"/>
      <w:bookmarkEnd w:id="224"/>
      <w:bookmarkEnd w:id="225"/>
    </w:p>
    <w:p w:rsidR="008056BA" w:rsidRPr="00CC2FEE" w:rsidRDefault="008056BA" w:rsidP="006F59BB">
      <w:pPr>
        <w:pStyle w:val="32"/>
        <w:keepNext w:val="0"/>
        <w:numPr>
          <w:ilvl w:val="2"/>
          <w:numId w:val="49"/>
        </w:numPr>
        <w:spacing w:line="240" w:lineRule="auto"/>
        <w:ind w:left="0" w:firstLine="0"/>
        <w:rPr>
          <w:rFonts w:ascii="Arial" w:hAnsi="Arial" w:cs="Arial"/>
          <w:bCs/>
        </w:rPr>
      </w:pPr>
      <w:bookmarkStart w:id="229" w:name="_Toc477850043"/>
      <w:bookmarkEnd w:id="226"/>
      <w:r w:rsidRPr="002F2EE0">
        <w:rPr>
          <w:rFonts w:ascii="Arial" w:hAnsi="Arial" w:cs="Arial"/>
          <w:bCs/>
        </w:rPr>
        <w:t>Заказчик в соответствии с постановлением Правительства Российской Федерации от</w:t>
      </w:r>
      <w:r w:rsidRPr="00D70E53">
        <w:rPr>
          <w:rFonts w:ascii="Arial" w:hAnsi="Arial" w:cs="Arial"/>
          <w:bCs/>
        </w:rPr>
        <w:t xml:space="preserve">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CC2FEE">
        <w:rPr>
          <w:rFonts w:ascii="Arial" w:hAnsi="Arial" w:cs="Arial"/>
          <w:bCs/>
        </w:rPr>
        <w:t>может предоставить такой приоритет, указав соответствующую информацию в п. </w:t>
      </w:r>
      <w:r w:rsidR="00DE7D4E" w:rsidRPr="00B01127">
        <w:rPr>
          <w:rFonts w:ascii="Arial" w:hAnsi="Arial" w:cs="Arial"/>
          <w:bCs/>
        </w:rPr>
        <w:fldChar w:fldCharType="begin"/>
      </w:r>
      <w:r w:rsidR="00DE7D4E" w:rsidRPr="00CC2FEE">
        <w:rPr>
          <w:rFonts w:ascii="Arial" w:hAnsi="Arial" w:cs="Arial"/>
          <w:bCs/>
        </w:rPr>
        <w:instrText xml:space="preserve"> REF _Ref477954352 \r \h </w:instrText>
      </w:r>
      <w:r w:rsidR="00E74CCD" w:rsidRPr="00CC2FEE">
        <w:rPr>
          <w:rFonts w:ascii="Arial" w:hAnsi="Arial" w:cs="Arial"/>
          <w:bCs/>
        </w:rPr>
        <w:instrText xml:space="preserve"> \* MERGEFORMAT </w:instrText>
      </w:r>
      <w:r w:rsidR="00DE7D4E" w:rsidRPr="00B01127">
        <w:rPr>
          <w:rFonts w:ascii="Arial" w:hAnsi="Arial" w:cs="Arial"/>
          <w:bCs/>
        </w:rPr>
      </w:r>
      <w:r w:rsidR="00DE7D4E" w:rsidRPr="00B01127">
        <w:rPr>
          <w:rFonts w:ascii="Arial" w:hAnsi="Arial" w:cs="Arial"/>
          <w:bCs/>
        </w:rPr>
        <w:fldChar w:fldCharType="separate"/>
      </w:r>
      <w:r w:rsidR="00E45758">
        <w:rPr>
          <w:rFonts w:ascii="Arial" w:hAnsi="Arial" w:cs="Arial"/>
          <w:bCs/>
        </w:rPr>
        <w:t>9</w:t>
      </w:r>
      <w:r w:rsidR="00DE7D4E" w:rsidRPr="00B01127">
        <w:rPr>
          <w:rFonts w:ascii="Arial" w:hAnsi="Arial" w:cs="Arial"/>
          <w:bCs/>
        </w:rPr>
        <w:fldChar w:fldCharType="end"/>
      </w:r>
      <w:r w:rsidRPr="00CC2FEE">
        <w:rPr>
          <w:rFonts w:ascii="Arial" w:hAnsi="Arial" w:cs="Arial"/>
          <w:bCs/>
        </w:rPr>
        <w:t xml:space="preserve"> Информационной карты конкурса.</w:t>
      </w:r>
      <w:bookmarkEnd w:id="229"/>
    </w:p>
    <w:p w:rsidR="008056BA" w:rsidRPr="00CC2FEE" w:rsidRDefault="008056BA" w:rsidP="006F59BB">
      <w:pPr>
        <w:pStyle w:val="32"/>
        <w:keepNext w:val="0"/>
        <w:numPr>
          <w:ilvl w:val="2"/>
          <w:numId w:val="49"/>
        </w:numPr>
        <w:spacing w:line="240" w:lineRule="auto"/>
        <w:ind w:left="0" w:firstLine="0"/>
        <w:rPr>
          <w:rFonts w:ascii="Arial" w:hAnsi="Arial" w:cs="Arial"/>
          <w:bCs/>
        </w:rPr>
      </w:pPr>
      <w:bookmarkStart w:id="230" w:name="_Toc477850044"/>
      <w:bookmarkStart w:id="231" w:name="_Toc477850045"/>
      <w:bookmarkStart w:id="232" w:name="_Ref519168157"/>
      <w:bookmarkStart w:id="233" w:name="_Ref529377767"/>
      <w:bookmarkStart w:id="234" w:name="_Ref532463771"/>
      <w:bookmarkEnd w:id="230"/>
      <w:r w:rsidRPr="00CC2FEE">
        <w:rPr>
          <w:rFonts w:ascii="Arial" w:hAnsi="Arial" w:cs="Arial"/>
          <w:bCs/>
        </w:rPr>
        <w:lastRenderedPageBreak/>
        <w:t xml:space="preserve">В случае если предметом закупки является поставка товаров, участник </w:t>
      </w:r>
      <w:r w:rsidR="00022DEE" w:rsidRPr="00CC2FEE">
        <w:rPr>
          <w:rFonts w:ascii="Arial" w:hAnsi="Arial" w:cs="Arial"/>
          <w:bCs/>
        </w:rPr>
        <w:t xml:space="preserve">закупки </w:t>
      </w:r>
      <w:r w:rsidRPr="00CC2FEE">
        <w:rPr>
          <w:rFonts w:ascii="Arial" w:hAnsi="Arial" w:cs="Arial"/>
          <w:bCs/>
        </w:rPr>
        <w:t>должен указать (декларировать) в заявке (Приложение 1) наименование страны происхождения поставляемых товаров.</w:t>
      </w:r>
      <w:bookmarkEnd w:id="231"/>
      <w:bookmarkEnd w:id="232"/>
      <w:bookmarkEnd w:id="233"/>
      <w:bookmarkEnd w:id="234"/>
    </w:p>
    <w:p w:rsidR="008056BA" w:rsidRPr="00CC2FEE" w:rsidRDefault="008056BA" w:rsidP="006F59BB">
      <w:pPr>
        <w:pStyle w:val="32"/>
        <w:keepNext w:val="0"/>
        <w:numPr>
          <w:ilvl w:val="2"/>
          <w:numId w:val="49"/>
        </w:numPr>
        <w:spacing w:line="240" w:lineRule="auto"/>
        <w:ind w:left="0" w:firstLine="0"/>
        <w:rPr>
          <w:rFonts w:ascii="Arial" w:hAnsi="Arial" w:cs="Arial"/>
          <w:bCs/>
        </w:rPr>
      </w:pPr>
      <w:bookmarkStart w:id="235" w:name="_Toc477850046"/>
      <w:r w:rsidRPr="00CC2FEE">
        <w:rPr>
          <w:rFonts w:ascii="Arial" w:hAnsi="Arial" w:cs="Arial"/>
          <w:bCs/>
        </w:rPr>
        <w:t>Отсутствие в заявке (Приложение 1) сведений о стране происхождения предлагаемых к поставке товаров не является основанием для отклонения заявки, и такая заявка рассматривается Комиссией как содержащая предложение о поставке иностранных товаров.</w:t>
      </w:r>
      <w:bookmarkEnd w:id="235"/>
    </w:p>
    <w:p w:rsidR="008056BA" w:rsidRPr="00CC2FEE" w:rsidRDefault="008056BA" w:rsidP="006F59BB">
      <w:pPr>
        <w:pStyle w:val="32"/>
        <w:keepNext w:val="0"/>
        <w:numPr>
          <w:ilvl w:val="2"/>
          <w:numId w:val="49"/>
        </w:numPr>
        <w:spacing w:line="240" w:lineRule="auto"/>
        <w:ind w:left="0" w:firstLine="0"/>
        <w:rPr>
          <w:rFonts w:ascii="Arial" w:hAnsi="Arial" w:cs="Arial"/>
          <w:bCs/>
        </w:rPr>
      </w:pPr>
      <w:bookmarkStart w:id="236" w:name="_Toc477850047"/>
      <w:r w:rsidRPr="00CC2FEE">
        <w:rPr>
          <w:rFonts w:ascii="Arial" w:hAnsi="Arial" w:cs="Arial"/>
          <w:bCs/>
        </w:rPr>
        <w:t xml:space="preserve">Участник </w:t>
      </w:r>
      <w:r w:rsidR="00832CE2" w:rsidRPr="00CC2FEE">
        <w:rPr>
          <w:rFonts w:ascii="Arial" w:hAnsi="Arial" w:cs="Arial"/>
          <w:bCs/>
        </w:rPr>
        <w:t xml:space="preserve">закупки </w:t>
      </w:r>
      <w:r w:rsidRPr="00CC2FEE">
        <w:rPr>
          <w:rFonts w:ascii="Arial" w:hAnsi="Arial" w:cs="Arial"/>
          <w:bCs/>
        </w:rPr>
        <w:t>несет ответственность за предоставление недостоверных сведений о стране происхождения предлагаемых к поставке товаров.</w:t>
      </w:r>
      <w:bookmarkEnd w:id="236"/>
    </w:p>
    <w:p w:rsidR="008056BA" w:rsidRPr="00CC2FEE" w:rsidRDefault="008056BA" w:rsidP="006F59BB">
      <w:pPr>
        <w:pStyle w:val="32"/>
        <w:keepNext w:val="0"/>
        <w:numPr>
          <w:ilvl w:val="2"/>
          <w:numId w:val="49"/>
        </w:numPr>
        <w:spacing w:line="240" w:lineRule="auto"/>
        <w:ind w:left="0" w:firstLine="0"/>
        <w:rPr>
          <w:rFonts w:ascii="Arial" w:hAnsi="Arial" w:cs="Arial"/>
          <w:bCs/>
        </w:rPr>
      </w:pPr>
      <w:bookmarkStart w:id="237" w:name="_Toc477850048"/>
      <w:r w:rsidRPr="00CC2FEE">
        <w:rPr>
          <w:rFonts w:ascii="Arial" w:hAnsi="Arial" w:cs="Arial"/>
          <w:bCs/>
        </w:rPr>
        <w:t xml:space="preserve">Отнесение участника </w:t>
      </w:r>
      <w:r w:rsidR="00832CE2" w:rsidRPr="00CC2FEE">
        <w:rPr>
          <w:rFonts w:ascii="Arial" w:hAnsi="Arial" w:cs="Arial"/>
          <w:bCs/>
        </w:rPr>
        <w:t xml:space="preserve">закупки </w:t>
      </w:r>
      <w:r w:rsidRPr="00CC2FEE">
        <w:rPr>
          <w:rFonts w:ascii="Arial" w:hAnsi="Arial" w:cs="Arial"/>
          <w:bCs/>
        </w:rPr>
        <w:t xml:space="preserve">к российским или иностранным лицам осуществляется на основании документов участника </w:t>
      </w:r>
      <w:r w:rsidR="00832CE2" w:rsidRPr="00CC2FEE">
        <w:rPr>
          <w:rFonts w:ascii="Arial" w:hAnsi="Arial" w:cs="Arial"/>
          <w:bCs/>
        </w:rPr>
        <w:t>закупки</w:t>
      </w:r>
      <w:r w:rsidRPr="00CC2FEE">
        <w:rPr>
          <w:rFonts w:ascii="Arial" w:hAnsi="Arial" w:cs="Arial"/>
          <w:bCs/>
        </w:rPr>
        <w:t>,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237"/>
      <w:r w:rsidRPr="00CC2FEE">
        <w:rPr>
          <w:rFonts w:ascii="Arial" w:hAnsi="Arial" w:cs="Arial"/>
          <w:bCs/>
        </w:rPr>
        <w:t xml:space="preserve"> </w:t>
      </w:r>
    </w:p>
    <w:p w:rsidR="008056BA" w:rsidRPr="00CC2FEE" w:rsidRDefault="008056BA" w:rsidP="006F59BB">
      <w:pPr>
        <w:pStyle w:val="32"/>
        <w:keepNext w:val="0"/>
        <w:numPr>
          <w:ilvl w:val="2"/>
          <w:numId w:val="49"/>
        </w:numPr>
        <w:spacing w:line="240" w:lineRule="auto"/>
        <w:ind w:left="0" w:firstLine="0"/>
        <w:rPr>
          <w:rFonts w:ascii="Arial" w:hAnsi="Arial" w:cs="Arial"/>
          <w:bCs/>
        </w:rPr>
      </w:pPr>
      <w:bookmarkStart w:id="238" w:name="_Toc477850049"/>
      <w:r w:rsidRPr="00CC2FEE">
        <w:rPr>
          <w:rFonts w:ascii="Arial" w:hAnsi="Arial" w:cs="Arial"/>
          <w:bCs/>
        </w:rPr>
        <w:t>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указанным в заявках ценовым предложениям</w:t>
      </w:r>
      <w:r w:rsidRPr="00CC2FEE">
        <w:rPr>
          <w:rFonts w:ascii="Arial" w:hAnsi="Arial" w:cs="Arial"/>
          <w:bCs/>
          <w:vertAlign w:val="superscript"/>
        </w:rPr>
        <w:footnoteReference w:id="6"/>
      </w:r>
      <w:r w:rsidRPr="00CC2FEE">
        <w:rPr>
          <w:rFonts w:ascii="Arial" w:hAnsi="Arial" w:cs="Arial"/>
          <w:bCs/>
        </w:rPr>
        <w:t xml:space="preserve">, сниженным на 15 процентов, при этом договор заключается по цене договора в соответствии с ценовым предложением участника </w:t>
      </w:r>
      <w:r w:rsidR="00022DEE" w:rsidRPr="00CC2FEE">
        <w:rPr>
          <w:rFonts w:ascii="Arial" w:hAnsi="Arial" w:cs="Arial"/>
          <w:bCs/>
        </w:rPr>
        <w:t>закупки</w:t>
      </w:r>
      <w:r w:rsidRPr="00CC2FEE">
        <w:rPr>
          <w:rFonts w:ascii="Arial" w:hAnsi="Arial" w:cs="Arial"/>
          <w:bCs/>
        </w:rPr>
        <w:t>, с которым принято решение заключить договор.</w:t>
      </w:r>
      <w:bookmarkEnd w:id="238"/>
      <w:r w:rsidRPr="00CC2FEE">
        <w:rPr>
          <w:rFonts w:ascii="Arial" w:hAnsi="Arial" w:cs="Arial"/>
          <w:bCs/>
        </w:rPr>
        <w:t xml:space="preserve"> </w:t>
      </w:r>
      <w:bookmarkStart w:id="239" w:name="_Toc477850050"/>
      <w:bookmarkEnd w:id="239"/>
    </w:p>
    <w:p w:rsidR="008056BA" w:rsidRPr="00CC2FEE" w:rsidRDefault="008056BA" w:rsidP="006F59BB">
      <w:pPr>
        <w:pStyle w:val="32"/>
        <w:keepNext w:val="0"/>
        <w:numPr>
          <w:ilvl w:val="2"/>
          <w:numId w:val="49"/>
        </w:numPr>
        <w:spacing w:line="240" w:lineRule="auto"/>
        <w:ind w:left="0" w:firstLine="0"/>
        <w:rPr>
          <w:rFonts w:ascii="Arial" w:hAnsi="Arial" w:cs="Arial"/>
          <w:bCs/>
        </w:rPr>
      </w:pPr>
      <w:bookmarkStart w:id="240" w:name="_Toc477850051"/>
      <w:r w:rsidRPr="00CC2FEE">
        <w:rPr>
          <w:rFonts w:ascii="Arial" w:hAnsi="Arial" w:cs="Arial"/>
          <w:bCs/>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конкурсной документации, на коэффициент изменения начальной (максимальной) цены договора по результатам проведения конкурса, определяемый как результат деления цены договора, по которой заключается договор, на начальную (максимальную) цену договора.</w:t>
      </w:r>
      <w:bookmarkEnd w:id="240"/>
    </w:p>
    <w:p w:rsidR="008056BA" w:rsidRPr="00CC2FEE" w:rsidRDefault="008056BA" w:rsidP="006F59BB">
      <w:pPr>
        <w:pStyle w:val="32"/>
        <w:keepNext w:val="0"/>
        <w:numPr>
          <w:ilvl w:val="2"/>
          <w:numId w:val="49"/>
        </w:numPr>
        <w:spacing w:line="240" w:lineRule="auto"/>
        <w:ind w:left="0" w:firstLine="0"/>
        <w:rPr>
          <w:rFonts w:ascii="Arial" w:hAnsi="Arial" w:cs="Arial"/>
          <w:bCs/>
        </w:rPr>
      </w:pPr>
      <w:bookmarkStart w:id="241" w:name="_Toc477850052"/>
      <w:r w:rsidRPr="00CC2FEE">
        <w:rPr>
          <w:rFonts w:ascii="Arial" w:hAnsi="Arial" w:cs="Arial"/>
          <w:bCs/>
        </w:rPr>
        <w:t xml:space="preserve">В договоре, заключаемом по результатам проведения конкурса, указывается страна происхождения поставляемого товара на основании сведений, содержащихся в заявке, представленной участником </w:t>
      </w:r>
      <w:r w:rsidR="00832CE2" w:rsidRPr="00CC2FEE">
        <w:rPr>
          <w:rFonts w:ascii="Arial" w:hAnsi="Arial" w:cs="Arial"/>
          <w:bCs/>
        </w:rPr>
        <w:t>закупки</w:t>
      </w:r>
      <w:r w:rsidRPr="00CC2FEE">
        <w:rPr>
          <w:rFonts w:ascii="Arial" w:hAnsi="Arial" w:cs="Arial"/>
          <w:bCs/>
        </w:rPr>
        <w:t>, с которым заключается такой договор.</w:t>
      </w:r>
      <w:bookmarkEnd w:id="241"/>
    </w:p>
    <w:p w:rsidR="008056BA" w:rsidRPr="00CC2FEE" w:rsidRDefault="008056BA" w:rsidP="006F59BB">
      <w:pPr>
        <w:pStyle w:val="32"/>
        <w:keepNext w:val="0"/>
        <w:numPr>
          <w:ilvl w:val="2"/>
          <w:numId w:val="49"/>
        </w:numPr>
        <w:spacing w:line="240" w:lineRule="auto"/>
        <w:ind w:left="0" w:firstLine="0"/>
        <w:rPr>
          <w:rFonts w:ascii="Arial" w:hAnsi="Arial" w:cs="Arial"/>
          <w:bCs/>
        </w:rPr>
      </w:pPr>
      <w:bookmarkStart w:id="242" w:name="_Toc477850053"/>
      <w:r w:rsidRPr="00CC2FEE">
        <w:rPr>
          <w:rFonts w:ascii="Arial" w:hAnsi="Arial" w:cs="Arial"/>
          <w:bCs/>
        </w:rPr>
        <w:t xml:space="preserve">В случае признания победителя конкурса уклонившимся от заключения договора, договор заключается с участником </w:t>
      </w:r>
      <w:r w:rsidR="00832CE2" w:rsidRPr="00CC2FEE">
        <w:rPr>
          <w:rFonts w:ascii="Arial" w:hAnsi="Arial" w:cs="Arial"/>
          <w:bCs/>
        </w:rPr>
        <w:t>закупки</w:t>
      </w:r>
      <w:r w:rsidRPr="00CC2FEE">
        <w:rPr>
          <w:rFonts w:ascii="Arial" w:hAnsi="Arial" w:cs="Arial"/>
          <w:bCs/>
        </w:rPr>
        <w:t>, который предложил такие же, как и победитель конкурса,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конкурса.</w:t>
      </w:r>
      <w:bookmarkEnd w:id="242"/>
    </w:p>
    <w:p w:rsidR="008056BA" w:rsidRPr="00CC2FEE" w:rsidRDefault="008056BA" w:rsidP="006F59BB">
      <w:pPr>
        <w:pStyle w:val="32"/>
        <w:keepNext w:val="0"/>
        <w:numPr>
          <w:ilvl w:val="2"/>
          <w:numId w:val="49"/>
        </w:numPr>
        <w:spacing w:line="240" w:lineRule="auto"/>
        <w:ind w:left="0" w:firstLine="0"/>
        <w:rPr>
          <w:rFonts w:ascii="Arial" w:hAnsi="Arial" w:cs="Arial"/>
          <w:bCs/>
        </w:rPr>
      </w:pPr>
      <w:bookmarkStart w:id="243" w:name="_Toc477850054"/>
      <w:r w:rsidRPr="00CC2FEE">
        <w:rPr>
          <w:rFonts w:ascii="Arial" w:hAnsi="Arial" w:cs="Arial"/>
          <w:bCs/>
        </w:rPr>
        <w:t xml:space="preserve">При исполнении договора, заключенного с победителем конкурса (участником </w:t>
      </w:r>
      <w:r w:rsidR="00832CE2" w:rsidRPr="00CC2FEE">
        <w:rPr>
          <w:rFonts w:ascii="Arial" w:hAnsi="Arial" w:cs="Arial"/>
          <w:bCs/>
        </w:rPr>
        <w:t>закупки</w:t>
      </w:r>
      <w:r w:rsidRPr="00CC2FEE">
        <w:rPr>
          <w:rFonts w:ascii="Arial" w:hAnsi="Arial" w:cs="Arial"/>
          <w:bCs/>
        </w:rPr>
        <w:t xml:space="preserve">, с которым принято решение заключить договор), которому предоставлен </w:t>
      </w:r>
      <w:r w:rsidRPr="00CC2FEE">
        <w:rPr>
          <w:rFonts w:ascii="Arial" w:hAnsi="Arial" w:cs="Arial"/>
          <w:bCs/>
        </w:rPr>
        <w:lastRenderedPageBreak/>
        <w:t>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bookmarkEnd w:id="243"/>
    </w:p>
    <w:p w:rsidR="008056BA" w:rsidRPr="0001561F" w:rsidRDefault="008056BA" w:rsidP="006F59BB">
      <w:pPr>
        <w:pStyle w:val="32"/>
        <w:keepNext w:val="0"/>
        <w:numPr>
          <w:ilvl w:val="2"/>
          <w:numId w:val="49"/>
        </w:numPr>
        <w:spacing w:after="0" w:line="240" w:lineRule="auto"/>
        <w:ind w:left="0" w:firstLine="0"/>
        <w:rPr>
          <w:rFonts w:ascii="Arial" w:hAnsi="Arial" w:cs="Arial"/>
        </w:rPr>
      </w:pPr>
      <w:bookmarkStart w:id="244" w:name="_Ref476237672"/>
      <w:bookmarkStart w:id="245" w:name="_Toc477850055"/>
      <w:r w:rsidRPr="00CC2FEE">
        <w:rPr>
          <w:rFonts w:ascii="Arial" w:hAnsi="Arial" w:cs="Arial"/>
          <w:bCs/>
        </w:rPr>
        <w:t>Приоритет не предоставляется в следующих случаях:</w:t>
      </w:r>
      <w:bookmarkEnd w:id="244"/>
      <w:bookmarkEnd w:id="245"/>
    </w:p>
    <w:p w:rsidR="008056BA" w:rsidRPr="00CC2FEE" w:rsidRDefault="00713C02" w:rsidP="006F59BB">
      <w:pPr>
        <w:pStyle w:val="4"/>
        <w:keepNext w:val="0"/>
        <w:numPr>
          <w:ilvl w:val="0"/>
          <w:numId w:val="44"/>
        </w:numPr>
        <w:tabs>
          <w:tab w:val="clear" w:pos="720"/>
          <w:tab w:val="left" w:pos="360"/>
          <w:tab w:val="num" w:pos="851"/>
        </w:tabs>
        <w:spacing w:before="0" w:after="0" w:line="240" w:lineRule="auto"/>
        <w:ind w:left="0" w:firstLine="426"/>
        <w:rPr>
          <w:rFonts w:ascii="Arial" w:hAnsi="Arial" w:cs="Arial"/>
          <w:szCs w:val="24"/>
        </w:rPr>
      </w:pPr>
      <w:r w:rsidRPr="00CC2FEE">
        <w:rPr>
          <w:rFonts w:ascii="Arial" w:hAnsi="Arial" w:cs="Arial"/>
          <w:szCs w:val="24"/>
        </w:rPr>
        <w:t xml:space="preserve">закупка признана несостоявшейся и </w:t>
      </w:r>
      <w:r w:rsidR="008056BA" w:rsidRPr="00CC2FEE">
        <w:rPr>
          <w:rFonts w:ascii="Arial" w:hAnsi="Arial" w:cs="Arial"/>
          <w:szCs w:val="24"/>
        </w:rPr>
        <w:t xml:space="preserve">договор заключается с единственным участником </w:t>
      </w:r>
      <w:r w:rsidR="00022DEE" w:rsidRPr="00CC2FEE">
        <w:rPr>
          <w:rFonts w:ascii="Arial" w:hAnsi="Arial" w:cs="Arial"/>
          <w:szCs w:val="24"/>
        </w:rPr>
        <w:t>закупки</w:t>
      </w:r>
      <w:r w:rsidR="008056BA" w:rsidRPr="00CC2FEE">
        <w:rPr>
          <w:rFonts w:ascii="Arial" w:hAnsi="Arial" w:cs="Arial"/>
          <w:szCs w:val="24"/>
        </w:rPr>
        <w:t>;</w:t>
      </w:r>
    </w:p>
    <w:p w:rsidR="008056BA" w:rsidRPr="00CC2FEE" w:rsidRDefault="008056BA" w:rsidP="006F59BB">
      <w:pPr>
        <w:pStyle w:val="4"/>
        <w:keepNext w:val="0"/>
        <w:numPr>
          <w:ilvl w:val="0"/>
          <w:numId w:val="44"/>
        </w:numPr>
        <w:tabs>
          <w:tab w:val="clear" w:pos="720"/>
          <w:tab w:val="left" w:pos="360"/>
          <w:tab w:val="num" w:pos="851"/>
        </w:tabs>
        <w:spacing w:before="0" w:after="0" w:line="240" w:lineRule="auto"/>
        <w:ind w:left="0" w:firstLine="426"/>
        <w:rPr>
          <w:rFonts w:ascii="Arial" w:hAnsi="Arial" w:cs="Arial"/>
          <w:szCs w:val="24"/>
        </w:rPr>
      </w:pPr>
      <w:r w:rsidRPr="00CC2FEE">
        <w:rPr>
          <w:rFonts w:ascii="Arial" w:hAnsi="Arial" w:cs="Arial"/>
          <w:szCs w:val="24"/>
        </w:rPr>
        <w:t>в заявке не содержится предложений о поставке продукции российского происхождения;</w:t>
      </w:r>
    </w:p>
    <w:p w:rsidR="008056BA" w:rsidRPr="00CC2FEE" w:rsidRDefault="008056BA" w:rsidP="006F59BB">
      <w:pPr>
        <w:pStyle w:val="4"/>
        <w:keepNext w:val="0"/>
        <w:numPr>
          <w:ilvl w:val="0"/>
          <w:numId w:val="44"/>
        </w:numPr>
        <w:tabs>
          <w:tab w:val="clear" w:pos="720"/>
          <w:tab w:val="num" w:pos="851"/>
        </w:tabs>
        <w:spacing w:before="0" w:after="0" w:line="240" w:lineRule="auto"/>
        <w:ind w:left="0" w:firstLine="426"/>
        <w:rPr>
          <w:rFonts w:ascii="Arial" w:hAnsi="Arial" w:cs="Arial"/>
          <w:szCs w:val="24"/>
        </w:rPr>
      </w:pPr>
      <w:r w:rsidRPr="00CC2FEE">
        <w:rPr>
          <w:rFonts w:ascii="Arial" w:hAnsi="Arial" w:cs="Arial"/>
          <w:szCs w:val="24"/>
        </w:rPr>
        <w:t>в заявке не содержится предложений о поставке продукции иностранного происхождения;</w:t>
      </w:r>
    </w:p>
    <w:p w:rsidR="00713C02" w:rsidRDefault="008056BA" w:rsidP="006F59BB">
      <w:pPr>
        <w:pStyle w:val="4"/>
        <w:keepNext w:val="0"/>
        <w:numPr>
          <w:ilvl w:val="0"/>
          <w:numId w:val="44"/>
        </w:numPr>
        <w:tabs>
          <w:tab w:val="clear" w:pos="720"/>
          <w:tab w:val="num" w:pos="851"/>
        </w:tabs>
        <w:spacing w:before="0" w:after="0" w:line="240" w:lineRule="auto"/>
        <w:ind w:left="0" w:firstLine="426"/>
        <w:rPr>
          <w:rFonts w:ascii="Arial" w:hAnsi="Arial" w:cs="Arial"/>
          <w:szCs w:val="24"/>
        </w:rPr>
      </w:pPr>
      <w:r w:rsidRPr="00CC2FEE">
        <w:rPr>
          <w:rFonts w:ascii="Arial" w:hAnsi="Arial" w:cs="Arial"/>
          <w:szCs w:val="24"/>
        </w:rPr>
        <w:t xml:space="preserve">в заявке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стоимости всех предложенных таким участником </w:t>
      </w:r>
      <w:r w:rsidR="00E57009" w:rsidRPr="00CC2FEE">
        <w:rPr>
          <w:rFonts w:ascii="Arial" w:hAnsi="Arial" w:cs="Arial"/>
          <w:szCs w:val="24"/>
        </w:rPr>
        <w:t>закупки</w:t>
      </w:r>
      <w:r w:rsidRPr="00CC2FEE">
        <w:rPr>
          <w:rFonts w:ascii="Arial" w:hAnsi="Arial" w:cs="Arial"/>
          <w:szCs w:val="24"/>
        </w:rPr>
        <w:t>.</w:t>
      </w:r>
    </w:p>
    <w:p w:rsidR="005A0DD1" w:rsidRPr="00CC2FEE" w:rsidRDefault="005A0DD1" w:rsidP="00984AD4">
      <w:pPr>
        <w:pStyle w:val="23"/>
        <w:keepNext w:val="0"/>
        <w:tabs>
          <w:tab w:val="left" w:pos="360"/>
        </w:tabs>
        <w:spacing w:line="240" w:lineRule="auto"/>
        <w:ind w:left="0" w:firstLine="0"/>
        <w:rPr>
          <w:rFonts w:ascii="Arial" w:hAnsi="Arial" w:cs="Arial"/>
          <w:caps/>
        </w:rPr>
      </w:pPr>
      <w:bookmarkStart w:id="246" w:name="_Toc392520223"/>
      <w:bookmarkStart w:id="247" w:name="_Toc395804361"/>
      <w:bookmarkStart w:id="248" w:name="_Toc3976962"/>
      <w:bookmarkEnd w:id="227"/>
      <w:r w:rsidRPr="00CC2FEE">
        <w:rPr>
          <w:rFonts w:ascii="Arial" w:hAnsi="Arial" w:cs="Arial"/>
          <w:caps/>
        </w:rPr>
        <w:t>Преддоговорные переговоры</w:t>
      </w:r>
      <w:bookmarkEnd w:id="246"/>
      <w:bookmarkEnd w:id="247"/>
      <w:bookmarkEnd w:id="248"/>
    </w:p>
    <w:p w:rsidR="005A0DD1" w:rsidRPr="00126322" w:rsidRDefault="005A0DD1" w:rsidP="006F59BB">
      <w:pPr>
        <w:pStyle w:val="32"/>
        <w:keepNext w:val="0"/>
        <w:numPr>
          <w:ilvl w:val="2"/>
          <w:numId w:val="49"/>
        </w:numPr>
        <w:spacing w:line="240" w:lineRule="auto"/>
        <w:ind w:left="0" w:firstLine="0"/>
        <w:rPr>
          <w:rFonts w:ascii="Arial" w:hAnsi="Arial" w:cs="Arial"/>
        </w:rPr>
      </w:pPr>
      <w:bookmarkStart w:id="249" w:name="_Toc395804362"/>
      <w:r w:rsidRPr="002F2EE0">
        <w:rPr>
          <w:rFonts w:ascii="Arial" w:hAnsi="Arial" w:cs="Arial"/>
        </w:rPr>
        <w:t xml:space="preserve">После определения победителя </w:t>
      </w:r>
      <w:r w:rsidR="00B3276D" w:rsidRPr="00DE27A9">
        <w:rPr>
          <w:rFonts w:ascii="Arial" w:hAnsi="Arial" w:cs="Arial"/>
        </w:rPr>
        <w:t>конкурса</w:t>
      </w:r>
      <w:r w:rsidRPr="00D70E53">
        <w:rPr>
          <w:rFonts w:ascii="Arial" w:hAnsi="Arial" w:cs="Arial"/>
        </w:rPr>
        <w:t xml:space="preserve"> (лица, с которым заключается договор) между </w:t>
      </w:r>
      <w:r w:rsidRPr="00CC2FEE">
        <w:rPr>
          <w:rFonts w:ascii="Arial" w:hAnsi="Arial" w:cs="Arial"/>
          <w:bCs/>
        </w:rPr>
        <w:t>заказчиком</w:t>
      </w:r>
      <w:r w:rsidRPr="0001561F">
        <w:rPr>
          <w:rFonts w:ascii="Arial" w:hAnsi="Arial" w:cs="Arial"/>
        </w:rPr>
        <w:t xml:space="preserve"> и победителем </w:t>
      </w:r>
      <w:r w:rsidR="00B3276D" w:rsidRPr="00B01127">
        <w:rPr>
          <w:rFonts w:ascii="Arial" w:hAnsi="Arial" w:cs="Arial"/>
        </w:rPr>
        <w:t>конкурса</w:t>
      </w:r>
      <w:r w:rsidRPr="004E7D17">
        <w:rPr>
          <w:rFonts w:ascii="Arial" w:hAnsi="Arial" w:cs="Arial"/>
        </w:rPr>
        <w:t xml:space="preserve"> (участником </w:t>
      </w:r>
      <w:r w:rsidR="00582C5D" w:rsidRPr="004E7D17">
        <w:rPr>
          <w:rFonts w:ascii="Arial" w:hAnsi="Arial" w:cs="Arial"/>
        </w:rPr>
        <w:t>закупки</w:t>
      </w:r>
      <w:r w:rsidRPr="00455CBE">
        <w:rPr>
          <w:rFonts w:ascii="Arial" w:hAnsi="Arial" w:cs="Arial"/>
        </w:rPr>
        <w:t>, с</w:t>
      </w:r>
      <w:r w:rsidRPr="00A34E48">
        <w:rPr>
          <w:rFonts w:ascii="Arial" w:hAnsi="Arial" w:cs="Arial"/>
          <w:lang w:val="en-US"/>
        </w:rPr>
        <w:t> </w:t>
      </w:r>
      <w:r w:rsidRPr="00A34E48">
        <w:rPr>
          <w:rFonts w:ascii="Arial" w:hAnsi="Arial" w:cs="Arial"/>
        </w:rPr>
        <w:t>которым заключается договор) по решению Комиссии могут проводиться преддоговорные переговоры, направленные на уточнение условий договора, которые не были указаны в</w:t>
      </w:r>
      <w:r w:rsidRPr="00A34E48">
        <w:rPr>
          <w:rFonts w:ascii="Arial" w:hAnsi="Arial" w:cs="Arial"/>
          <w:lang w:val="en-US"/>
        </w:rPr>
        <w:t> </w:t>
      </w:r>
      <w:r w:rsidR="00B3276D" w:rsidRPr="00F30EA2">
        <w:rPr>
          <w:rFonts w:ascii="Arial" w:hAnsi="Arial" w:cs="Arial"/>
        </w:rPr>
        <w:t xml:space="preserve">конкурсной </w:t>
      </w:r>
      <w:r w:rsidRPr="00F30EA2">
        <w:rPr>
          <w:rFonts w:ascii="Arial" w:hAnsi="Arial" w:cs="Arial"/>
        </w:rPr>
        <w:t xml:space="preserve">документации или в заявке победителя </w:t>
      </w:r>
      <w:r w:rsidR="00B3276D" w:rsidRPr="00BB4FD2">
        <w:rPr>
          <w:rFonts w:ascii="Arial" w:hAnsi="Arial" w:cs="Arial"/>
        </w:rPr>
        <w:t>конкурса</w:t>
      </w:r>
      <w:r w:rsidRPr="006C1B1A">
        <w:rPr>
          <w:rFonts w:ascii="Arial" w:hAnsi="Arial" w:cs="Arial"/>
        </w:rPr>
        <w:t xml:space="preserve"> (участника </w:t>
      </w:r>
      <w:r w:rsidR="00582C5D" w:rsidRPr="00803FA8">
        <w:rPr>
          <w:rFonts w:ascii="Arial" w:hAnsi="Arial" w:cs="Arial"/>
        </w:rPr>
        <w:t>закупки</w:t>
      </w:r>
      <w:r w:rsidRPr="00EE482A">
        <w:rPr>
          <w:rFonts w:ascii="Arial" w:hAnsi="Arial" w:cs="Arial"/>
        </w:rPr>
        <w:t>, с которым заключается договор).</w:t>
      </w:r>
      <w:bookmarkEnd w:id="249"/>
    </w:p>
    <w:p w:rsidR="00B14F60" w:rsidRPr="00CC2FEE" w:rsidRDefault="00B14F60" w:rsidP="006F59BB">
      <w:pPr>
        <w:pStyle w:val="32"/>
        <w:keepNext w:val="0"/>
        <w:numPr>
          <w:ilvl w:val="2"/>
          <w:numId w:val="49"/>
        </w:numPr>
        <w:tabs>
          <w:tab w:val="num" w:pos="1560"/>
        </w:tabs>
        <w:spacing w:line="240" w:lineRule="auto"/>
        <w:ind w:left="0" w:firstLine="0"/>
        <w:rPr>
          <w:rFonts w:ascii="Arial" w:hAnsi="Arial" w:cs="Arial"/>
          <w:bCs/>
          <w:szCs w:val="26"/>
        </w:rPr>
      </w:pPr>
      <w:bookmarkStart w:id="250" w:name="_Toc395804363"/>
      <w:r w:rsidRPr="00CC2FEE">
        <w:rPr>
          <w:rFonts w:ascii="Arial" w:hAnsi="Arial" w:cs="Arial"/>
          <w:bCs/>
        </w:rPr>
        <w:t>Преддоговорные</w:t>
      </w:r>
      <w:r w:rsidRPr="0001561F">
        <w:rPr>
          <w:rFonts w:ascii="Arial" w:hAnsi="Arial" w:cs="Arial"/>
        </w:rPr>
        <w:t xml:space="preserve"> переговоры проводятся</w:t>
      </w:r>
      <w:r w:rsidR="008E6195" w:rsidRPr="00B01127">
        <w:rPr>
          <w:rFonts w:ascii="Arial" w:hAnsi="Arial" w:cs="Arial"/>
        </w:rPr>
        <w:t xml:space="preserve"> </w:t>
      </w:r>
      <w:r w:rsidR="008E6195" w:rsidRPr="00CC2FEE">
        <w:rPr>
          <w:rFonts w:ascii="Arial" w:hAnsi="Arial" w:cs="Arial"/>
          <w:bCs/>
          <w:szCs w:val="26"/>
        </w:rPr>
        <w:t xml:space="preserve">по </w:t>
      </w:r>
      <w:r w:rsidR="00C9647C">
        <w:rPr>
          <w:rFonts w:ascii="Arial" w:hAnsi="Arial" w:cs="Arial"/>
          <w:bCs/>
          <w:szCs w:val="26"/>
        </w:rPr>
        <w:t>решен</w:t>
      </w:r>
      <w:r w:rsidR="00C9647C" w:rsidRPr="00CC2FEE">
        <w:rPr>
          <w:rFonts w:ascii="Arial" w:hAnsi="Arial" w:cs="Arial"/>
          <w:bCs/>
          <w:szCs w:val="26"/>
        </w:rPr>
        <w:t xml:space="preserve">ию </w:t>
      </w:r>
      <w:r w:rsidR="008E6195" w:rsidRPr="00CC2FEE">
        <w:rPr>
          <w:rFonts w:ascii="Arial" w:hAnsi="Arial" w:cs="Arial"/>
          <w:bCs/>
          <w:szCs w:val="26"/>
        </w:rPr>
        <w:t>Комиссии, в котором определяются порядок и состав участников от имени заказчика, в очной форме с использованием средств аудио-, видеофиксации.</w:t>
      </w:r>
    </w:p>
    <w:p w:rsidR="005A0DD1" w:rsidRPr="00B01127" w:rsidRDefault="005A0DD1" w:rsidP="006F59BB">
      <w:pPr>
        <w:pStyle w:val="32"/>
        <w:keepNext w:val="0"/>
        <w:numPr>
          <w:ilvl w:val="2"/>
          <w:numId w:val="49"/>
        </w:numPr>
        <w:spacing w:line="240" w:lineRule="auto"/>
        <w:ind w:left="0" w:firstLine="0"/>
        <w:rPr>
          <w:rFonts w:ascii="Arial" w:hAnsi="Arial" w:cs="Arial"/>
        </w:rPr>
      </w:pPr>
      <w:r w:rsidRPr="00CC2FEE">
        <w:rPr>
          <w:rFonts w:ascii="Arial" w:hAnsi="Arial" w:cs="Arial"/>
          <w:bCs/>
        </w:rPr>
        <w:t>Допускается</w:t>
      </w:r>
      <w:r w:rsidRPr="0001561F">
        <w:rPr>
          <w:rFonts w:ascii="Arial" w:hAnsi="Arial" w:cs="Arial"/>
        </w:rPr>
        <w:t xml:space="preserve"> проведение преддоговорных переговоров:</w:t>
      </w:r>
      <w:bookmarkEnd w:id="250"/>
    </w:p>
    <w:p w:rsidR="00C9647C" w:rsidRPr="00F26709" w:rsidRDefault="00C9647C" w:rsidP="006F59BB">
      <w:pPr>
        <w:pStyle w:val="32"/>
        <w:keepNext w:val="0"/>
        <w:numPr>
          <w:ilvl w:val="0"/>
          <w:numId w:val="41"/>
        </w:numPr>
        <w:tabs>
          <w:tab w:val="clear" w:pos="420"/>
          <w:tab w:val="num" w:pos="900"/>
          <w:tab w:val="left" w:pos="993"/>
          <w:tab w:val="left" w:pos="1418"/>
        </w:tabs>
        <w:spacing w:line="240" w:lineRule="auto"/>
        <w:ind w:left="0" w:firstLine="567"/>
        <w:rPr>
          <w:rFonts w:ascii="Arial" w:hAnsi="Arial" w:cs="Arial"/>
        </w:rPr>
      </w:pPr>
      <w:r w:rsidRPr="00F26709">
        <w:rPr>
          <w:rFonts w:ascii="Arial" w:hAnsi="Arial" w:cs="Arial"/>
          <w:szCs w:val="24"/>
        </w:rPr>
        <w:t>по улучшению условий оплаты (например, отмена (уменьшение) аванса), в том числе ценового предложения, в пользу заказчика без изменения иных условий договора;</w:t>
      </w:r>
    </w:p>
    <w:p w:rsidR="005A0DD1" w:rsidRPr="00BB4FD2" w:rsidRDefault="005A0DD1" w:rsidP="006F59BB">
      <w:pPr>
        <w:pStyle w:val="32"/>
        <w:keepNext w:val="0"/>
        <w:numPr>
          <w:ilvl w:val="0"/>
          <w:numId w:val="41"/>
        </w:numPr>
        <w:tabs>
          <w:tab w:val="clear" w:pos="420"/>
          <w:tab w:val="num" w:pos="900"/>
        </w:tabs>
        <w:spacing w:line="240" w:lineRule="auto"/>
        <w:ind w:left="0" w:firstLine="567"/>
        <w:rPr>
          <w:rFonts w:ascii="Arial" w:hAnsi="Arial" w:cs="Arial"/>
        </w:rPr>
      </w:pPr>
      <w:r w:rsidRPr="00A34E48">
        <w:rPr>
          <w:rFonts w:ascii="Arial" w:hAnsi="Arial" w:cs="Arial"/>
        </w:rPr>
        <w:t>по изменению объемов продукции без увеличения цен (расценок</w:t>
      </w:r>
      <w:r w:rsidR="00C9647C">
        <w:rPr>
          <w:rFonts w:ascii="Arial" w:hAnsi="Arial" w:cs="Arial"/>
        </w:rPr>
        <w:t>, единиц продукции</w:t>
      </w:r>
      <w:r w:rsidRPr="00A34E48">
        <w:rPr>
          <w:rFonts w:ascii="Arial" w:hAnsi="Arial" w:cs="Arial"/>
        </w:rPr>
        <w:t xml:space="preserve">), если возможность таких изменений и их предельные значения были предусмотрены </w:t>
      </w:r>
      <w:r w:rsidR="000823E5" w:rsidRPr="00F30EA2">
        <w:rPr>
          <w:rFonts w:ascii="Arial" w:hAnsi="Arial" w:cs="Arial"/>
        </w:rPr>
        <w:t>конкурсной документацией</w:t>
      </w:r>
      <w:r w:rsidRPr="00F30EA2">
        <w:rPr>
          <w:rFonts w:ascii="Arial" w:hAnsi="Arial" w:cs="Arial"/>
        </w:rPr>
        <w:t>;</w:t>
      </w:r>
    </w:p>
    <w:p w:rsidR="005A0DD1" w:rsidRPr="00EE482A" w:rsidRDefault="005A0DD1" w:rsidP="006F59BB">
      <w:pPr>
        <w:pStyle w:val="32"/>
        <w:keepNext w:val="0"/>
        <w:numPr>
          <w:ilvl w:val="0"/>
          <w:numId w:val="41"/>
        </w:numPr>
        <w:tabs>
          <w:tab w:val="clear" w:pos="420"/>
          <w:tab w:val="num" w:pos="900"/>
        </w:tabs>
        <w:spacing w:line="240" w:lineRule="auto"/>
        <w:ind w:left="0" w:firstLine="567"/>
        <w:rPr>
          <w:rFonts w:ascii="Arial" w:hAnsi="Arial" w:cs="Arial"/>
        </w:rPr>
      </w:pPr>
      <w:r w:rsidRPr="006C1B1A">
        <w:rPr>
          <w:rFonts w:ascii="Arial" w:hAnsi="Arial" w:cs="Arial"/>
        </w:rPr>
        <w:t>по сокращению сроков выполнения договор</w:t>
      </w:r>
      <w:r w:rsidRPr="00803FA8">
        <w:rPr>
          <w:rFonts w:ascii="Arial" w:hAnsi="Arial" w:cs="Arial"/>
        </w:rPr>
        <w:t>а (его отдельных этапов) и/или улучшению условий договора для заказчика (отмена аванса, улучшение технических характеристик продукции);</w:t>
      </w:r>
    </w:p>
    <w:p w:rsidR="005A0DD1" w:rsidRPr="00712F87" w:rsidRDefault="005A0DD1" w:rsidP="006F59BB">
      <w:pPr>
        <w:pStyle w:val="32"/>
        <w:keepNext w:val="0"/>
        <w:numPr>
          <w:ilvl w:val="0"/>
          <w:numId w:val="41"/>
        </w:numPr>
        <w:tabs>
          <w:tab w:val="clear" w:pos="420"/>
          <w:tab w:val="num" w:pos="900"/>
        </w:tabs>
        <w:spacing w:line="240" w:lineRule="auto"/>
        <w:ind w:left="0" w:firstLine="567"/>
        <w:rPr>
          <w:rFonts w:ascii="Arial" w:hAnsi="Arial" w:cs="Arial"/>
        </w:rPr>
      </w:pPr>
      <w:r w:rsidRPr="00126322">
        <w:rPr>
          <w:rFonts w:ascii="Arial" w:hAnsi="Arial" w:cs="Arial"/>
        </w:rPr>
        <w:t xml:space="preserve">по уточнению иных условий договора, которые не были зафиксированы в </w:t>
      </w:r>
      <w:r w:rsidR="008116C6" w:rsidRPr="00126322">
        <w:rPr>
          <w:rFonts w:ascii="Arial" w:hAnsi="Arial" w:cs="Arial"/>
        </w:rPr>
        <w:t xml:space="preserve">конкурсной </w:t>
      </w:r>
      <w:r w:rsidRPr="00126322">
        <w:rPr>
          <w:rFonts w:ascii="Arial" w:hAnsi="Arial" w:cs="Arial"/>
        </w:rPr>
        <w:t>докум</w:t>
      </w:r>
      <w:r w:rsidRPr="00712F87">
        <w:rPr>
          <w:rFonts w:ascii="Arial" w:hAnsi="Arial" w:cs="Arial"/>
        </w:rPr>
        <w:t xml:space="preserve">ентации или заявке победителя </w:t>
      </w:r>
      <w:r w:rsidR="008C0CF2" w:rsidRPr="00712F87">
        <w:rPr>
          <w:rFonts w:ascii="Arial" w:hAnsi="Arial" w:cs="Arial"/>
        </w:rPr>
        <w:t>конкурса</w:t>
      </w:r>
      <w:r w:rsidR="00843A6F" w:rsidRPr="00712F87">
        <w:rPr>
          <w:rFonts w:ascii="Arial" w:hAnsi="Arial" w:cs="Arial"/>
        </w:rPr>
        <w:t xml:space="preserve"> (участника </w:t>
      </w:r>
      <w:r w:rsidR="00582C5D" w:rsidRPr="00712F87">
        <w:rPr>
          <w:rFonts w:ascii="Arial" w:hAnsi="Arial" w:cs="Arial"/>
        </w:rPr>
        <w:t>закупки</w:t>
      </w:r>
      <w:r w:rsidRPr="00712F87">
        <w:rPr>
          <w:rFonts w:ascii="Arial" w:hAnsi="Arial" w:cs="Arial"/>
        </w:rPr>
        <w:t>, с которым заключается договор).</w:t>
      </w:r>
    </w:p>
    <w:p w:rsidR="005A0DD1" w:rsidRPr="00CC2FEE" w:rsidRDefault="005A0DD1" w:rsidP="006F59BB">
      <w:pPr>
        <w:pStyle w:val="32"/>
        <w:keepNext w:val="0"/>
        <w:numPr>
          <w:ilvl w:val="2"/>
          <w:numId w:val="49"/>
        </w:numPr>
        <w:spacing w:line="240" w:lineRule="auto"/>
        <w:ind w:left="0" w:firstLine="0"/>
        <w:rPr>
          <w:rFonts w:ascii="Arial" w:hAnsi="Arial" w:cs="Arial"/>
          <w:bCs/>
        </w:rPr>
      </w:pPr>
      <w:bookmarkStart w:id="251" w:name="_Toc395804364"/>
      <w:r w:rsidRPr="00CC2FEE">
        <w:rPr>
          <w:rFonts w:ascii="Arial" w:hAnsi="Arial" w:cs="Arial"/>
          <w:bCs/>
        </w:rPr>
        <w:t>Не допускается проведение преддоговорных переговоров, направленных на</w:t>
      </w:r>
      <w:r w:rsidR="00D60588" w:rsidRPr="00CC2FEE">
        <w:rPr>
          <w:rFonts w:ascii="Arial" w:hAnsi="Arial" w:cs="Arial"/>
          <w:bCs/>
        </w:rPr>
        <w:t> </w:t>
      </w:r>
      <w:r w:rsidRPr="00CC2FEE">
        <w:rPr>
          <w:rFonts w:ascii="Arial" w:hAnsi="Arial" w:cs="Arial"/>
          <w:bCs/>
        </w:rPr>
        <w:t>изменение условий заключаемого договора по сравнению с первоначальными, в</w:t>
      </w:r>
      <w:r w:rsidR="007C34FF" w:rsidRPr="00CC2FEE">
        <w:rPr>
          <w:rFonts w:ascii="Arial" w:hAnsi="Arial" w:cs="Arial"/>
          <w:bCs/>
        </w:rPr>
        <w:t> </w:t>
      </w:r>
      <w:r w:rsidRPr="00CC2FEE">
        <w:rPr>
          <w:rFonts w:ascii="Arial" w:hAnsi="Arial" w:cs="Arial"/>
          <w:bCs/>
        </w:rPr>
        <w:t xml:space="preserve">том числе указанными в </w:t>
      </w:r>
      <w:r w:rsidR="004776C8" w:rsidRPr="00CC2FEE">
        <w:rPr>
          <w:rFonts w:ascii="Arial" w:hAnsi="Arial" w:cs="Arial"/>
          <w:bCs/>
        </w:rPr>
        <w:t xml:space="preserve">конкурсной </w:t>
      </w:r>
      <w:r w:rsidRPr="00CC2FEE">
        <w:rPr>
          <w:rFonts w:ascii="Arial" w:hAnsi="Arial" w:cs="Arial"/>
          <w:bCs/>
        </w:rPr>
        <w:t xml:space="preserve">документации и заявке победителя </w:t>
      </w:r>
      <w:r w:rsidR="004776C8" w:rsidRPr="00CC2FEE">
        <w:rPr>
          <w:rFonts w:ascii="Arial" w:hAnsi="Arial" w:cs="Arial"/>
          <w:bCs/>
        </w:rPr>
        <w:t>конкурса</w:t>
      </w:r>
      <w:r w:rsidRPr="00CC2FEE">
        <w:rPr>
          <w:rFonts w:ascii="Arial" w:hAnsi="Arial" w:cs="Arial"/>
          <w:bCs/>
        </w:rPr>
        <w:t xml:space="preserve"> (участника</w:t>
      </w:r>
      <w:r w:rsidR="004776C8" w:rsidRPr="00CC2FEE">
        <w:rPr>
          <w:rFonts w:ascii="Arial" w:hAnsi="Arial" w:cs="Arial"/>
          <w:bCs/>
        </w:rPr>
        <w:t xml:space="preserve"> </w:t>
      </w:r>
      <w:r w:rsidR="00582C5D" w:rsidRPr="00CC2FEE">
        <w:rPr>
          <w:rFonts w:ascii="Arial" w:hAnsi="Arial" w:cs="Arial"/>
          <w:bCs/>
        </w:rPr>
        <w:t>закупки</w:t>
      </w:r>
      <w:r w:rsidRPr="00CC2FEE">
        <w:rPr>
          <w:rFonts w:ascii="Arial" w:hAnsi="Arial" w:cs="Arial"/>
          <w:bCs/>
        </w:rPr>
        <w:t xml:space="preserve">, с которым заключается договор), в пользу победителя </w:t>
      </w:r>
      <w:r w:rsidR="004776C8" w:rsidRPr="00CC2FEE">
        <w:rPr>
          <w:rFonts w:ascii="Arial" w:hAnsi="Arial" w:cs="Arial"/>
          <w:bCs/>
        </w:rPr>
        <w:t>конкурса</w:t>
      </w:r>
      <w:r w:rsidRPr="00CC2FEE">
        <w:rPr>
          <w:rFonts w:ascii="Arial" w:hAnsi="Arial" w:cs="Arial"/>
          <w:bCs/>
        </w:rPr>
        <w:t xml:space="preserve"> (участника </w:t>
      </w:r>
      <w:r w:rsidR="00582C5D" w:rsidRPr="00CC2FEE">
        <w:rPr>
          <w:rFonts w:ascii="Arial" w:hAnsi="Arial" w:cs="Arial"/>
          <w:bCs/>
        </w:rPr>
        <w:t>закупки</w:t>
      </w:r>
      <w:r w:rsidRPr="00CC2FEE">
        <w:rPr>
          <w:rFonts w:ascii="Arial" w:hAnsi="Arial" w:cs="Arial"/>
          <w:bCs/>
        </w:rPr>
        <w:t>, с которым заключается договор).</w:t>
      </w:r>
      <w:bookmarkEnd w:id="251"/>
    </w:p>
    <w:p w:rsidR="00C9647C" w:rsidRDefault="005A0DD1" w:rsidP="006F59BB">
      <w:pPr>
        <w:pStyle w:val="32"/>
        <w:keepNext w:val="0"/>
        <w:numPr>
          <w:ilvl w:val="2"/>
          <w:numId w:val="49"/>
        </w:numPr>
        <w:spacing w:line="240" w:lineRule="auto"/>
        <w:ind w:left="0" w:firstLine="0"/>
        <w:rPr>
          <w:rFonts w:ascii="Arial" w:hAnsi="Arial" w:cs="Arial"/>
        </w:rPr>
      </w:pPr>
      <w:bookmarkStart w:id="252" w:name="_Toc395804365"/>
      <w:r w:rsidRPr="00CC2FEE">
        <w:rPr>
          <w:rFonts w:ascii="Arial" w:hAnsi="Arial" w:cs="Arial"/>
          <w:bCs/>
        </w:rPr>
        <w:lastRenderedPageBreak/>
        <w:t>По результатам проведения преддоговорных переговоров составляется протокол преддоговорных переговоров, который подписывается уполномоченными представителями</w:t>
      </w:r>
      <w:r w:rsidRPr="0001561F">
        <w:rPr>
          <w:rFonts w:ascii="Arial" w:hAnsi="Arial" w:cs="Arial"/>
        </w:rPr>
        <w:t xml:space="preserve"> обеих сторон. </w:t>
      </w:r>
    </w:p>
    <w:p w:rsidR="005A0DD1" w:rsidRPr="00B01127" w:rsidRDefault="005A0DD1" w:rsidP="006F59BB">
      <w:pPr>
        <w:pStyle w:val="32"/>
        <w:keepNext w:val="0"/>
        <w:numPr>
          <w:ilvl w:val="2"/>
          <w:numId w:val="49"/>
        </w:numPr>
        <w:spacing w:line="240" w:lineRule="auto"/>
        <w:ind w:left="0" w:firstLine="0"/>
        <w:rPr>
          <w:rFonts w:ascii="Arial" w:hAnsi="Arial" w:cs="Arial"/>
        </w:rPr>
      </w:pPr>
      <w:r w:rsidRPr="0001561F">
        <w:rPr>
          <w:rFonts w:ascii="Arial" w:hAnsi="Arial" w:cs="Arial"/>
        </w:rPr>
        <w:t xml:space="preserve">В случае если в ходе переговоров </w:t>
      </w:r>
      <w:r w:rsidR="00C9647C">
        <w:rPr>
          <w:rFonts w:ascii="Arial" w:hAnsi="Arial" w:cs="Arial"/>
        </w:rPr>
        <w:t>измени</w:t>
      </w:r>
      <w:r w:rsidR="00C9647C" w:rsidRPr="0001561F">
        <w:rPr>
          <w:rFonts w:ascii="Arial" w:hAnsi="Arial" w:cs="Arial"/>
        </w:rPr>
        <w:t xml:space="preserve">лись </w:t>
      </w:r>
      <w:r w:rsidRPr="0001561F">
        <w:rPr>
          <w:rFonts w:ascii="Arial" w:hAnsi="Arial" w:cs="Arial"/>
        </w:rPr>
        <w:t>объем продукции, цена и</w:t>
      </w:r>
      <w:r w:rsidR="00C0702B" w:rsidRPr="00A34E48">
        <w:rPr>
          <w:rFonts w:ascii="Arial" w:hAnsi="Arial" w:cs="Arial"/>
        </w:rPr>
        <w:t>/</w:t>
      </w:r>
      <w:r w:rsidRPr="00A34E48">
        <w:rPr>
          <w:rFonts w:ascii="Arial" w:hAnsi="Arial" w:cs="Arial"/>
        </w:rPr>
        <w:t>или срок исполнения договора по сравнению с</w:t>
      </w:r>
      <w:r w:rsidR="007C34FF" w:rsidRPr="00F30EA2">
        <w:rPr>
          <w:rFonts w:ascii="Arial" w:hAnsi="Arial" w:cs="Arial"/>
        </w:rPr>
        <w:t> </w:t>
      </w:r>
      <w:r w:rsidRPr="00F30EA2">
        <w:rPr>
          <w:rFonts w:ascii="Arial" w:hAnsi="Arial" w:cs="Arial"/>
        </w:rPr>
        <w:t xml:space="preserve">указанными в </w:t>
      </w:r>
      <w:r w:rsidR="00D60588" w:rsidRPr="006C1B1A">
        <w:rPr>
          <w:rFonts w:ascii="Arial" w:hAnsi="Arial" w:cs="Arial"/>
        </w:rPr>
        <w:t xml:space="preserve">конкурсной </w:t>
      </w:r>
      <w:r w:rsidRPr="00803FA8">
        <w:rPr>
          <w:rFonts w:ascii="Arial" w:hAnsi="Arial" w:cs="Arial"/>
        </w:rPr>
        <w:t xml:space="preserve">документации и </w:t>
      </w:r>
      <w:r w:rsidRPr="00EE482A">
        <w:rPr>
          <w:rFonts w:ascii="Arial" w:hAnsi="Arial" w:cs="Arial"/>
        </w:rPr>
        <w:t>заявке победителя</w:t>
      </w:r>
      <w:r w:rsidR="00D60588" w:rsidRPr="00126322">
        <w:rPr>
          <w:rFonts w:ascii="Arial" w:hAnsi="Arial" w:cs="Arial"/>
        </w:rPr>
        <w:t xml:space="preserve"> конкурса</w:t>
      </w:r>
      <w:r w:rsidRPr="00126322">
        <w:rPr>
          <w:rFonts w:ascii="Arial" w:hAnsi="Arial" w:cs="Arial"/>
        </w:rPr>
        <w:t xml:space="preserve"> (участника </w:t>
      </w:r>
      <w:r w:rsidR="00582C5D" w:rsidRPr="00126322">
        <w:rPr>
          <w:rFonts w:ascii="Arial" w:hAnsi="Arial" w:cs="Arial"/>
        </w:rPr>
        <w:t>закупки</w:t>
      </w:r>
      <w:r w:rsidRPr="00126322">
        <w:rPr>
          <w:rFonts w:ascii="Arial" w:hAnsi="Arial" w:cs="Arial"/>
        </w:rPr>
        <w:t xml:space="preserve">, с которым заключается договор), указанный протокол размещается </w:t>
      </w:r>
      <w:r w:rsidR="00465D45">
        <w:rPr>
          <w:rFonts w:ascii="Arial" w:hAnsi="Arial" w:cs="Arial"/>
        </w:rPr>
        <w:t>организатором</w:t>
      </w:r>
      <w:r w:rsidR="00465D45" w:rsidRPr="00126322">
        <w:rPr>
          <w:rFonts w:ascii="Arial" w:hAnsi="Arial" w:cs="Arial"/>
        </w:rPr>
        <w:t xml:space="preserve"> </w:t>
      </w:r>
      <w:r w:rsidRPr="00126322">
        <w:rPr>
          <w:rFonts w:ascii="Arial" w:hAnsi="Arial" w:cs="Arial"/>
        </w:rPr>
        <w:t>в ЕИС</w:t>
      </w:r>
      <w:r w:rsidR="00012D04" w:rsidRPr="00712F87">
        <w:rPr>
          <w:rFonts w:ascii="Arial" w:hAnsi="Arial" w:cs="Arial"/>
        </w:rPr>
        <w:t xml:space="preserve"> и</w:t>
      </w:r>
      <w:r w:rsidRPr="00712F87">
        <w:rPr>
          <w:rFonts w:ascii="Arial" w:hAnsi="Arial" w:cs="Arial"/>
        </w:rPr>
        <w:t xml:space="preserve"> на </w:t>
      </w:r>
      <w:r w:rsidR="00B41B1C" w:rsidRPr="00712F87">
        <w:rPr>
          <w:rFonts w:ascii="Arial" w:hAnsi="Arial" w:cs="Arial"/>
        </w:rPr>
        <w:t>ЭП</w:t>
      </w:r>
      <w:r w:rsidR="0028155F" w:rsidRPr="00712F87">
        <w:rPr>
          <w:rFonts w:ascii="Arial" w:hAnsi="Arial" w:cs="Arial"/>
        </w:rPr>
        <w:t xml:space="preserve"> </w:t>
      </w:r>
      <w:r w:rsidR="00B14F60" w:rsidRPr="00CC2FEE">
        <w:rPr>
          <w:rFonts w:ascii="Arial" w:hAnsi="Arial" w:cs="Arial"/>
          <w:bCs/>
        </w:rPr>
        <w:t xml:space="preserve">не позднее чем через три дня со дня </w:t>
      </w:r>
      <w:r w:rsidRPr="0001561F">
        <w:rPr>
          <w:rFonts w:ascii="Arial" w:hAnsi="Arial" w:cs="Arial"/>
        </w:rPr>
        <w:t>его подписания.</w:t>
      </w:r>
      <w:bookmarkEnd w:id="252"/>
    </w:p>
    <w:p w:rsidR="00183D25" w:rsidRPr="00A34E48" w:rsidRDefault="00183D25" w:rsidP="00984AD4">
      <w:pPr>
        <w:pStyle w:val="23"/>
        <w:keepNext w:val="0"/>
        <w:tabs>
          <w:tab w:val="left" w:pos="360"/>
        </w:tabs>
        <w:spacing w:line="240" w:lineRule="auto"/>
        <w:ind w:left="0" w:firstLine="0"/>
        <w:rPr>
          <w:rFonts w:ascii="Arial" w:hAnsi="Arial" w:cs="Arial"/>
          <w:caps/>
        </w:rPr>
      </w:pPr>
      <w:bookmarkStart w:id="253" w:name="_Toc3976963"/>
      <w:r w:rsidRPr="00A34E48">
        <w:rPr>
          <w:rFonts w:ascii="Arial" w:hAnsi="Arial" w:cs="Arial"/>
          <w:caps/>
        </w:rPr>
        <w:t>Заключение договора по результатам проведения конкурса</w:t>
      </w:r>
      <w:bookmarkEnd w:id="228"/>
      <w:bookmarkEnd w:id="253"/>
    </w:p>
    <w:p w:rsidR="00183D25" w:rsidRPr="00712F87" w:rsidRDefault="00183D25" w:rsidP="006F59BB">
      <w:pPr>
        <w:pStyle w:val="32"/>
        <w:keepNext w:val="0"/>
        <w:numPr>
          <w:ilvl w:val="2"/>
          <w:numId w:val="49"/>
        </w:numPr>
        <w:spacing w:line="240" w:lineRule="auto"/>
        <w:ind w:left="0" w:firstLine="0"/>
        <w:rPr>
          <w:rFonts w:ascii="Arial" w:hAnsi="Arial" w:cs="Arial"/>
        </w:rPr>
      </w:pPr>
      <w:r w:rsidRPr="00F30EA2">
        <w:rPr>
          <w:rFonts w:ascii="Arial" w:hAnsi="Arial" w:cs="Arial"/>
        </w:rPr>
        <w:t xml:space="preserve">По результатам проведения конкурса между заказчиком и победителем конкурса (участником </w:t>
      </w:r>
      <w:r w:rsidR="00582C5D" w:rsidRPr="006C1B1A">
        <w:rPr>
          <w:rFonts w:ascii="Arial" w:hAnsi="Arial" w:cs="Arial"/>
        </w:rPr>
        <w:t>закупки</w:t>
      </w:r>
      <w:r w:rsidRPr="00803FA8">
        <w:rPr>
          <w:rFonts w:ascii="Arial" w:hAnsi="Arial" w:cs="Arial"/>
        </w:rPr>
        <w:t xml:space="preserve">, с которым принято решение заключить договор) </w:t>
      </w:r>
      <w:r w:rsidR="00DD7A56" w:rsidRPr="00EE482A">
        <w:rPr>
          <w:rFonts w:ascii="Arial" w:hAnsi="Arial" w:cs="Arial"/>
        </w:rPr>
        <w:t>в</w:t>
      </w:r>
      <w:r w:rsidR="00080FDD" w:rsidRPr="00126322">
        <w:rPr>
          <w:rFonts w:ascii="Arial" w:hAnsi="Arial" w:cs="Arial"/>
        </w:rPr>
        <w:t> </w:t>
      </w:r>
      <w:r w:rsidR="00DD7A56" w:rsidRPr="00126322">
        <w:rPr>
          <w:rFonts w:ascii="Arial" w:hAnsi="Arial" w:cs="Arial"/>
        </w:rPr>
        <w:t xml:space="preserve">отношении каждого лота </w:t>
      </w:r>
      <w:r w:rsidR="004328EE" w:rsidRPr="00126322">
        <w:rPr>
          <w:rFonts w:ascii="Arial" w:hAnsi="Arial" w:cs="Arial"/>
        </w:rPr>
        <w:t xml:space="preserve">отдельно </w:t>
      </w:r>
      <w:r w:rsidRPr="00126322">
        <w:rPr>
          <w:rFonts w:ascii="Arial" w:hAnsi="Arial" w:cs="Arial"/>
        </w:rPr>
        <w:t xml:space="preserve">заключается договор, составленный на основе </w:t>
      </w:r>
      <w:r w:rsidR="00B30A18" w:rsidRPr="00712F87">
        <w:rPr>
          <w:rFonts w:ascii="Arial" w:hAnsi="Arial" w:cs="Arial"/>
        </w:rPr>
        <w:t xml:space="preserve">Проекта </w:t>
      </w:r>
      <w:r w:rsidRPr="00712F87">
        <w:rPr>
          <w:rFonts w:ascii="Arial" w:hAnsi="Arial" w:cs="Arial"/>
        </w:rPr>
        <w:t>договора (Приложение </w:t>
      </w:r>
      <w:r w:rsidR="00B30A18" w:rsidRPr="00712F87">
        <w:rPr>
          <w:rFonts w:ascii="Arial" w:hAnsi="Arial" w:cs="Arial"/>
        </w:rPr>
        <w:t>3</w:t>
      </w:r>
      <w:r w:rsidR="007B689F" w:rsidRPr="00712F87">
        <w:rPr>
          <w:rFonts w:ascii="Arial" w:hAnsi="Arial" w:cs="Arial"/>
        </w:rPr>
        <w:t>), с </w:t>
      </w:r>
      <w:r w:rsidRPr="00712F87">
        <w:rPr>
          <w:rFonts w:ascii="Arial" w:hAnsi="Arial" w:cs="Arial"/>
        </w:rPr>
        <w:t>включением в него предложений победителя к</w:t>
      </w:r>
      <w:r w:rsidR="009253E0" w:rsidRPr="00712F87">
        <w:rPr>
          <w:rFonts w:ascii="Arial" w:hAnsi="Arial" w:cs="Arial"/>
        </w:rPr>
        <w:t xml:space="preserve">онкурса (участника </w:t>
      </w:r>
      <w:r w:rsidR="00582C5D" w:rsidRPr="00712F87">
        <w:rPr>
          <w:rFonts w:ascii="Arial" w:hAnsi="Arial" w:cs="Arial"/>
        </w:rPr>
        <w:t>закупки</w:t>
      </w:r>
      <w:r w:rsidR="007B689F" w:rsidRPr="00712F87">
        <w:rPr>
          <w:rFonts w:ascii="Arial" w:hAnsi="Arial" w:cs="Arial"/>
        </w:rPr>
        <w:t>, с </w:t>
      </w:r>
      <w:r w:rsidRPr="00712F87">
        <w:rPr>
          <w:rFonts w:ascii="Arial" w:hAnsi="Arial" w:cs="Arial"/>
        </w:rPr>
        <w:t>которым принято решение заключить договор), указ</w:t>
      </w:r>
      <w:r w:rsidR="007B689F" w:rsidRPr="00712F87">
        <w:rPr>
          <w:rFonts w:ascii="Arial" w:hAnsi="Arial" w:cs="Arial"/>
        </w:rPr>
        <w:t xml:space="preserve">анных в его заявке </w:t>
      </w:r>
      <w:r w:rsidR="00E04207" w:rsidRPr="00712F87">
        <w:rPr>
          <w:rFonts w:ascii="Arial" w:hAnsi="Arial" w:cs="Arial"/>
        </w:rPr>
        <w:t>в отношении каждого лота</w:t>
      </w:r>
      <w:r w:rsidR="004328EE" w:rsidRPr="00712F87">
        <w:rPr>
          <w:rFonts w:ascii="Arial" w:hAnsi="Arial" w:cs="Arial"/>
        </w:rPr>
        <w:t xml:space="preserve"> отдельно</w:t>
      </w:r>
      <w:r w:rsidRPr="00712F87">
        <w:rPr>
          <w:rFonts w:ascii="Arial" w:hAnsi="Arial" w:cs="Arial"/>
        </w:rPr>
        <w:t>.</w:t>
      </w:r>
    </w:p>
    <w:p w:rsidR="00A63733" w:rsidRPr="00712F87" w:rsidRDefault="00A63733" w:rsidP="006F59BB">
      <w:pPr>
        <w:pStyle w:val="32"/>
        <w:keepNext w:val="0"/>
        <w:numPr>
          <w:ilvl w:val="2"/>
          <w:numId w:val="49"/>
        </w:numPr>
        <w:spacing w:line="240" w:lineRule="auto"/>
        <w:ind w:left="0" w:firstLine="0"/>
        <w:rPr>
          <w:rFonts w:ascii="Arial" w:hAnsi="Arial" w:cs="Arial"/>
        </w:rPr>
      </w:pPr>
      <w:r w:rsidRPr="00712F87">
        <w:rPr>
          <w:rFonts w:ascii="Arial" w:hAnsi="Arial" w:cs="Arial"/>
        </w:rPr>
        <w:t>Договор по результатам конкурса заключается с использованием программно-аппаратных средств ЭП, и должен быть подписан электронной подписью лица, имеющего право действовать от имени соответственно участника такой закупки, заказчика.</w:t>
      </w:r>
    </w:p>
    <w:p w:rsidR="00B30A18" w:rsidRPr="00712F87" w:rsidRDefault="00A63733" w:rsidP="006F59BB">
      <w:pPr>
        <w:pStyle w:val="32"/>
        <w:keepNext w:val="0"/>
        <w:numPr>
          <w:ilvl w:val="2"/>
          <w:numId w:val="49"/>
        </w:numPr>
        <w:spacing w:line="240" w:lineRule="auto"/>
        <w:ind w:left="0" w:firstLine="0"/>
        <w:rPr>
          <w:rFonts w:ascii="Arial" w:hAnsi="Arial" w:cs="Arial"/>
        </w:rPr>
      </w:pPr>
      <w:r w:rsidRPr="00712F87">
        <w:rPr>
          <w:rFonts w:ascii="Arial" w:hAnsi="Arial" w:cs="Arial"/>
        </w:rPr>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конкурсной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ЭП.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B14F60" w:rsidRPr="00CC2FEE" w:rsidRDefault="00713C02" w:rsidP="006F59BB">
      <w:pPr>
        <w:pStyle w:val="32"/>
        <w:keepNext w:val="0"/>
        <w:numPr>
          <w:ilvl w:val="2"/>
          <w:numId w:val="49"/>
        </w:numPr>
        <w:spacing w:line="240" w:lineRule="auto"/>
        <w:ind w:left="0" w:firstLine="0"/>
        <w:rPr>
          <w:rFonts w:ascii="Arial" w:hAnsi="Arial" w:cs="Arial"/>
          <w:bCs/>
        </w:rPr>
      </w:pPr>
      <w:bookmarkStart w:id="254" w:name="_Ref518315799"/>
      <w:bookmarkStart w:id="255" w:name="_Ref503450072"/>
      <w:r w:rsidRPr="00CC2FEE">
        <w:rPr>
          <w:rFonts w:ascii="Arial" w:hAnsi="Arial" w:cs="Arial"/>
          <w:bCs/>
        </w:rPr>
        <w:t xml:space="preserve">До </w:t>
      </w:r>
      <w:r w:rsidR="00B14F60" w:rsidRPr="00CC2FEE">
        <w:rPr>
          <w:rFonts w:ascii="Arial" w:hAnsi="Arial" w:cs="Arial"/>
          <w:bCs/>
        </w:rPr>
        <w:t>подписан</w:t>
      </w:r>
      <w:r w:rsidRPr="00CC2FEE">
        <w:rPr>
          <w:rFonts w:ascii="Arial" w:hAnsi="Arial" w:cs="Arial"/>
          <w:bCs/>
        </w:rPr>
        <w:t>ия</w:t>
      </w:r>
      <w:r w:rsidR="00B14F60" w:rsidRPr="00CC2FEE">
        <w:rPr>
          <w:rFonts w:ascii="Arial" w:hAnsi="Arial" w:cs="Arial"/>
          <w:bCs/>
        </w:rPr>
        <w:t xml:space="preserve"> договор</w:t>
      </w:r>
      <w:r w:rsidRPr="00CC2FEE">
        <w:rPr>
          <w:rFonts w:ascii="Arial" w:hAnsi="Arial" w:cs="Arial"/>
          <w:bCs/>
        </w:rPr>
        <w:t>а</w:t>
      </w:r>
      <w:r w:rsidR="00B14F60" w:rsidRPr="00CC2FEE">
        <w:rPr>
          <w:rFonts w:ascii="Arial" w:hAnsi="Arial" w:cs="Arial"/>
          <w:bCs/>
        </w:rPr>
        <w:t xml:space="preserve"> победитель конкурса</w:t>
      </w:r>
      <w:r w:rsidR="000A1B22" w:rsidRPr="00CC2FEE">
        <w:rPr>
          <w:rFonts w:ascii="Arial" w:hAnsi="Arial" w:cs="Arial"/>
          <w:bCs/>
        </w:rPr>
        <w:t xml:space="preserve"> </w:t>
      </w:r>
      <w:r w:rsidR="00B14F60" w:rsidRPr="00CC2FEE">
        <w:rPr>
          <w:rFonts w:ascii="Arial" w:hAnsi="Arial" w:cs="Arial"/>
          <w:bCs/>
        </w:rPr>
        <w:t xml:space="preserve">(участник </w:t>
      </w:r>
      <w:r w:rsidR="00C9322F" w:rsidRPr="00CC2FEE">
        <w:rPr>
          <w:rFonts w:ascii="Arial" w:hAnsi="Arial" w:cs="Arial"/>
          <w:bCs/>
        </w:rPr>
        <w:t>закупки</w:t>
      </w:r>
      <w:r w:rsidR="00B14F60" w:rsidRPr="00CC2FEE">
        <w:rPr>
          <w:rFonts w:ascii="Arial" w:hAnsi="Arial" w:cs="Arial"/>
          <w:bCs/>
        </w:rPr>
        <w:t>, с которым принято решение заключить договор)</w:t>
      </w:r>
      <w:r w:rsidR="00940908" w:rsidRPr="00940908">
        <w:rPr>
          <w:rFonts w:ascii="Arial" w:hAnsi="Arial" w:cs="Arial"/>
          <w:bCs/>
        </w:rPr>
        <w:t xml:space="preserve"> </w:t>
      </w:r>
      <w:r w:rsidR="00940908">
        <w:rPr>
          <w:rFonts w:ascii="Arial" w:hAnsi="Arial" w:cs="Arial"/>
          <w:bCs/>
        </w:rPr>
        <w:t xml:space="preserve">не позднее 2 (двух) рабочих дней </w:t>
      </w:r>
      <w:r w:rsidR="00940908">
        <w:rPr>
          <w:rFonts w:ascii="Arial" w:hAnsi="Arial" w:cs="Arial"/>
        </w:rPr>
        <w:t xml:space="preserve">с даты размещения итогового протокола в ЕИС </w:t>
      </w:r>
      <w:r w:rsidR="00B14F60" w:rsidRPr="00CC2FEE">
        <w:rPr>
          <w:rFonts w:ascii="Arial" w:hAnsi="Arial" w:cs="Arial"/>
          <w:bCs/>
        </w:rPr>
        <w:t>предоставляет:</w:t>
      </w:r>
      <w:bookmarkEnd w:id="254"/>
    </w:p>
    <w:p w:rsidR="002F528B" w:rsidRPr="0005184C" w:rsidRDefault="00B14F60" w:rsidP="0005184C">
      <w:pPr>
        <w:widowControl w:val="0"/>
        <w:numPr>
          <w:ilvl w:val="0"/>
          <w:numId w:val="51"/>
        </w:numPr>
        <w:tabs>
          <w:tab w:val="clear" w:pos="720"/>
          <w:tab w:val="num" w:pos="1134"/>
        </w:tabs>
        <w:autoSpaceDE w:val="0"/>
        <w:autoSpaceDN w:val="0"/>
        <w:adjustRightInd w:val="0"/>
        <w:spacing w:before="0" w:after="0"/>
        <w:ind w:left="0" w:firstLine="709"/>
        <w:rPr>
          <w:rFonts w:ascii="Arial" w:hAnsi="Arial" w:cs="Arial"/>
        </w:rPr>
      </w:pPr>
      <w:r w:rsidRPr="0001561F">
        <w:rPr>
          <w:rFonts w:ascii="Arial" w:hAnsi="Arial" w:cs="Arial"/>
        </w:rPr>
        <w:t xml:space="preserve">информацию в отношении всей цепочки собственников, включая бенефициаров (в том </w:t>
      </w:r>
      <w:r w:rsidRPr="00A34E48">
        <w:rPr>
          <w:rFonts w:ascii="Arial" w:hAnsi="Arial" w:cs="Arial"/>
        </w:rPr>
        <w:t>числе конечных)</w:t>
      </w:r>
      <w:r w:rsidR="00516108" w:rsidRPr="00A34E48">
        <w:rPr>
          <w:rFonts w:ascii="Arial" w:hAnsi="Arial" w:cs="Arial"/>
        </w:rPr>
        <w:t xml:space="preserve"> по форме </w:t>
      </w:r>
      <w:r w:rsidR="00C9647C">
        <w:rPr>
          <w:rFonts w:ascii="Arial" w:hAnsi="Arial" w:cs="Arial"/>
        </w:rPr>
        <w:t>П</w:t>
      </w:r>
      <w:r w:rsidR="00516108" w:rsidRPr="00A34E48">
        <w:rPr>
          <w:rFonts w:ascii="Arial" w:hAnsi="Arial" w:cs="Arial"/>
        </w:rPr>
        <w:t xml:space="preserve">риложения </w:t>
      </w:r>
      <w:r w:rsidR="0083680F" w:rsidRPr="00F30EA2">
        <w:rPr>
          <w:rFonts w:ascii="Arial" w:hAnsi="Arial" w:cs="Arial"/>
        </w:rPr>
        <w:t>7</w:t>
      </w:r>
      <w:r w:rsidRPr="006C1B1A">
        <w:rPr>
          <w:rFonts w:ascii="Arial" w:hAnsi="Arial" w:cs="Arial"/>
        </w:rPr>
        <w:t>.</w:t>
      </w:r>
      <w:r w:rsidR="00C86653" w:rsidRPr="00803FA8">
        <w:rPr>
          <w:rFonts w:ascii="Arial" w:hAnsi="Arial" w:cs="Arial"/>
        </w:rPr>
        <w:t xml:space="preserve"> </w:t>
      </w:r>
      <w:r w:rsidR="002F528B" w:rsidRPr="00EE482A">
        <w:rPr>
          <w:rFonts w:ascii="Arial" w:hAnsi="Arial" w:cs="Arial"/>
        </w:rPr>
        <w:t xml:space="preserve">Победитель закупки или иной участник закупки, с которым принято решение заключить договор, не должен являться юридическим лицом, в уставном (складочном) капитале которого доля </w:t>
      </w:r>
      <w:r w:rsidR="002F528B" w:rsidRPr="00126322">
        <w:rPr>
          <w:rFonts w:ascii="Arial" w:hAnsi="Arial" w:cs="Arial"/>
        </w:rPr>
        <w:t>участия иностранных юридических лиц, местом регистрации которых являются государство или территория</w:t>
      </w:r>
      <w:r w:rsidRPr="00CC2FEE">
        <w:rPr>
          <w:rFonts w:ascii="Arial" w:hAnsi="Arial" w:cs="Arial"/>
        </w:rPr>
        <w:t>, включенн</w:t>
      </w:r>
      <w:r w:rsidR="002F528B" w:rsidRPr="00CC2FEE">
        <w:rPr>
          <w:rFonts w:ascii="Arial" w:hAnsi="Arial" w:cs="Arial"/>
        </w:rPr>
        <w:t>ые</w:t>
      </w:r>
      <w:r w:rsidRPr="00CC2FEE">
        <w:rPr>
          <w:rFonts w:ascii="Arial" w:hAnsi="Arial" w:cs="Arial"/>
        </w:rPr>
        <w:t xml:space="preserve">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w:t>
      </w:r>
      <w:r w:rsidR="002F528B" w:rsidRPr="00CC2FEE">
        <w:rPr>
          <w:rFonts w:ascii="Arial" w:hAnsi="Arial" w:cs="Arial"/>
        </w:rPr>
        <w:t>,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w:t>
      </w:r>
    </w:p>
    <w:p w:rsidR="00B14F60" w:rsidRPr="00CC2FEE" w:rsidRDefault="00B14F60" w:rsidP="006F59BB">
      <w:pPr>
        <w:widowControl w:val="0"/>
        <w:numPr>
          <w:ilvl w:val="0"/>
          <w:numId w:val="51"/>
        </w:numPr>
        <w:tabs>
          <w:tab w:val="clear" w:pos="720"/>
          <w:tab w:val="num" w:pos="1134"/>
        </w:tabs>
        <w:autoSpaceDE w:val="0"/>
        <w:autoSpaceDN w:val="0"/>
        <w:adjustRightInd w:val="0"/>
        <w:spacing w:before="0" w:after="0"/>
        <w:ind w:left="0" w:firstLine="709"/>
        <w:rPr>
          <w:rFonts w:ascii="Arial" w:hAnsi="Arial" w:cs="Arial"/>
        </w:rPr>
      </w:pPr>
      <w:r w:rsidRPr="0001561F">
        <w:rPr>
          <w:rFonts w:ascii="Arial" w:hAnsi="Arial" w:cs="Arial"/>
        </w:rPr>
        <w:t>справку об исполнении налогоплательщиком (плательщиком сборов</w:t>
      </w:r>
      <w:r w:rsidRPr="00B01127">
        <w:rPr>
          <w:rFonts w:ascii="Arial" w:hAnsi="Arial" w:cs="Arial"/>
        </w:rPr>
        <w:t xml:space="preserve">, плательщиком страховых взносов, налоговым агентом) обязанности по уплате налогов, сборов, страховых взносов, пеней, штрафов, процентов, выданную подразделениями Федеральной налоговой службы по состоянию на дату не ранее чем за 60 календарных дней до дня </w:t>
      </w:r>
      <w:r w:rsidRPr="00A34E48">
        <w:rPr>
          <w:rFonts w:ascii="Arial" w:hAnsi="Arial" w:cs="Arial"/>
        </w:rPr>
        <w:t>размещения в ЕИС извещения</w:t>
      </w:r>
      <w:r w:rsidR="002F528B" w:rsidRPr="00A34E48">
        <w:rPr>
          <w:rFonts w:ascii="Arial" w:hAnsi="Arial" w:cs="Arial"/>
        </w:rPr>
        <w:t>.</w:t>
      </w:r>
      <w:r w:rsidRPr="00F30EA2">
        <w:rPr>
          <w:rFonts w:ascii="Arial" w:hAnsi="Arial" w:cs="Arial"/>
        </w:rPr>
        <w:t xml:space="preserve"> </w:t>
      </w:r>
      <w:r w:rsidR="002F528B" w:rsidRPr="00F30EA2">
        <w:rPr>
          <w:rFonts w:ascii="Arial" w:hAnsi="Arial" w:cs="Arial"/>
        </w:rPr>
        <w:t>П</w:t>
      </w:r>
      <w:r w:rsidRPr="00BB4FD2">
        <w:rPr>
          <w:rFonts w:ascii="Arial" w:hAnsi="Arial" w:cs="Arial"/>
        </w:rPr>
        <w:t xml:space="preserve">ри наличии </w:t>
      </w:r>
      <w:r w:rsidRPr="00BB4FD2">
        <w:rPr>
          <w:rFonts w:ascii="Arial" w:hAnsi="Arial" w:cs="Arial"/>
        </w:rPr>
        <w:lastRenderedPageBreak/>
        <w:t xml:space="preserve">задолженности дополнительно представляется справка о состоянии расчетов с бюджетами всех уровней и внебюджетными фондами, выданная подразделениями Федеральной налоговой службы по состоянию на дату не ранее чем за 60 </w:t>
      </w:r>
      <w:r w:rsidRPr="006C1B1A">
        <w:rPr>
          <w:rFonts w:ascii="Arial" w:hAnsi="Arial" w:cs="Arial"/>
        </w:rPr>
        <w:t>календарных дней до дня разме</w:t>
      </w:r>
      <w:r w:rsidRPr="00803FA8">
        <w:rPr>
          <w:rFonts w:ascii="Arial" w:hAnsi="Arial" w:cs="Arial"/>
        </w:rPr>
        <w:t>щения в ЕИС извещения</w:t>
      </w:r>
      <w:r w:rsidR="009E270D" w:rsidRPr="00EE482A">
        <w:rPr>
          <w:rFonts w:ascii="Arial" w:hAnsi="Arial" w:cs="Arial"/>
        </w:rPr>
        <w:t>;</w:t>
      </w:r>
    </w:p>
    <w:p w:rsidR="002F528B" w:rsidRPr="00CC2FEE" w:rsidRDefault="009E270D" w:rsidP="006F59BB">
      <w:pPr>
        <w:widowControl w:val="0"/>
        <w:numPr>
          <w:ilvl w:val="0"/>
          <w:numId w:val="51"/>
        </w:numPr>
        <w:tabs>
          <w:tab w:val="clear" w:pos="720"/>
          <w:tab w:val="num" w:pos="1134"/>
        </w:tabs>
        <w:autoSpaceDE w:val="0"/>
        <w:autoSpaceDN w:val="0"/>
        <w:adjustRightInd w:val="0"/>
        <w:spacing w:before="0" w:after="0"/>
        <w:ind w:left="0" w:firstLine="709"/>
        <w:rPr>
          <w:rFonts w:ascii="Arial" w:hAnsi="Arial" w:cs="Arial"/>
        </w:rPr>
      </w:pPr>
      <w:r w:rsidRPr="00CC2FEE">
        <w:rPr>
          <w:rFonts w:ascii="Arial" w:hAnsi="Arial" w:cs="Arial"/>
        </w:rPr>
        <w:t>копии документов бухгалтерской (финансовой) отчетности: бухгалтерского баланса за последний отчетный период, отчета о финансовых результатах и приложений к ним за последний финансовый год с отметкой налогового органа о принятии или с приложением копии извещения о получении налоговым органом электронного документа при передаче бухгалтерской (финансовой) отчетности в электронном виде</w:t>
      </w:r>
      <w:r w:rsidR="002F528B" w:rsidRPr="00CC2FEE">
        <w:rPr>
          <w:rFonts w:ascii="Arial" w:hAnsi="Arial" w:cs="Arial"/>
        </w:rPr>
        <w:t>;</w:t>
      </w:r>
    </w:p>
    <w:p w:rsidR="009E270D" w:rsidRPr="00A56DBE" w:rsidRDefault="002F528B" w:rsidP="006F59BB">
      <w:pPr>
        <w:widowControl w:val="0"/>
        <w:numPr>
          <w:ilvl w:val="0"/>
          <w:numId w:val="51"/>
        </w:numPr>
        <w:tabs>
          <w:tab w:val="clear" w:pos="720"/>
          <w:tab w:val="num" w:pos="1134"/>
        </w:tabs>
        <w:autoSpaceDE w:val="0"/>
        <w:autoSpaceDN w:val="0"/>
        <w:adjustRightInd w:val="0"/>
        <w:spacing w:before="0" w:after="0"/>
        <w:ind w:left="0" w:firstLine="709"/>
        <w:rPr>
          <w:rFonts w:ascii="Arial" w:hAnsi="Arial" w:cs="Arial"/>
        </w:rPr>
      </w:pPr>
      <w:r w:rsidRPr="00CC2FEE">
        <w:rPr>
          <w:rFonts w:ascii="Arial" w:hAnsi="Arial" w:cs="Arial"/>
        </w:rPr>
        <w:t>актуальные документы, подтверждающие правоспособность и полномоч</w:t>
      </w:r>
      <w:r w:rsidR="00A56DBE">
        <w:rPr>
          <w:rFonts w:ascii="Arial" w:hAnsi="Arial" w:cs="Arial"/>
        </w:rPr>
        <w:t>ия лица, подписывающего договор</w:t>
      </w:r>
      <w:r w:rsidR="00A56DBE" w:rsidRPr="00A56DBE">
        <w:rPr>
          <w:rFonts w:ascii="Arial" w:hAnsi="Arial" w:cs="Arial"/>
        </w:rPr>
        <w:t>;</w:t>
      </w:r>
    </w:p>
    <w:p w:rsidR="00A56DBE" w:rsidRPr="00A56DBE" w:rsidRDefault="00A56DBE" w:rsidP="006F59BB">
      <w:pPr>
        <w:widowControl w:val="0"/>
        <w:numPr>
          <w:ilvl w:val="0"/>
          <w:numId w:val="51"/>
        </w:numPr>
        <w:tabs>
          <w:tab w:val="clear" w:pos="720"/>
          <w:tab w:val="left" w:pos="993"/>
          <w:tab w:val="num" w:pos="1134"/>
          <w:tab w:val="left" w:pos="1418"/>
        </w:tabs>
        <w:autoSpaceDE w:val="0"/>
        <w:autoSpaceDN w:val="0"/>
        <w:adjustRightInd w:val="0"/>
        <w:spacing w:before="0" w:after="0"/>
        <w:ind w:left="0" w:firstLine="709"/>
        <w:rPr>
          <w:rFonts w:ascii="Arial" w:hAnsi="Arial" w:cs="Arial"/>
        </w:rPr>
      </w:pPr>
      <w:r w:rsidRPr="0036338B">
        <w:rPr>
          <w:rFonts w:ascii="Arial" w:hAnsi="Arial" w:cs="Arial"/>
        </w:rPr>
        <w:t>с учетом требований статьи 3 Федерального закона от 27.07.2006 № 152-ФЗ «О персональных данных»</w:t>
      </w:r>
      <w:r w:rsidR="001E65B9">
        <w:rPr>
          <w:rFonts w:ascii="Arial" w:hAnsi="Arial" w:cs="Arial"/>
        </w:rPr>
        <w:t xml:space="preserve"> </w:t>
      </w:r>
      <w:r w:rsidRPr="0036338B">
        <w:rPr>
          <w:rFonts w:ascii="Arial" w:hAnsi="Arial" w:cs="Arial"/>
        </w:rPr>
        <w:t xml:space="preserve">согласие физического лица на обработку персональных данных, подготовленное по </w:t>
      </w:r>
      <w:r w:rsidR="00767988">
        <w:rPr>
          <w:rFonts w:ascii="Arial" w:hAnsi="Arial" w:cs="Arial"/>
        </w:rPr>
        <w:t>ф</w:t>
      </w:r>
      <w:r w:rsidRPr="00610119">
        <w:rPr>
          <w:rFonts w:ascii="Arial" w:hAnsi="Arial" w:cs="Arial"/>
        </w:rPr>
        <w:t xml:space="preserve">орме </w:t>
      </w:r>
      <w:r w:rsidR="00C9647C" w:rsidRPr="001747CC">
        <w:rPr>
          <w:rFonts w:ascii="Arial" w:hAnsi="Arial" w:cs="Arial"/>
        </w:rPr>
        <w:t xml:space="preserve">Приложения </w:t>
      </w:r>
      <w:r w:rsidR="00610119" w:rsidRPr="001747CC">
        <w:rPr>
          <w:rFonts w:ascii="Arial" w:hAnsi="Arial" w:cs="Arial"/>
        </w:rPr>
        <w:t>10</w:t>
      </w:r>
      <w:r w:rsidRPr="0036338B">
        <w:rPr>
          <w:rFonts w:ascii="Arial" w:hAnsi="Arial" w:cs="Arial"/>
        </w:rPr>
        <w:t>.</w:t>
      </w:r>
    </w:p>
    <w:p w:rsidR="00D05E88" w:rsidRPr="00CC2FEE" w:rsidRDefault="00D05E88" w:rsidP="006F59BB">
      <w:pPr>
        <w:pStyle w:val="32"/>
        <w:keepNext w:val="0"/>
        <w:numPr>
          <w:ilvl w:val="2"/>
          <w:numId w:val="49"/>
        </w:numPr>
        <w:spacing w:line="240" w:lineRule="auto"/>
        <w:ind w:left="0" w:firstLine="0"/>
        <w:rPr>
          <w:rFonts w:ascii="Arial" w:hAnsi="Arial" w:cs="Arial"/>
          <w:bCs/>
        </w:rPr>
      </w:pPr>
      <w:bookmarkStart w:id="256" w:name="_Ref518642901"/>
      <w:r w:rsidRPr="00CC2FEE">
        <w:rPr>
          <w:rFonts w:ascii="Arial" w:hAnsi="Arial" w:cs="Arial"/>
          <w:bCs/>
        </w:rPr>
        <w:t>Победитель конкурса (участник за</w:t>
      </w:r>
      <w:r w:rsidRPr="00CC2FEE">
        <w:rPr>
          <w:rFonts w:ascii="Arial" w:hAnsi="Arial" w:cs="Arial"/>
          <w:bCs/>
          <w:iCs/>
        </w:rPr>
        <w:t>купки</w:t>
      </w:r>
      <w:r w:rsidRPr="00CC2FEE">
        <w:rPr>
          <w:rFonts w:ascii="Arial" w:hAnsi="Arial" w:cs="Arial"/>
          <w:bCs/>
        </w:rPr>
        <w:t>, с которым принято решение заключить договор) помещает документы, указанные в п. 25.4 настоящей документации, в отдельный конверт. При этом на конверте указывается наименование и адрес заказчика, наименование конкурса, а также номер закупки, указанный в извещении.</w:t>
      </w:r>
    </w:p>
    <w:p w:rsidR="005E68ED" w:rsidRPr="00CC2FEE" w:rsidRDefault="00B30A18"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 xml:space="preserve">Договор с победителем конкурса (участником </w:t>
      </w:r>
      <w:r w:rsidR="00C9322F" w:rsidRPr="00CC2FEE">
        <w:rPr>
          <w:rFonts w:ascii="Arial" w:hAnsi="Arial" w:cs="Arial"/>
          <w:bCs/>
        </w:rPr>
        <w:t>закупки</w:t>
      </w:r>
      <w:r w:rsidRPr="00CC2FEE">
        <w:rPr>
          <w:rFonts w:ascii="Arial" w:hAnsi="Arial" w:cs="Arial"/>
          <w:bCs/>
        </w:rPr>
        <w:t xml:space="preserve">, с которым принято решение заключить договор) должен быть заключен не ранее десяти дней с даты размещения </w:t>
      </w:r>
      <w:r w:rsidR="00CB67D8" w:rsidRPr="00CC2FEE">
        <w:rPr>
          <w:rFonts w:ascii="Arial" w:hAnsi="Arial" w:cs="Arial"/>
          <w:bCs/>
        </w:rPr>
        <w:t xml:space="preserve">итогового </w:t>
      </w:r>
      <w:r w:rsidRPr="00CC2FEE">
        <w:rPr>
          <w:rFonts w:ascii="Arial" w:hAnsi="Arial" w:cs="Arial"/>
          <w:bCs/>
        </w:rPr>
        <w:t xml:space="preserve">протокола в ЕИС, при этом срок его подписания </w:t>
      </w:r>
      <w:r w:rsidR="00183D25" w:rsidRPr="00CC2FEE">
        <w:rPr>
          <w:rFonts w:ascii="Arial" w:hAnsi="Arial" w:cs="Arial"/>
          <w:bCs/>
        </w:rPr>
        <w:t>не должен превышать срока, указанного в п. </w:t>
      </w:r>
      <w:r w:rsidR="00A70A72">
        <w:rPr>
          <w:rFonts w:ascii="Arial" w:hAnsi="Arial" w:cs="Arial"/>
          <w:bCs/>
        </w:rPr>
        <w:fldChar w:fldCharType="begin"/>
      </w:r>
      <w:r w:rsidR="00A70A72">
        <w:rPr>
          <w:rFonts w:ascii="Arial" w:hAnsi="Arial" w:cs="Arial"/>
          <w:bCs/>
        </w:rPr>
        <w:instrText xml:space="preserve"> REF _Ref443560720 \r \h </w:instrText>
      </w:r>
      <w:r w:rsidR="00A70A72">
        <w:rPr>
          <w:rFonts w:ascii="Arial" w:hAnsi="Arial" w:cs="Arial"/>
          <w:bCs/>
        </w:rPr>
      </w:r>
      <w:r w:rsidR="00A70A72">
        <w:rPr>
          <w:rFonts w:ascii="Arial" w:hAnsi="Arial" w:cs="Arial"/>
          <w:bCs/>
        </w:rPr>
        <w:fldChar w:fldCharType="separate"/>
      </w:r>
      <w:r w:rsidR="00E45758">
        <w:rPr>
          <w:rFonts w:ascii="Arial" w:hAnsi="Arial" w:cs="Arial"/>
          <w:bCs/>
        </w:rPr>
        <w:t>28</w:t>
      </w:r>
      <w:r w:rsidR="00A70A72">
        <w:rPr>
          <w:rFonts w:ascii="Arial" w:hAnsi="Arial" w:cs="Arial"/>
          <w:bCs/>
        </w:rPr>
        <w:fldChar w:fldCharType="end"/>
      </w:r>
      <w:r w:rsidR="00183D25" w:rsidRPr="00CC2FEE">
        <w:rPr>
          <w:rFonts w:ascii="Arial" w:hAnsi="Arial" w:cs="Arial"/>
          <w:bCs/>
        </w:rPr>
        <w:t> Информационной карты конкурса.</w:t>
      </w:r>
      <w:bookmarkEnd w:id="255"/>
      <w:bookmarkEnd w:id="256"/>
      <w:r w:rsidR="00183D25" w:rsidRPr="00CC2FEE">
        <w:rPr>
          <w:rFonts w:ascii="Arial" w:hAnsi="Arial" w:cs="Arial"/>
          <w:bCs/>
        </w:rPr>
        <w:t xml:space="preserve"> </w:t>
      </w:r>
    </w:p>
    <w:p w:rsidR="005E68ED" w:rsidRPr="00CC2FEE" w:rsidRDefault="005E68ED" w:rsidP="006F59BB">
      <w:pPr>
        <w:pStyle w:val="32"/>
        <w:keepNext w:val="0"/>
        <w:numPr>
          <w:ilvl w:val="2"/>
          <w:numId w:val="49"/>
        </w:numPr>
        <w:spacing w:line="240" w:lineRule="auto"/>
        <w:ind w:left="0" w:firstLine="0"/>
        <w:rPr>
          <w:rFonts w:ascii="Arial" w:hAnsi="Arial" w:cs="Arial"/>
          <w:bCs/>
        </w:rPr>
      </w:pPr>
      <w:bookmarkStart w:id="257" w:name="_Ref395270580"/>
      <w:r w:rsidRPr="00CC2FEE">
        <w:rPr>
          <w:rFonts w:ascii="Arial" w:hAnsi="Arial" w:cs="Arial"/>
        </w:rPr>
        <w:t xml:space="preserve">Заключение договора в электронной форме в соответствии с регламентом и функционалом ЭП, с использованием которой проводилась закупка, осуществляется после предоставления победителем конкурса (участником закупки, с которым принято решение заключить договор) документов в порядке, установленном п. </w:t>
      </w:r>
      <w:r w:rsidR="00D05E88" w:rsidRPr="00CC2FEE">
        <w:rPr>
          <w:rFonts w:ascii="Arial" w:hAnsi="Arial" w:cs="Arial"/>
        </w:rPr>
        <w:t xml:space="preserve">25.5 </w:t>
      </w:r>
      <w:r w:rsidRPr="00CC2FEE">
        <w:rPr>
          <w:rFonts w:ascii="Arial" w:hAnsi="Arial" w:cs="Arial"/>
        </w:rPr>
        <w:t>конкурсной документации</w:t>
      </w:r>
    </w:p>
    <w:p w:rsidR="005E68ED" w:rsidRPr="00CC2FEE" w:rsidRDefault="005E68ED" w:rsidP="006F59BB">
      <w:pPr>
        <w:pStyle w:val="32"/>
        <w:keepNext w:val="0"/>
        <w:numPr>
          <w:ilvl w:val="2"/>
          <w:numId w:val="49"/>
        </w:numPr>
        <w:spacing w:line="240" w:lineRule="auto"/>
        <w:ind w:left="0" w:firstLine="0"/>
        <w:rPr>
          <w:rFonts w:ascii="Arial" w:hAnsi="Arial" w:cs="Arial"/>
          <w:bCs/>
        </w:rPr>
      </w:pPr>
      <w:r w:rsidRPr="00CC2FEE">
        <w:rPr>
          <w:rFonts w:ascii="Arial" w:hAnsi="Arial" w:cs="Arial"/>
          <w:szCs w:val="24"/>
        </w:rPr>
        <w:t>Если в соответствии с законодательством Российской Федерации для заключения договора необходимо его одобрение органом управления заказчика, или в случае, когда действия (бездействие) заказчика при осуществлении закупки обжалуются в антимонопольном органе либо в судебном порядке, договор должен быть заключен в течение двадцати рабочих дней со дня вступления в силу решения антимонопольного органа или судебного акта, предусматривающего заключение договора (если такие решения не препятствуют заключению договора).</w:t>
      </w:r>
    </w:p>
    <w:p w:rsidR="00183D25" w:rsidRPr="00CC2FEE" w:rsidRDefault="00183D25"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 xml:space="preserve">В случае непредставления </w:t>
      </w:r>
      <w:r w:rsidR="007E060E" w:rsidRPr="00CC2FEE">
        <w:rPr>
          <w:rFonts w:ascii="Arial" w:hAnsi="Arial" w:cs="Arial"/>
          <w:bCs/>
        </w:rPr>
        <w:t xml:space="preserve">победителем конкурса (участником </w:t>
      </w:r>
      <w:r w:rsidR="00C9322F" w:rsidRPr="00CC2FEE">
        <w:rPr>
          <w:rFonts w:ascii="Arial" w:hAnsi="Arial" w:cs="Arial"/>
          <w:bCs/>
        </w:rPr>
        <w:t>закупки</w:t>
      </w:r>
      <w:r w:rsidR="007E060E" w:rsidRPr="00CC2FEE">
        <w:rPr>
          <w:rFonts w:ascii="Arial" w:hAnsi="Arial" w:cs="Arial"/>
          <w:bCs/>
        </w:rPr>
        <w:t xml:space="preserve">, с которым заключается договор) </w:t>
      </w:r>
      <w:r w:rsidR="00601DA2" w:rsidRPr="00CC2FEE">
        <w:rPr>
          <w:rFonts w:ascii="Arial" w:hAnsi="Arial" w:cs="Arial"/>
          <w:bCs/>
        </w:rPr>
        <w:t>документов в </w:t>
      </w:r>
      <w:r w:rsidRPr="00CC2FEE">
        <w:rPr>
          <w:rFonts w:ascii="Arial" w:hAnsi="Arial" w:cs="Arial"/>
          <w:bCs/>
        </w:rPr>
        <w:t xml:space="preserve">соответствии с </w:t>
      </w:r>
      <w:r w:rsidR="00D05E88" w:rsidRPr="00CC2FEE">
        <w:rPr>
          <w:rFonts w:ascii="Arial" w:hAnsi="Arial" w:cs="Arial"/>
          <w:bCs/>
        </w:rPr>
        <w:t>п.</w:t>
      </w:r>
      <w:r w:rsidR="00B14F60" w:rsidRPr="00CC2FEE">
        <w:rPr>
          <w:rFonts w:ascii="Arial" w:hAnsi="Arial" w:cs="Arial"/>
          <w:bCs/>
        </w:rPr>
        <w:t xml:space="preserve"> </w:t>
      </w:r>
      <w:r w:rsidR="00B14F60" w:rsidRPr="00B01127">
        <w:rPr>
          <w:rFonts w:ascii="Arial" w:hAnsi="Arial" w:cs="Arial"/>
          <w:bCs/>
        </w:rPr>
        <w:fldChar w:fldCharType="begin"/>
      </w:r>
      <w:r w:rsidR="00B14F60" w:rsidRPr="00CC2FEE">
        <w:rPr>
          <w:rFonts w:ascii="Arial" w:hAnsi="Arial" w:cs="Arial"/>
          <w:bCs/>
        </w:rPr>
        <w:instrText xml:space="preserve"> REF _Ref518315799 \r \h </w:instrText>
      </w:r>
      <w:r w:rsidR="005705DE" w:rsidRPr="00CC2FEE">
        <w:rPr>
          <w:rFonts w:ascii="Arial" w:hAnsi="Arial" w:cs="Arial"/>
          <w:bCs/>
        </w:rPr>
        <w:instrText xml:space="preserve"> \* MERGEFORMAT </w:instrText>
      </w:r>
      <w:r w:rsidR="00B14F60" w:rsidRPr="00B01127">
        <w:rPr>
          <w:rFonts w:ascii="Arial" w:hAnsi="Arial" w:cs="Arial"/>
          <w:bCs/>
        </w:rPr>
      </w:r>
      <w:r w:rsidR="00B14F60" w:rsidRPr="00B01127">
        <w:rPr>
          <w:rFonts w:ascii="Arial" w:hAnsi="Arial" w:cs="Arial"/>
          <w:bCs/>
        </w:rPr>
        <w:fldChar w:fldCharType="separate"/>
      </w:r>
      <w:r w:rsidR="00E45758">
        <w:rPr>
          <w:rFonts w:ascii="Arial" w:hAnsi="Arial" w:cs="Arial"/>
          <w:bCs/>
        </w:rPr>
        <w:t>25.4</w:t>
      </w:r>
      <w:r w:rsidR="00B14F60" w:rsidRPr="00B01127">
        <w:rPr>
          <w:rFonts w:ascii="Arial" w:hAnsi="Arial" w:cs="Arial"/>
          <w:bCs/>
        </w:rPr>
        <w:fldChar w:fldCharType="end"/>
      </w:r>
      <w:r w:rsidR="00D05E88" w:rsidRPr="00CC2FEE">
        <w:rPr>
          <w:rFonts w:ascii="Arial" w:hAnsi="Arial" w:cs="Arial"/>
          <w:bCs/>
        </w:rPr>
        <w:t>, 25.5</w:t>
      </w:r>
      <w:r w:rsidR="001011B1" w:rsidRPr="00CC2FEE">
        <w:rPr>
          <w:rFonts w:ascii="Arial" w:hAnsi="Arial" w:cs="Arial"/>
          <w:bCs/>
        </w:rPr>
        <w:t xml:space="preserve"> </w:t>
      </w:r>
      <w:r w:rsidRPr="00CC2FEE">
        <w:rPr>
          <w:rFonts w:ascii="Arial" w:hAnsi="Arial" w:cs="Arial"/>
          <w:bCs/>
        </w:rPr>
        <w:t xml:space="preserve">конкурсной документации </w:t>
      </w:r>
      <w:r w:rsidR="007E060E" w:rsidRPr="00CC2FEE">
        <w:rPr>
          <w:rFonts w:ascii="Arial" w:hAnsi="Arial" w:cs="Arial"/>
          <w:bCs/>
        </w:rPr>
        <w:t xml:space="preserve">и/или подписанного договора </w:t>
      </w:r>
      <w:r w:rsidRPr="00CC2FEE">
        <w:rPr>
          <w:rFonts w:ascii="Arial" w:hAnsi="Arial" w:cs="Arial"/>
          <w:bCs/>
        </w:rPr>
        <w:t xml:space="preserve">в срок, указанный в п. </w:t>
      </w:r>
      <w:r w:rsidR="00D05E88" w:rsidRPr="00CC2FEE">
        <w:rPr>
          <w:rFonts w:ascii="Arial" w:hAnsi="Arial" w:cs="Arial"/>
          <w:bCs/>
        </w:rPr>
        <w:t xml:space="preserve">25.6 </w:t>
      </w:r>
      <w:r w:rsidR="003C06D6" w:rsidRPr="00CC2FEE">
        <w:rPr>
          <w:rFonts w:ascii="Arial" w:hAnsi="Arial" w:cs="Arial"/>
          <w:bCs/>
        </w:rPr>
        <w:t>конкурсной</w:t>
      </w:r>
      <w:r w:rsidRPr="00CC2FEE">
        <w:rPr>
          <w:rFonts w:ascii="Arial" w:hAnsi="Arial" w:cs="Arial"/>
          <w:bCs/>
        </w:rPr>
        <w:t xml:space="preserve"> документации, победитель конкурса (участник </w:t>
      </w:r>
      <w:r w:rsidR="00C9322F" w:rsidRPr="00CC2FEE">
        <w:rPr>
          <w:rFonts w:ascii="Arial" w:hAnsi="Arial" w:cs="Arial"/>
          <w:bCs/>
        </w:rPr>
        <w:t>закупки</w:t>
      </w:r>
      <w:r w:rsidRPr="00CC2FEE">
        <w:rPr>
          <w:rFonts w:ascii="Arial" w:hAnsi="Arial" w:cs="Arial"/>
          <w:bCs/>
        </w:rPr>
        <w:t>, с которым заключается договор) считается уклонившимся от заключения договора</w:t>
      </w:r>
      <w:r w:rsidR="00B30401" w:rsidRPr="00CC2FEE">
        <w:rPr>
          <w:rFonts w:ascii="Arial" w:hAnsi="Arial" w:cs="Arial"/>
          <w:bCs/>
        </w:rPr>
        <w:t>. При этом заказчик направляет с</w:t>
      </w:r>
      <w:r w:rsidRPr="00CC2FEE">
        <w:rPr>
          <w:rFonts w:ascii="Arial" w:hAnsi="Arial" w:cs="Arial"/>
          <w:bCs/>
        </w:rPr>
        <w:t xml:space="preserve">ведения об участнике </w:t>
      </w:r>
      <w:r w:rsidR="00E57009" w:rsidRPr="00CC2FEE">
        <w:rPr>
          <w:rFonts w:ascii="Arial" w:hAnsi="Arial" w:cs="Arial"/>
          <w:bCs/>
        </w:rPr>
        <w:t xml:space="preserve">закупки </w:t>
      </w:r>
      <w:r w:rsidRPr="00CC2FEE">
        <w:rPr>
          <w:rFonts w:ascii="Arial" w:hAnsi="Arial" w:cs="Arial"/>
          <w:bCs/>
        </w:rPr>
        <w:t>в реестр недобросовестных поставщиков.</w:t>
      </w:r>
      <w:bookmarkEnd w:id="257"/>
    </w:p>
    <w:p w:rsidR="00183D25" w:rsidRPr="00CC2FEE" w:rsidRDefault="00183D25" w:rsidP="006F59BB">
      <w:pPr>
        <w:pStyle w:val="32"/>
        <w:keepNext w:val="0"/>
        <w:numPr>
          <w:ilvl w:val="2"/>
          <w:numId w:val="49"/>
        </w:numPr>
        <w:spacing w:line="240" w:lineRule="auto"/>
        <w:ind w:left="0" w:firstLine="0"/>
        <w:rPr>
          <w:rFonts w:ascii="Arial" w:hAnsi="Arial" w:cs="Arial"/>
          <w:bCs/>
        </w:rPr>
      </w:pPr>
      <w:bookmarkStart w:id="258" w:name="_Ref380339557"/>
      <w:r w:rsidRPr="00CC2FEE">
        <w:rPr>
          <w:rFonts w:ascii="Arial" w:hAnsi="Arial" w:cs="Arial"/>
          <w:bCs/>
        </w:rPr>
        <w:t>В случае если в</w:t>
      </w:r>
      <w:r w:rsidR="00F22708" w:rsidRPr="00CC2FEE">
        <w:rPr>
          <w:rFonts w:ascii="Arial" w:hAnsi="Arial" w:cs="Arial"/>
          <w:bCs/>
        </w:rPr>
        <w:t xml:space="preserve"> п. </w:t>
      </w:r>
      <w:r w:rsidR="00A70A72">
        <w:rPr>
          <w:rFonts w:ascii="Arial" w:hAnsi="Arial" w:cs="Arial"/>
          <w:bCs/>
        </w:rPr>
        <w:fldChar w:fldCharType="begin"/>
      </w:r>
      <w:r w:rsidR="00A70A72">
        <w:rPr>
          <w:rFonts w:ascii="Arial" w:hAnsi="Arial" w:cs="Arial"/>
          <w:bCs/>
        </w:rPr>
        <w:instrText xml:space="preserve"> REF _Ref395433866 \r \h </w:instrText>
      </w:r>
      <w:r w:rsidR="00A70A72">
        <w:rPr>
          <w:rFonts w:ascii="Arial" w:hAnsi="Arial" w:cs="Arial"/>
          <w:bCs/>
        </w:rPr>
      </w:r>
      <w:r w:rsidR="00A70A72">
        <w:rPr>
          <w:rFonts w:ascii="Arial" w:hAnsi="Arial" w:cs="Arial"/>
          <w:bCs/>
        </w:rPr>
        <w:fldChar w:fldCharType="separate"/>
      </w:r>
      <w:r w:rsidR="00E45758">
        <w:rPr>
          <w:rFonts w:ascii="Arial" w:hAnsi="Arial" w:cs="Arial"/>
          <w:bCs/>
        </w:rPr>
        <w:t>27</w:t>
      </w:r>
      <w:r w:rsidR="00A70A72">
        <w:rPr>
          <w:rFonts w:ascii="Arial" w:hAnsi="Arial" w:cs="Arial"/>
          <w:bCs/>
        </w:rPr>
        <w:fldChar w:fldCharType="end"/>
      </w:r>
      <w:r w:rsidR="00A70A72">
        <w:rPr>
          <w:rFonts w:ascii="Arial" w:hAnsi="Arial" w:cs="Arial"/>
          <w:bCs/>
        </w:rPr>
        <w:t xml:space="preserve"> </w:t>
      </w:r>
      <w:r w:rsidR="00F22708" w:rsidRPr="00CC2FEE">
        <w:rPr>
          <w:rFonts w:ascii="Arial" w:hAnsi="Arial" w:cs="Arial"/>
          <w:bCs/>
        </w:rPr>
        <w:t>Информ</w:t>
      </w:r>
      <w:r w:rsidRPr="00CC2FEE">
        <w:rPr>
          <w:rFonts w:ascii="Arial" w:hAnsi="Arial" w:cs="Arial"/>
          <w:bCs/>
        </w:rPr>
        <w:t xml:space="preserve">ационной карты конкурса установлено требование обеспечения исполнения договора, договор может быть заключен только после предоставления победителем конкурса (участником </w:t>
      </w:r>
      <w:r w:rsidR="00C9322F" w:rsidRPr="00CC2FEE">
        <w:rPr>
          <w:rFonts w:ascii="Arial" w:hAnsi="Arial" w:cs="Arial"/>
          <w:bCs/>
        </w:rPr>
        <w:t>закупки</w:t>
      </w:r>
      <w:r w:rsidRPr="00CC2FEE">
        <w:rPr>
          <w:rFonts w:ascii="Arial" w:hAnsi="Arial" w:cs="Arial"/>
          <w:bCs/>
        </w:rPr>
        <w:t>, с которым заключается договор) обеспечения исполнения договора в порядк</w:t>
      </w:r>
      <w:r w:rsidR="00601DA2" w:rsidRPr="00CC2FEE">
        <w:rPr>
          <w:rFonts w:ascii="Arial" w:hAnsi="Arial" w:cs="Arial"/>
          <w:bCs/>
        </w:rPr>
        <w:t>е, форме и</w:t>
      </w:r>
      <w:r w:rsidR="000A0990" w:rsidRPr="00CC2FEE">
        <w:rPr>
          <w:rFonts w:ascii="Arial" w:hAnsi="Arial" w:cs="Arial"/>
          <w:bCs/>
        </w:rPr>
        <w:t> </w:t>
      </w:r>
      <w:r w:rsidR="00601DA2" w:rsidRPr="00CC2FEE">
        <w:rPr>
          <w:rFonts w:ascii="Arial" w:hAnsi="Arial" w:cs="Arial"/>
          <w:bCs/>
        </w:rPr>
        <w:t>размере, указанных в </w:t>
      </w:r>
      <w:r w:rsidR="00F10ADC" w:rsidRPr="00CC2FEE">
        <w:rPr>
          <w:rFonts w:ascii="Arial" w:hAnsi="Arial" w:cs="Arial"/>
          <w:bCs/>
        </w:rPr>
        <w:t xml:space="preserve">Проекте </w:t>
      </w:r>
      <w:r w:rsidRPr="00CC2FEE">
        <w:rPr>
          <w:rFonts w:ascii="Arial" w:hAnsi="Arial" w:cs="Arial"/>
          <w:bCs/>
        </w:rPr>
        <w:t>договора (Приложение </w:t>
      </w:r>
      <w:r w:rsidR="00F10ADC" w:rsidRPr="00CC2FEE">
        <w:rPr>
          <w:rFonts w:ascii="Arial" w:hAnsi="Arial" w:cs="Arial"/>
          <w:bCs/>
        </w:rPr>
        <w:t>3</w:t>
      </w:r>
      <w:r w:rsidRPr="00CC2FEE">
        <w:rPr>
          <w:rFonts w:ascii="Arial" w:hAnsi="Arial" w:cs="Arial"/>
          <w:bCs/>
        </w:rPr>
        <w:t xml:space="preserve">). В случае непредставления победителем конкурса (участником </w:t>
      </w:r>
      <w:r w:rsidR="00C9322F" w:rsidRPr="00CC2FEE">
        <w:rPr>
          <w:rFonts w:ascii="Arial" w:hAnsi="Arial" w:cs="Arial"/>
          <w:bCs/>
        </w:rPr>
        <w:t>закупки</w:t>
      </w:r>
      <w:r w:rsidRPr="00CC2FEE">
        <w:rPr>
          <w:rFonts w:ascii="Arial" w:hAnsi="Arial" w:cs="Arial"/>
          <w:bCs/>
        </w:rPr>
        <w:t xml:space="preserve">, с которым заключается договор) обеспечения исполнения договора (при условии наличия такого требования в </w:t>
      </w:r>
      <w:r w:rsidR="001F0027" w:rsidRPr="00CC2FEE">
        <w:rPr>
          <w:rFonts w:ascii="Arial" w:hAnsi="Arial" w:cs="Arial"/>
          <w:bCs/>
        </w:rPr>
        <w:t xml:space="preserve">п. </w:t>
      </w:r>
      <w:r w:rsidR="00A70A72">
        <w:rPr>
          <w:rFonts w:ascii="Arial" w:hAnsi="Arial" w:cs="Arial"/>
          <w:bCs/>
        </w:rPr>
        <w:fldChar w:fldCharType="begin"/>
      </w:r>
      <w:r w:rsidR="00A70A72">
        <w:rPr>
          <w:rFonts w:ascii="Arial" w:hAnsi="Arial" w:cs="Arial"/>
          <w:bCs/>
        </w:rPr>
        <w:instrText xml:space="preserve"> REF _Ref395433866 \r \h </w:instrText>
      </w:r>
      <w:r w:rsidR="00A70A72">
        <w:rPr>
          <w:rFonts w:ascii="Arial" w:hAnsi="Arial" w:cs="Arial"/>
          <w:bCs/>
        </w:rPr>
      </w:r>
      <w:r w:rsidR="00A70A72">
        <w:rPr>
          <w:rFonts w:ascii="Arial" w:hAnsi="Arial" w:cs="Arial"/>
          <w:bCs/>
        </w:rPr>
        <w:fldChar w:fldCharType="separate"/>
      </w:r>
      <w:r w:rsidR="00E45758">
        <w:rPr>
          <w:rFonts w:ascii="Arial" w:hAnsi="Arial" w:cs="Arial"/>
          <w:bCs/>
        </w:rPr>
        <w:t>27</w:t>
      </w:r>
      <w:r w:rsidR="00A70A72">
        <w:rPr>
          <w:rFonts w:ascii="Arial" w:hAnsi="Arial" w:cs="Arial"/>
          <w:bCs/>
        </w:rPr>
        <w:fldChar w:fldCharType="end"/>
      </w:r>
      <w:r w:rsidR="00A70A72">
        <w:rPr>
          <w:rFonts w:ascii="Arial" w:hAnsi="Arial" w:cs="Arial"/>
          <w:bCs/>
        </w:rPr>
        <w:t xml:space="preserve"> </w:t>
      </w:r>
      <w:r w:rsidRPr="00CC2FEE">
        <w:rPr>
          <w:rFonts w:ascii="Arial" w:hAnsi="Arial" w:cs="Arial"/>
          <w:bCs/>
        </w:rPr>
        <w:t xml:space="preserve">Информационной карты конкурса) победитель конкурса </w:t>
      </w:r>
      <w:r w:rsidRPr="00CC2FEE">
        <w:rPr>
          <w:rFonts w:ascii="Arial" w:hAnsi="Arial" w:cs="Arial"/>
          <w:bCs/>
        </w:rPr>
        <w:lastRenderedPageBreak/>
        <w:t xml:space="preserve">(участник </w:t>
      </w:r>
      <w:r w:rsidR="00C9322F" w:rsidRPr="00CC2FEE">
        <w:rPr>
          <w:rFonts w:ascii="Arial" w:hAnsi="Arial" w:cs="Arial"/>
          <w:bCs/>
        </w:rPr>
        <w:t>закупки</w:t>
      </w:r>
      <w:r w:rsidRPr="00CC2FEE">
        <w:rPr>
          <w:rFonts w:ascii="Arial" w:hAnsi="Arial" w:cs="Arial"/>
          <w:bCs/>
        </w:rPr>
        <w:t>, с которым заключается договор) считается уклонившимся от</w:t>
      </w:r>
      <w:r w:rsidR="000A0990" w:rsidRPr="00CC2FEE">
        <w:rPr>
          <w:rFonts w:ascii="Arial" w:hAnsi="Arial" w:cs="Arial"/>
          <w:bCs/>
        </w:rPr>
        <w:t> </w:t>
      </w:r>
      <w:r w:rsidRPr="00CC2FEE">
        <w:rPr>
          <w:rFonts w:ascii="Arial" w:hAnsi="Arial" w:cs="Arial"/>
          <w:bCs/>
        </w:rPr>
        <w:t>заключения договора.</w:t>
      </w:r>
      <w:bookmarkEnd w:id="258"/>
    </w:p>
    <w:p w:rsidR="00B30A18" w:rsidRPr="00CC2FEE" w:rsidRDefault="00B30A18"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 xml:space="preserve">В случае уклонения победителя конкурса от заключения договора заказчик вправе обратиться в суд с требованием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w:t>
      </w:r>
      <w:r w:rsidR="00C9322F" w:rsidRPr="00CC2FEE">
        <w:rPr>
          <w:rFonts w:ascii="Arial" w:hAnsi="Arial" w:cs="Arial"/>
          <w:bCs/>
        </w:rPr>
        <w:t>закупки</w:t>
      </w:r>
      <w:r w:rsidRPr="00CC2FEE">
        <w:rPr>
          <w:rFonts w:ascii="Arial" w:hAnsi="Arial" w:cs="Arial"/>
          <w:bCs/>
        </w:rPr>
        <w:t>, занявшим второе место, затем – третье место.</w:t>
      </w:r>
    </w:p>
    <w:p w:rsidR="00183D25" w:rsidRPr="00CC2FEE" w:rsidRDefault="00183D25"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В случае если в п.</w:t>
      </w:r>
      <w:r w:rsidR="000A0990" w:rsidRPr="00CC2FEE">
        <w:rPr>
          <w:rFonts w:ascii="Arial" w:hAnsi="Arial" w:cs="Arial"/>
          <w:bCs/>
        </w:rPr>
        <w:t> </w:t>
      </w:r>
      <w:r w:rsidR="00DE7D4E" w:rsidRPr="00B01127">
        <w:rPr>
          <w:rFonts w:ascii="Arial" w:hAnsi="Arial" w:cs="Arial"/>
          <w:bCs/>
        </w:rPr>
        <w:fldChar w:fldCharType="begin"/>
      </w:r>
      <w:r w:rsidR="00DE7D4E" w:rsidRPr="00CC2FEE">
        <w:rPr>
          <w:rFonts w:ascii="Arial" w:hAnsi="Arial" w:cs="Arial"/>
          <w:bCs/>
        </w:rPr>
        <w:instrText xml:space="preserve"> REF _Ref477954049 \r \h </w:instrText>
      </w:r>
      <w:r w:rsidR="002246B9" w:rsidRPr="00CC2FEE">
        <w:rPr>
          <w:rFonts w:ascii="Arial" w:hAnsi="Arial" w:cs="Arial"/>
          <w:bCs/>
        </w:rPr>
        <w:instrText xml:space="preserve"> \* MERGEFORMAT </w:instrText>
      </w:r>
      <w:r w:rsidR="00DE7D4E" w:rsidRPr="00B01127">
        <w:rPr>
          <w:rFonts w:ascii="Arial" w:hAnsi="Arial" w:cs="Arial"/>
          <w:bCs/>
        </w:rPr>
      </w:r>
      <w:r w:rsidR="00DE7D4E" w:rsidRPr="00B01127">
        <w:rPr>
          <w:rFonts w:ascii="Arial" w:hAnsi="Arial" w:cs="Arial"/>
          <w:bCs/>
        </w:rPr>
        <w:fldChar w:fldCharType="separate"/>
      </w:r>
      <w:r w:rsidR="00E45758">
        <w:rPr>
          <w:rFonts w:ascii="Arial" w:hAnsi="Arial" w:cs="Arial"/>
          <w:bCs/>
        </w:rPr>
        <w:t>13</w:t>
      </w:r>
      <w:r w:rsidR="00DE7D4E" w:rsidRPr="00B01127">
        <w:rPr>
          <w:rFonts w:ascii="Arial" w:hAnsi="Arial" w:cs="Arial"/>
          <w:bCs/>
        </w:rPr>
        <w:fldChar w:fldCharType="end"/>
      </w:r>
      <w:r w:rsidRPr="00CC2FEE">
        <w:rPr>
          <w:rFonts w:ascii="Arial" w:hAnsi="Arial" w:cs="Arial"/>
          <w:bCs/>
        </w:rPr>
        <w:t xml:space="preserve"> Информационно</w:t>
      </w:r>
      <w:r w:rsidR="00CE0646" w:rsidRPr="00CC2FEE">
        <w:rPr>
          <w:rFonts w:ascii="Arial" w:hAnsi="Arial" w:cs="Arial"/>
          <w:bCs/>
        </w:rPr>
        <w:t>й карты конкурса</w:t>
      </w:r>
      <w:r w:rsidRPr="00CC2FEE">
        <w:rPr>
          <w:rFonts w:ascii="Arial" w:hAnsi="Arial" w:cs="Arial"/>
          <w:bCs/>
        </w:rPr>
        <w:t xml:space="preserve"> было предусмотрено предоставление обеспечения заявки, такое обеспечение удерживается при наступлении обстоятельств, указанных в</w:t>
      </w:r>
      <w:r w:rsidR="007C34FF" w:rsidRPr="00CC2FEE">
        <w:rPr>
          <w:rFonts w:ascii="Arial" w:hAnsi="Arial" w:cs="Arial"/>
          <w:bCs/>
        </w:rPr>
        <w:t> </w:t>
      </w:r>
      <w:r w:rsidRPr="00CC2FEE">
        <w:rPr>
          <w:rFonts w:ascii="Arial" w:hAnsi="Arial" w:cs="Arial"/>
          <w:bCs/>
        </w:rPr>
        <w:t>п.</w:t>
      </w:r>
      <w:r w:rsidR="007C34FF" w:rsidRPr="00CC2FEE">
        <w:rPr>
          <w:rFonts w:ascii="Arial" w:hAnsi="Arial" w:cs="Arial"/>
          <w:bCs/>
        </w:rPr>
        <w:t> </w:t>
      </w:r>
      <w:r w:rsidR="00D05E88" w:rsidRPr="00CC2FEE">
        <w:rPr>
          <w:rFonts w:ascii="Arial" w:hAnsi="Arial" w:cs="Arial"/>
          <w:bCs/>
        </w:rPr>
        <w:t>25.9</w:t>
      </w:r>
      <w:r w:rsidR="005E68ED" w:rsidRPr="00CC2FEE">
        <w:rPr>
          <w:rFonts w:ascii="Arial" w:hAnsi="Arial" w:cs="Arial"/>
          <w:bCs/>
        </w:rPr>
        <w:t xml:space="preserve">, </w:t>
      </w:r>
      <w:r w:rsidR="00D05E88" w:rsidRPr="00CC2FEE">
        <w:rPr>
          <w:rFonts w:ascii="Arial" w:hAnsi="Arial" w:cs="Arial"/>
          <w:bCs/>
        </w:rPr>
        <w:t>п. 25.10</w:t>
      </w:r>
      <w:r w:rsidRPr="00CC2FEE">
        <w:rPr>
          <w:rFonts w:ascii="Arial" w:hAnsi="Arial" w:cs="Arial"/>
          <w:bCs/>
        </w:rPr>
        <w:t xml:space="preserve"> </w:t>
      </w:r>
      <w:r w:rsidR="003C06D6" w:rsidRPr="00CC2FEE">
        <w:rPr>
          <w:rFonts w:ascii="Arial" w:hAnsi="Arial" w:cs="Arial"/>
          <w:bCs/>
        </w:rPr>
        <w:t>конкурсной</w:t>
      </w:r>
      <w:r w:rsidRPr="00CC2FEE">
        <w:rPr>
          <w:rFonts w:ascii="Arial" w:hAnsi="Arial" w:cs="Arial"/>
          <w:bCs/>
        </w:rPr>
        <w:t xml:space="preserve"> документации.</w:t>
      </w:r>
    </w:p>
    <w:p w:rsidR="00183D25" w:rsidRPr="00CC2FEE" w:rsidRDefault="00183D25" w:rsidP="006F59BB">
      <w:pPr>
        <w:pStyle w:val="32"/>
        <w:keepNext w:val="0"/>
        <w:numPr>
          <w:ilvl w:val="2"/>
          <w:numId w:val="49"/>
        </w:numPr>
        <w:spacing w:line="240" w:lineRule="auto"/>
        <w:ind w:left="0" w:firstLine="0"/>
        <w:rPr>
          <w:rFonts w:ascii="Arial" w:hAnsi="Arial" w:cs="Arial"/>
        </w:rPr>
      </w:pPr>
      <w:r w:rsidRPr="00CC2FEE">
        <w:rPr>
          <w:rFonts w:ascii="Arial" w:hAnsi="Arial" w:cs="Arial"/>
          <w:bCs/>
        </w:rPr>
        <w:t>Заказчик вправе отказаться от заключения договора в случае установления относительно победителя конкурса, иного участника закупки, с которым должен быть заключен договор, следующих фактов:</w:t>
      </w:r>
    </w:p>
    <w:p w:rsidR="00183D25" w:rsidRPr="00CC2FEE" w:rsidRDefault="00F10ADC" w:rsidP="006F59BB">
      <w:pPr>
        <w:pStyle w:val="32"/>
        <w:keepNext w:val="0"/>
        <w:numPr>
          <w:ilvl w:val="0"/>
          <w:numId w:val="39"/>
        </w:numPr>
        <w:tabs>
          <w:tab w:val="clear" w:pos="720"/>
          <w:tab w:val="num" w:pos="993"/>
        </w:tabs>
        <w:spacing w:before="60" w:after="60" w:line="240" w:lineRule="auto"/>
        <w:ind w:left="0" w:firstLine="567"/>
        <w:rPr>
          <w:rFonts w:ascii="Arial" w:hAnsi="Arial" w:cs="Arial"/>
          <w:szCs w:val="24"/>
        </w:rPr>
      </w:pPr>
      <w:r w:rsidRPr="00CC2FEE">
        <w:rPr>
          <w:rFonts w:ascii="Arial" w:hAnsi="Arial" w:cs="Arial"/>
          <w:szCs w:val="24"/>
        </w:rPr>
        <w:t xml:space="preserve">проведение </w:t>
      </w:r>
      <w:r w:rsidR="00183D25" w:rsidRPr="00CC2FEE">
        <w:rPr>
          <w:rFonts w:ascii="Arial" w:hAnsi="Arial" w:cs="Arial"/>
          <w:szCs w:val="24"/>
        </w:rPr>
        <w:t>ликвидации (для юридического лица) или принятие арбитражным судом решения о признании (для юридического лица, индивидуального предпринимателя) банкротом и об открытии конкурсного производства;</w:t>
      </w:r>
    </w:p>
    <w:p w:rsidR="00183D25" w:rsidRPr="00CC2FEE" w:rsidRDefault="00183D25" w:rsidP="006F59BB">
      <w:pPr>
        <w:pStyle w:val="32"/>
        <w:keepNext w:val="0"/>
        <w:numPr>
          <w:ilvl w:val="0"/>
          <w:numId w:val="39"/>
        </w:numPr>
        <w:tabs>
          <w:tab w:val="clear" w:pos="720"/>
          <w:tab w:val="num" w:pos="993"/>
        </w:tabs>
        <w:spacing w:before="60" w:after="60" w:line="240" w:lineRule="auto"/>
        <w:ind w:left="0" w:firstLine="567"/>
        <w:rPr>
          <w:rFonts w:ascii="Arial" w:hAnsi="Arial" w:cs="Arial"/>
          <w:szCs w:val="24"/>
        </w:rPr>
      </w:pPr>
      <w:r w:rsidRPr="00CC2FEE">
        <w:rPr>
          <w:rFonts w:ascii="Arial" w:hAnsi="Arial" w:cs="Arial"/>
          <w:szCs w:val="24"/>
        </w:rPr>
        <w:t>приостановление деятельности в порядке, предусмотренном Кодексом Российской Федерации об административных правонарушениях;</w:t>
      </w:r>
    </w:p>
    <w:p w:rsidR="00183D25" w:rsidRPr="00CC2FEE" w:rsidRDefault="00C82A11" w:rsidP="006F59BB">
      <w:pPr>
        <w:pStyle w:val="32"/>
        <w:keepNext w:val="0"/>
        <w:numPr>
          <w:ilvl w:val="0"/>
          <w:numId w:val="39"/>
        </w:numPr>
        <w:tabs>
          <w:tab w:val="clear" w:pos="720"/>
          <w:tab w:val="num" w:pos="993"/>
        </w:tabs>
        <w:spacing w:before="60" w:after="60" w:line="240" w:lineRule="auto"/>
        <w:ind w:left="0" w:firstLine="567"/>
        <w:rPr>
          <w:rFonts w:ascii="Arial" w:hAnsi="Arial" w:cs="Arial"/>
          <w:szCs w:val="24"/>
        </w:rPr>
      </w:pPr>
      <w:r w:rsidRPr="00CC2FEE">
        <w:rPr>
          <w:rFonts w:ascii="Arial" w:hAnsi="Arial" w:cs="Arial"/>
          <w:szCs w:val="24"/>
        </w:rPr>
        <w:t>установление недостоверности информации, содержащейся в документах, представленных участником закупки в составе заявки</w:t>
      </w:r>
      <w:r w:rsidR="00183D25" w:rsidRPr="00CC2FEE">
        <w:rPr>
          <w:rFonts w:ascii="Arial" w:hAnsi="Arial" w:cs="Arial"/>
          <w:szCs w:val="24"/>
        </w:rPr>
        <w:t>;</w:t>
      </w:r>
    </w:p>
    <w:p w:rsidR="00183D25" w:rsidRPr="00CC2FEE" w:rsidRDefault="00183D25" w:rsidP="006F59BB">
      <w:pPr>
        <w:pStyle w:val="32"/>
        <w:keepNext w:val="0"/>
        <w:numPr>
          <w:ilvl w:val="0"/>
          <w:numId w:val="39"/>
        </w:numPr>
        <w:tabs>
          <w:tab w:val="clear" w:pos="720"/>
          <w:tab w:val="num" w:pos="993"/>
        </w:tabs>
        <w:spacing w:before="60" w:after="60" w:line="240" w:lineRule="auto"/>
        <w:ind w:left="0" w:firstLine="567"/>
        <w:rPr>
          <w:rFonts w:ascii="Arial" w:hAnsi="Arial" w:cs="Arial"/>
          <w:szCs w:val="24"/>
        </w:rPr>
      </w:pPr>
      <w:r w:rsidRPr="00CC2FEE">
        <w:rPr>
          <w:rFonts w:ascii="Arial" w:hAnsi="Arial" w:cs="Arial"/>
          <w:szCs w:val="24"/>
        </w:rPr>
        <w:t>нахождение имущества</w:t>
      </w:r>
      <w:r w:rsidR="00C82A11" w:rsidRPr="00CC2FEE">
        <w:rPr>
          <w:rFonts w:ascii="Arial" w:hAnsi="Arial" w:cs="Arial"/>
          <w:szCs w:val="24"/>
        </w:rPr>
        <w:t>, необходимого для исполнения договора,</w:t>
      </w:r>
      <w:r w:rsidRPr="00CC2FEE">
        <w:rPr>
          <w:rFonts w:ascii="Arial" w:hAnsi="Arial" w:cs="Arial"/>
          <w:szCs w:val="24"/>
        </w:rPr>
        <w:t xml:space="preserve"> под арестом, наложенным по решению суда;</w:t>
      </w:r>
    </w:p>
    <w:p w:rsidR="00183D25" w:rsidRPr="00CC2FEE" w:rsidRDefault="00C82A11" w:rsidP="006F59BB">
      <w:pPr>
        <w:pStyle w:val="32"/>
        <w:keepNext w:val="0"/>
        <w:numPr>
          <w:ilvl w:val="0"/>
          <w:numId w:val="39"/>
        </w:numPr>
        <w:tabs>
          <w:tab w:val="clear" w:pos="720"/>
          <w:tab w:val="num" w:pos="993"/>
        </w:tabs>
        <w:spacing w:before="60" w:after="60" w:line="240" w:lineRule="auto"/>
        <w:ind w:left="0" w:firstLine="567"/>
        <w:rPr>
          <w:rFonts w:ascii="Arial" w:hAnsi="Arial" w:cs="Arial"/>
          <w:szCs w:val="24"/>
        </w:rPr>
      </w:pPr>
      <w:r w:rsidRPr="00CC2FEE">
        <w:rPr>
          <w:rFonts w:ascii="Arial" w:hAnsi="Arial" w:cs="Arial"/>
          <w:szCs w:val="24"/>
        </w:rPr>
        <w:t>наличие задолженности по налогам, сборам и иным обязательным платежам в бюджеты любого уровня или государственные внебюджетные фонды (за</w:t>
      </w:r>
      <w:r w:rsidRPr="00CC2FEE">
        <w:rPr>
          <w:rFonts w:ascii="Arial" w:hAnsi="Arial" w:cs="Arial"/>
          <w:szCs w:val="24"/>
          <w:lang w:val="en-US"/>
        </w:rPr>
        <w:t> </w:t>
      </w:r>
      <w:r w:rsidRPr="00CC2FEE">
        <w:rPr>
          <w:rFonts w:ascii="Arial" w:hAnsi="Arial" w:cs="Arial"/>
          <w:szCs w:val="24"/>
        </w:rPr>
        <w:t>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w:t>
      </w:r>
      <w:r w:rsidRPr="00CC2FEE">
        <w:rPr>
          <w:rFonts w:ascii="Arial" w:hAnsi="Arial" w:cs="Arial"/>
          <w:szCs w:val="24"/>
          <w:lang w:val="en-US"/>
        </w:rPr>
        <w:t> </w:t>
      </w:r>
      <w:r w:rsidRPr="00CC2FEE">
        <w:rPr>
          <w:rFonts w:ascii="Arial" w:hAnsi="Arial" w:cs="Arial"/>
          <w:szCs w:val="24"/>
        </w:rPr>
        <w:t>законодательством Российской Федерации, по которым имеется вступившее в</w:t>
      </w:r>
      <w:r w:rsidRPr="00CC2FEE">
        <w:rPr>
          <w:rFonts w:ascii="Arial" w:hAnsi="Arial" w:cs="Arial"/>
          <w:szCs w:val="24"/>
          <w:lang w:val="en-US"/>
        </w:rPr>
        <w:t> </w:t>
      </w:r>
      <w:r w:rsidRPr="00CC2FEE">
        <w:rPr>
          <w:rFonts w:ascii="Arial" w:hAnsi="Arial" w:cs="Arial"/>
          <w:szCs w:val="24"/>
        </w:rPr>
        <w:t>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w:t>
      </w:r>
      <w:r w:rsidRPr="00CC2FEE">
        <w:rPr>
          <w:rFonts w:ascii="Arial" w:hAnsi="Arial" w:cs="Arial"/>
          <w:szCs w:val="24"/>
          <w:lang w:val="en-US"/>
        </w:rPr>
        <w:t> </w:t>
      </w:r>
      <w:r w:rsidRPr="00CC2FEE">
        <w:rPr>
          <w:rFonts w:ascii="Arial" w:hAnsi="Arial" w:cs="Arial"/>
          <w:szCs w:val="24"/>
        </w:rPr>
        <w:t>прошедший календарный год, размер которой превышает десять процентов балансовой стоимости активов победителя закупки (участника такой закупки, с которым должен быть заключен договор) по данным бухгалтерской отчетности за</w:t>
      </w:r>
      <w:r w:rsidRPr="00CC2FEE">
        <w:rPr>
          <w:rFonts w:ascii="Arial" w:hAnsi="Arial" w:cs="Arial"/>
          <w:szCs w:val="24"/>
          <w:lang w:val="en-US"/>
        </w:rPr>
        <w:t> </w:t>
      </w:r>
      <w:r w:rsidRPr="00CC2FEE">
        <w:rPr>
          <w:rFonts w:ascii="Arial" w:hAnsi="Arial" w:cs="Arial"/>
          <w:szCs w:val="24"/>
        </w:rPr>
        <w:t>последний отчетный период</w:t>
      </w:r>
      <w:r w:rsidR="00183D25" w:rsidRPr="00CC2FEE">
        <w:rPr>
          <w:rFonts w:ascii="Arial" w:hAnsi="Arial" w:cs="Arial"/>
          <w:szCs w:val="24"/>
        </w:rPr>
        <w:t>;</w:t>
      </w:r>
    </w:p>
    <w:p w:rsidR="00C82A11" w:rsidRPr="001D54CC" w:rsidRDefault="00C82A11" w:rsidP="00BF0E14">
      <w:pPr>
        <w:pStyle w:val="32"/>
        <w:keepNext w:val="0"/>
        <w:numPr>
          <w:ilvl w:val="0"/>
          <w:numId w:val="53"/>
        </w:numPr>
        <w:tabs>
          <w:tab w:val="num" w:pos="993"/>
        </w:tabs>
        <w:spacing w:before="0" w:after="0" w:line="240" w:lineRule="auto"/>
        <w:ind w:left="0" w:firstLine="357"/>
        <w:rPr>
          <w:rFonts w:ascii="Arial" w:hAnsi="Arial" w:cs="Arial"/>
        </w:rPr>
      </w:pPr>
      <w:r w:rsidRPr="001D54CC">
        <w:rPr>
          <w:rFonts w:ascii="Arial" w:hAnsi="Arial" w:cs="Arial"/>
          <w:szCs w:val="24"/>
        </w:rPr>
        <w:t>победитель закупки или иной участник закупки, с которым принято решение заключить договор, является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w:t>
      </w:r>
    </w:p>
    <w:p w:rsidR="00183D25" w:rsidRDefault="00F10ADC" w:rsidP="006F59BB">
      <w:pPr>
        <w:pStyle w:val="32"/>
        <w:keepNext w:val="0"/>
        <w:numPr>
          <w:ilvl w:val="2"/>
          <w:numId w:val="49"/>
        </w:numPr>
        <w:spacing w:line="240" w:lineRule="auto"/>
        <w:ind w:left="0" w:firstLine="0"/>
        <w:rPr>
          <w:rFonts w:ascii="Arial" w:hAnsi="Arial" w:cs="Arial"/>
          <w:bCs/>
        </w:rPr>
      </w:pPr>
      <w:bookmarkStart w:id="259" w:name="_Toc477850107"/>
      <w:r w:rsidRPr="00CC2FEE">
        <w:rPr>
          <w:rFonts w:ascii="Arial" w:hAnsi="Arial" w:cs="Arial"/>
          <w:bCs/>
        </w:rPr>
        <w:t xml:space="preserve">Заказчик по согласованию с победителем конкурса (участником </w:t>
      </w:r>
      <w:r w:rsidR="00C9322F" w:rsidRPr="00CC2FEE">
        <w:rPr>
          <w:rFonts w:ascii="Arial" w:hAnsi="Arial" w:cs="Arial"/>
          <w:bCs/>
        </w:rPr>
        <w:t>закупки</w:t>
      </w:r>
      <w:r w:rsidRPr="00CC2FEE">
        <w:rPr>
          <w:rFonts w:ascii="Arial" w:hAnsi="Arial" w:cs="Arial"/>
          <w:bCs/>
        </w:rPr>
        <w:t xml:space="preserve">, с которым должен быть заключен договор) при заключении договора вправе изменить </w:t>
      </w:r>
      <w:r w:rsidRPr="00CC2FEE">
        <w:rPr>
          <w:rFonts w:ascii="Arial" w:hAnsi="Arial" w:cs="Arial"/>
          <w:bCs/>
        </w:rPr>
        <w:lastRenderedPageBreak/>
        <w:t xml:space="preserve">не более чем на тридцать процентов объем закупаемой продукции, предусмотренный </w:t>
      </w:r>
      <w:r w:rsidR="003C06D6" w:rsidRPr="00CC2FEE">
        <w:rPr>
          <w:rFonts w:ascii="Arial" w:hAnsi="Arial" w:cs="Arial"/>
          <w:bCs/>
        </w:rPr>
        <w:t>конкурсной</w:t>
      </w:r>
      <w:r w:rsidRPr="00CC2FEE">
        <w:rPr>
          <w:rFonts w:ascii="Arial" w:hAnsi="Arial" w:cs="Arial"/>
          <w:bCs/>
        </w:rPr>
        <w:t xml:space="preserve"> документ</w:t>
      </w:r>
      <w:r w:rsidR="00A65D93" w:rsidRPr="00CC2FEE">
        <w:rPr>
          <w:rFonts w:ascii="Arial" w:hAnsi="Arial" w:cs="Arial"/>
          <w:bCs/>
        </w:rPr>
        <w:t>ацией. При этом не допускается увеличение первоначальной</w:t>
      </w:r>
      <w:r w:rsidRPr="00CC2FEE">
        <w:rPr>
          <w:rFonts w:ascii="Arial" w:hAnsi="Arial" w:cs="Arial"/>
          <w:bCs/>
        </w:rPr>
        <w:t xml:space="preserve"> цены договора более чем на тридцать процентов.</w:t>
      </w:r>
      <w:bookmarkEnd w:id="259"/>
    </w:p>
    <w:p w:rsidR="00AE2931" w:rsidRDefault="00AE2931" w:rsidP="006F59BB">
      <w:pPr>
        <w:pStyle w:val="32"/>
        <w:keepNext w:val="0"/>
        <w:numPr>
          <w:ilvl w:val="2"/>
          <w:numId w:val="49"/>
        </w:numPr>
        <w:tabs>
          <w:tab w:val="left" w:pos="993"/>
          <w:tab w:val="left" w:pos="1418"/>
        </w:tabs>
        <w:spacing w:line="240" w:lineRule="auto"/>
        <w:ind w:left="0" w:firstLine="0"/>
        <w:rPr>
          <w:rFonts w:ascii="Arial" w:hAnsi="Arial" w:cs="Arial"/>
          <w:bCs/>
        </w:rPr>
      </w:pPr>
      <w:r w:rsidRPr="00F332AD">
        <w:rPr>
          <w:rFonts w:ascii="Arial" w:hAnsi="Arial"/>
          <w:bCs/>
          <w:iCs/>
        </w:rPr>
        <w:t xml:space="preserve">Заказчик при заключении договора вправе изменить максимальное значение (предельной) цены договора пропорционально снижению цен единиц продукции по результатам </w:t>
      </w:r>
      <w:r>
        <w:rPr>
          <w:rFonts w:ascii="Arial" w:hAnsi="Arial"/>
          <w:bCs/>
          <w:iCs/>
        </w:rPr>
        <w:t>конкурса</w:t>
      </w:r>
      <w:r w:rsidRPr="00F332AD">
        <w:rPr>
          <w:rFonts w:ascii="Arial" w:hAnsi="Arial"/>
          <w:bCs/>
          <w:iCs/>
        </w:rPr>
        <w:t>.</w:t>
      </w:r>
    </w:p>
    <w:p w:rsidR="00183D25" w:rsidRPr="00CC2FEE" w:rsidRDefault="00183D25"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33254C" w:rsidRPr="00CC2FEE" w:rsidRDefault="003B5CD1"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 xml:space="preserve">Заказчик имеет право на односторонний отказ от исполнения договора, если из состава коллективного участника </w:t>
      </w:r>
      <w:r w:rsidR="005F5FD6" w:rsidRPr="00CC2FEE">
        <w:rPr>
          <w:rFonts w:ascii="Arial" w:hAnsi="Arial" w:cs="Arial"/>
          <w:bCs/>
        </w:rPr>
        <w:t>вышл</w:t>
      </w:r>
      <w:r w:rsidR="005F5FD6">
        <w:rPr>
          <w:rFonts w:ascii="Arial" w:hAnsi="Arial" w:cs="Arial"/>
          <w:bCs/>
        </w:rPr>
        <w:t>о</w:t>
      </w:r>
      <w:r w:rsidR="005F5FD6" w:rsidRPr="00CC2FEE">
        <w:rPr>
          <w:rFonts w:ascii="Arial" w:hAnsi="Arial" w:cs="Arial"/>
          <w:bCs/>
        </w:rPr>
        <w:t xml:space="preserve"> </w:t>
      </w:r>
      <w:r w:rsidRPr="00CC2FEE">
        <w:rPr>
          <w:rFonts w:ascii="Arial" w:hAnsi="Arial" w:cs="Arial"/>
          <w:bCs/>
        </w:rPr>
        <w:t>одн</w:t>
      </w:r>
      <w:r w:rsidR="005F5FD6">
        <w:rPr>
          <w:rFonts w:ascii="Arial" w:hAnsi="Arial" w:cs="Arial"/>
          <w:bCs/>
        </w:rPr>
        <w:t>о</w:t>
      </w:r>
      <w:r w:rsidRPr="00CC2FEE">
        <w:rPr>
          <w:rFonts w:ascii="Arial" w:hAnsi="Arial" w:cs="Arial"/>
          <w:bCs/>
        </w:rPr>
        <w:t xml:space="preserve"> или несколько </w:t>
      </w:r>
      <w:r w:rsidR="005F5FD6">
        <w:rPr>
          <w:rFonts w:ascii="Arial" w:hAnsi="Arial" w:cs="Arial"/>
          <w:bCs/>
        </w:rPr>
        <w:t>юридических и/или физических лиц</w:t>
      </w:r>
      <w:r w:rsidRPr="00CC2FEE">
        <w:rPr>
          <w:rFonts w:ascii="Arial" w:hAnsi="Arial" w:cs="Arial"/>
          <w:bCs/>
        </w:rPr>
        <w:t>.</w:t>
      </w:r>
    </w:p>
    <w:p w:rsidR="0033254C" w:rsidRPr="00CC2FEE" w:rsidRDefault="0033254C"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При исполнении договора не допускается замена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w:t>
      </w:r>
    </w:p>
    <w:p w:rsidR="00305B8B" w:rsidRDefault="00183D25" w:rsidP="006F59BB">
      <w:pPr>
        <w:pStyle w:val="32"/>
        <w:keepNext w:val="0"/>
        <w:numPr>
          <w:ilvl w:val="2"/>
          <w:numId w:val="49"/>
        </w:numPr>
        <w:spacing w:line="240" w:lineRule="auto"/>
        <w:ind w:left="0" w:firstLine="0"/>
        <w:rPr>
          <w:rFonts w:ascii="Arial" w:hAnsi="Arial" w:cs="Arial"/>
          <w:bCs/>
        </w:rPr>
      </w:pPr>
      <w:r w:rsidRPr="00CC2FEE">
        <w:rPr>
          <w:rFonts w:ascii="Arial" w:hAnsi="Arial" w:cs="Arial"/>
          <w:bCs/>
        </w:rPr>
        <w:t>Информация и документы о заключении, изменении и исполнении договора размещаются заказчиком в ЕИС в сроки, установленные Законом.</w:t>
      </w:r>
    </w:p>
    <w:p w:rsidR="00767988" w:rsidRPr="00767988" w:rsidRDefault="00767988" w:rsidP="00767988"/>
    <w:p w:rsidR="00931292" w:rsidRPr="00CC2FEE" w:rsidRDefault="00931292" w:rsidP="005E68ED">
      <w:pPr>
        <w:ind w:firstLine="0"/>
        <w:rPr>
          <w:rFonts w:ascii="Arial" w:hAnsi="Arial" w:cs="Arial"/>
          <w:b/>
        </w:rPr>
      </w:pPr>
      <w:r w:rsidRPr="00CC2FEE">
        <w:rPr>
          <w:rFonts w:ascii="Arial" w:hAnsi="Arial" w:cs="Arial"/>
          <w:b/>
        </w:rPr>
        <w:t>26.</w:t>
      </w:r>
      <w:r w:rsidRPr="00CC2FEE">
        <w:rPr>
          <w:rFonts w:ascii="Arial" w:hAnsi="Arial" w:cs="Arial"/>
          <w:b/>
        </w:rPr>
        <w:tab/>
        <w:t xml:space="preserve">АНТИДЕМПИНГОВЫЕ МЕРЫ  </w:t>
      </w:r>
    </w:p>
    <w:p w:rsidR="00931292" w:rsidRPr="00CC2FEE" w:rsidRDefault="00931292" w:rsidP="00767988">
      <w:pPr>
        <w:tabs>
          <w:tab w:val="left" w:pos="709"/>
        </w:tabs>
        <w:ind w:firstLine="0"/>
        <w:rPr>
          <w:rFonts w:ascii="Arial" w:hAnsi="Arial" w:cs="Arial"/>
        </w:rPr>
      </w:pPr>
      <w:r w:rsidRPr="00CC2FEE">
        <w:rPr>
          <w:rFonts w:ascii="Arial" w:hAnsi="Arial" w:cs="Arial"/>
        </w:rPr>
        <w:t>26.1.</w:t>
      </w:r>
      <w:r w:rsidRPr="00CC2FEE">
        <w:rPr>
          <w:rFonts w:ascii="Arial" w:hAnsi="Arial" w:cs="Arial"/>
        </w:rPr>
        <w:tab/>
        <w:t xml:space="preserve"> Если при участии в конкурсе участником закупки, с которым заключается договор, предложена цена договора, которая на 30 % ниже НМЦ договора (цены лота), указанной в п. </w:t>
      </w:r>
      <w:r w:rsidRPr="00B01127">
        <w:rPr>
          <w:rFonts w:ascii="Arial" w:hAnsi="Arial" w:cs="Arial"/>
        </w:rPr>
        <w:fldChar w:fldCharType="begin"/>
      </w:r>
      <w:r w:rsidRPr="00CC2FEE">
        <w:rPr>
          <w:rFonts w:ascii="Arial" w:hAnsi="Arial" w:cs="Arial"/>
        </w:rPr>
        <w:instrText xml:space="preserve"> REF _Ref477954025 \r \h  \* MERGEFORMAT </w:instrText>
      </w:r>
      <w:r w:rsidRPr="00B01127">
        <w:rPr>
          <w:rFonts w:ascii="Arial" w:hAnsi="Arial" w:cs="Arial"/>
        </w:rPr>
      </w:r>
      <w:r w:rsidRPr="00B01127">
        <w:rPr>
          <w:rFonts w:ascii="Arial" w:hAnsi="Arial" w:cs="Arial"/>
        </w:rPr>
        <w:fldChar w:fldCharType="separate"/>
      </w:r>
      <w:r w:rsidR="00E45758">
        <w:rPr>
          <w:rFonts w:ascii="Arial" w:hAnsi="Arial" w:cs="Arial"/>
        </w:rPr>
        <w:t>11</w:t>
      </w:r>
      <w:r w:rsidRPr="00B01127">
        <w:rPr>
          <w:rFonts w:ascii="Arial" w:hAnsi="Arial" w:cs="Arial"/>
        </w:rPr>
        <w:fldChar w:fldCharType="end"/>
      </w:r>
      <w:r w:rsidRPr="00CC2FEE">
        <w:rPr>
          <w:rFonts w:ascii="Arial" w:hAnsi="Arial" w:cs="Arial"/>
        </w:rPr>
        <w:t xml:space="preserve"> Информационной карты конкурса,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п. </w:t>
      </w:r>
      <w:r w:rsidR="00A70A72">
        <w:rPr>
          <w:rFonts w:ascii="Arial" w:hAnsi="Arial" w:cs="Arial"/>
        </w:rPr>
        <w:fldChar w:fldCharType="begin"/>
      </w:r>
      <w:r w:rsidR="00A70A72">
        <w:rPr>
          <w:rFonts w:ascii="Arial" w:hAnsi="Arial" w:cs="Arial"/>
        </w:rPr>
        <w:instrText xml:space="preserve"> REF _Ref395433866 \r \h </w:instrText>
      </w:r>
      <w:r w:rsidR="00A70A72">
        <w:rPr>
          <w:rFonts w:ascii="Arial" w:hAnsi="Arial" w:cs="Arial"/>
        </w:rPr>
      </w:r>
      <w:r w:rsidR="00A70A72">
        <w:rPr>
          <w:rFonts w:ascii="Arial" w:hAnsi="Arial" w:cs="Arial"/>
        </w:rPr>
        <w:fldChar w:fldCharType="separate"/>
      </w:r>
      <w:r w:rsidR="00E45758">
        <w:rPr>
          <w:rFonts w:ascii="Arial" w:hAnsi="Arial" w:cs="Arial"/>
        </w:rPr>
        <w:t>27</w:t>
      </w:r>
      <w:r w:rsidR="00A70A72">
        <w:rPr>
          <w:rFonts w:ascii="Arial" w:hAnsi="Arial" w:cs="Arial"/>
        </w:rPr>
        <w:fldChar w:fldCharType="end"/>
      </w:r>
      <w:r w:rsidR="00A70A72">
        <w:rPr>
          <w:rFonts w:ascii="Arial" w:hAnsi="Arial" w:cs="Arial"/>
        </w:rPr>
        <w:t xml:space="preserve"> </w:t>
      </w:r>
      <w:r w:rsidRPr="00CC2FEE">
        <w:rPr>
          <w:rFonts w:ascii="Arial" w:hAnsi="Arial" w:cs="Arial"/>
        </w:rPr>
        <w:t>Информационной карты конкурса, но не менее чем в размере аванса (если договором предусмотрена выплата аванса).</w:t>
      </w:r>
    </w:p>
    <w:p w:rsidR="00931292" w:rsidRPr="00CC2FEE" w:rsidRDefault="00931292" w:rsidP="00767988">
      <w:pPr>
        <w:tabs>
          <w:tab w:val="left" w:pos="709"/>
        </w:tabs>
        <w:ind w:firstLine="0"/>
        <w:rPr>
          <w:rFonts w:ascii="Arial" w:hAnsi="Arial" w:cs="Arial"/>
        </w:rPr>
      </w:pPr>
      <w:r w:rsidRPr="00CC2FEE">
        <w:rPr>
          <w:rFonts w:ascii="Arial" w:hAnsi="Arial" w:cs="Arial"/>
        </w:rPr>
        <w:t>26.2.</w:t>
      </w:r>
      <w:r w:rsidRPr="00CC2FEE">
        <w:rPr>
          <w:rFonts w:ascii="Arial" w:hAnsi="Arial" w:cs="Arial"/>
        </w:rPr>
        <w:tab/>
        <w:t xml:space="preserve"> Обеспечение исполнения договора в соответствии с настоящим разделом предоставляется участником закупки, с которым заключается договор, до его заключения. </w:t>
      </w:r>
    </w:p>
    <w:p w:rsidR="00931292" w:rsidRPr="00CC2FEE" w:rsidRDefault="00931292" w:rsidP="00767988">
      <w:pPr>
        <w:tabs>
          <w:tab w:val="left" w:pos="709"/>
        </w:tabs>
        <w:ind w:firstLine="0"/>
        <w:rPr>
          <w:rFonts w:ascii="Arial" w:hAnsi="Arial" w:cs="Arial"/>
        </w:rPr>
      </w:pPr>
      <w:r w:rsidRPr="00CC2FEE">
        <w:rPr>
          <w:rFonts w:ascii="Arial" w:hAnsi="Arial" w:cs="Arial"/>
        </w:rPr>
        <w:t>26.3.</w:t>
      </w:r>
      <w:r w:rsidRPr="00CC2FEE">
        <w:rPr>
          <w:rFonts w:ascii="Arial" w:hAnsi="Arial" w:cs="Arial"/>
        </w:rPr>
        <w:tab/>
        <w:t xml:space="preserve">Участник закупки, не исполнивший данное требование, признается уклонившимся от заключения договора. </w:t>
      </w:r>
    </w:p>
    <w:p w:rsidR="00931292" w:rsidRPr="00CC2FEE" w:rsidRDefault="00931292" w:rsidP="00767988">
      <w:pPr>
        <w:tabs>
          <w:tab w:val="left" w:pos="709"/>
        </w:tabs>
        <w:ind w:firstLine="0"/>
        <w:rPr>
          <w:rFonts w:ascii="Arial" w:hAnsi="Arial" w:cs="Arial"/>
        </w:rPr>
      </w:pPr>
      <w:r w:rsidRPr="00CC2FEE">
        <w:rPr>
          <w:rFonts w:ascii="Arial" w:hAnsi="Arial" w:cs="Arial"/>
        </w:rPr>
        <w:t>26.4.</w:t>
      </w:r>
      <w:r w:rsidRPr="00CC2FEE">
        <w:rPr>
          <w:rFonts w:ascii="Arial" w:hAnsi="Arial" w:cs="Arial"/>
        </w:rPr>
        <w:tab/>
        <w:t>В случае признания победителя конкурса уклонившимся от заключения договора на участника закупки, который занял второе место и с которым принято решение заключить договор, распространяются требования настоящего пункта в полном объеме.</w:t>
      </w:r>
    </w:p>
    <w:p w:rsidR="00931292" w:rsidRPr="00CC2FEE" w:rsidRDefault="00931292" w:rsidP="00767988">
      <w:pPr>
        <w:tabs>
          <w:tab w:val="left" w:pos="709"/>
        </w:tabs>
        <w:ind w:firstLine="0"/>
        <w:rPr>
          <w:rFonts w:ascii="Arial" w:hAnsi="Arial" w:cs="Arial"/>
        </w:rPr>
      </w:pPr>
      <w:r w:rsidRPr="00CC2FEE">
        <w:rPr>
          <w:rFonts w:ascii="Arial" w:hAnsi="Arial" w:cs="Arial"/>
        </w:rPr>
        <w:t>26.5.</w:t>
      </w:r>
      <w:r w:rsidRPr="00CC2FEE">
        <w:rPr>
          <w:rFonts w:ascii="Arial" w:hAnsi="Arial" w:cs="Arial"/>
        </w:rPr>
        <w:tab/>
        <w:t>В случае если снижение цены договора ниже установленного предела, указанного в настоящем пункте, произошло в ходе преддоговорных переговоров заказчика с лицом, с которым заключается договор по итогам закупки, антидемпинговые меры, предусмотренные настоящим пунктом, не применяются.</w:t>
      </w:r>
    </w:p>
    <w:p w:rsidR="00A26215" w:rsidRPr="00CC2FEE" w:rsidRDefault="00A26215" w:rsidP="00FB7785">
      <w:pPr>
        <w:pStyle w:val="1"/>
        <w:numPr>
          <w:ilvl w:val="0"/>
          <w:numId w:val="0"/>
        </w:numPr>
        <w:spacing w:after="120"/>
        <w:jc w:val="center"/>
        <w:rPr>
          <w:rFonts w:ascii="Arial" w:hAnsi="Arial"/>
          <w:caps/>
        </w:rPr>
      </w:pPr>
      <w:r w:rsidRPr="00CC2FEE">
        <w:rPr>
          <w:rFonts w:ascii="Arial" w:hAnsi="Arial"/>
          <w:b w:val="0"/>
          <w:caps/>
        </w:rPr>
        <w:br w:type="page"/>
      </w:r>
      <w:bookmarkStart w:id="260" w:name="_Toc369175561"/>
      <w:bookmarkStart w:id="261" w:name="_Toc3976964"/>
      <w:bookmarkStart w:id="262" w:name="_Toc255987070"/>
      <w:r w:rsidRPr="00CC2FEE">
        <w:rPr>
          <w:rFonts w:ascii="Arial" w:hAnsi="Arial"/>
          <w:caps/>
        </w:rPr>
        <w:lastRenderedPageBreak/>
        <w:t>Раздел II. Информационная карта конкурса</w:t>
      </w:r>
      <w:bookmarkEnd w:id="260"/>
      <w:bookmarkEnd w:id="261"/>
    </w:p>
    <w:p w:rsidR="00304CFE" w:rsidRPr="00CC2FEE" w:rsidRDefault="007118DD" w:rsidP="00433BE4">
      <w:pPr>
        <w:pStyle w:val="aff4"/>
        <w:spacing w:line="240" w:lineRule="auto"/>
        <w:ind w:firstLine="0"/>
        <w:rPr>
          <w:rFonts w:ascii="Arial" w:hAnsi="Arial" w:cs="Arial"/>
          <w:sz w:val="24"/>
          <w:szCs w:val="24"/>
        </w:rPr>
      </w:pPr>
      <w:r w:rsidRPr="00CC2FEE">
        <w:rPr>
          <w:rFonts w:ascii="Arial" w:hAnsi="Arial" w:cs="Arial"/>
          <w:sz w:val="24"/>
          <w:szCs w:val="24"/>
        </w:rPr>
        <w:t xml:space="preserve">Следующие условия проведения конкурса являются неотъемлемой частью </w:t>
      </w:r>
      <w:r w:rsidR="003C06D6" w:rsidRPr="00CC2FEE">
        <w:rPr>
          <w:rFonts w:ascii="Arial" w:hAnsi="Arial" w:cs="Arial"/>
          <w:sz w:val="24"/>
          <w:szCs w:val="24"/>
        </w:rPr>
        <w:t>конкурсной</w:t>
      </w:r>
      <w:r w:rsidRPr="00CC2FEE">
        <w:rPr>
          <w:rFonts w:ascii="Arial" w:hAnsi="Arial" w:cs="Arial"/>
          <w:sz w:val="24"/>
          <w:szCs w:val="24"/>
        </w:rPr>
        <w:t xml:space="preserve"> документации, уточняют и дополняют положения предыдущего раздела конкурсной документации.</w:t>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60" w:firstRow="1" w:lastRow="1" w:firstColumn="0" w:lastColumn="0" w:noHBand="0" w:noVBand="0"/>
      </w:tblPr>
      <w:tblGrid>
        <w:gridCol w:w="541"/>
        <w:gridCol w:w="2506"/>
        <w:gridCol w:w="6451"/>
      </w:tblGrid>
      <w:tr w:rsidR="00A26215" w:rsidRPr="00CC2FEE" w:rsidTr="00711F73">
        <w:trPr>
          <w:trHeight w:val="440"/>
          <w:tblHeader/>
        </w:trPr>
        <w:tc>
          <w:tcPr>
            <w:tcW w:w="541" w:type="dxa"/>
          </w:tcPr>
          <w:p w:rsidR="00A26215" w:rsidRPr="00CC2FEE" w:rsidRDefault="00A26215" w:rsidP="00C974B8">
            <w:pPr>
              <w:widowControl w:val="0"/>
              <w:jc w:val="center"/>
              <w:rPr>
                <w:rFonts w:ascii="Arial" w:hAnsi="Arial" w:cs="Arial"/>
              </w:rPr>
            </w:pPr>
            <w:r w:rsidRPr="00D70E53">
              <w:rPr>
                <w:rFonts w:ascii="Arial" w:hAnsi="Arial" w:cs="Arial"/>
              </w:rPr>
              <w:t xml:space="preserve">№ </w:t>
            </w:r>
            <w:r w:rsidR="00B112D5" w:rsidRPr="00D70E53">
              <w:rPr>
                <w:rFonts w:ascii="Arial" w:hAnsi="Arial" w:cs="Arial"/>
              </w:rPr>
              <w:t>п/п</w:t>
            </w:r>
          </w:p>
        </w:tc>
        <w:tc>
          <w:tcPr>
            <w:tcW w:w="2506" w:type="dxa"/>
            <w:vAlign w:val="center"/>
          </w:tcPr>
          <w:p w:rsidR="00A26215" w:rsidRPr="00CC2FEE" w:rsidRDefault="00A26215" w:rsidP="00C974B8">
            <w:pPr>
              <w:pStyle w:val="2c"/>
              <w:widowControl w:val="0"/>
              <w:spacing w:after="0" w:line="240" w:lineRule="auto"/>
              <w:ind w:left="0"/>
              <w:jc w:val="center"/>
              <w:rPr>
                <w:rFonts w:ascii="Arial" w:hAnsi="Arial" w:cs="Arial"/>
                <w:bCs/>
                <w:sz w:val="24"/>
                <w:szCs w:val="24"/>
              </w:rPr>
            </w:pPr>
            <w:r w:rsidRPr="00CC2FEE">
              <w:rPr>
                <w:rFonts w:ascii="Arial" w:hAnsi="Arial" w:cs="Arial"/>
                <w:bCs/>
                <w:sz w:val="24"/>
                <w:szCs w:val="24"/>
              </w:rPr>
              <w:t>Наименование пункта</w:t>
            </w:r>
          </w:p>
        </w:tc>
        <w:tc>
          <w:tcPr>
            <w:tcW w:w="6451" w:type="dxa"/>
            <w:vAlign w:val="center"/>
          </w:tcPr>
          <w:p w:rsidR="00A26215" w:rsidRPr="00A84DF8" w:rsidRDefault="00A26215" w:rsidP="00C974B8">
            <w:pPr>
              <w:pStyle w:val="2c"/>
              <w:widowControl w:val="0"/>
              <w:spacing w:after="0" w:line="240" w:lineRule="auto"/>
              <w:ind w:left="0"/>
              <w:jc w:val="center"/>
              <w:rPr>
                <w:rFonts w:ascii="Arial" w:hAnsi="Arial" w:cs="Arial"/>
                <w:bCs/>
                <w:sz w:val="24"/>
                <w:szCs w:val="24"/>
              </w:rPr>
            </w:pPr>
            <w:r w:rsidRPr="00A84DF8">
              <w:rPr>
                <w:rFonts w:ascii="Arial" w:hAnsi="Arial" w:cs="Arial"/>
                <w:bCs/>
                <w:sz w:val="24"/>
                <w:szCs w:val="24"/>
              </w:rPr>
              <w:t>Содержание</w:t>
            </w:r>
          </w:p>
        </w:tc>
      </w:tr>
      <w:tr w:rsidR="004E217D" w:rsidRPr="00CC2FEE" w:rsidTr="00711F73">
        <w:trPr>
          <w:trHeight w:val="152"/>
        </w:trPr>
        <w:tc>
          <w:tcPr>
            <w:tcW w:w="541" w:type="dxa"/>
          </w:tcPr>
          <w:p w:rsidR="004E217D" w:rsidRPr="00CC2FEE" w:rsidRDefault="004E217D" w:rsidP="006F59BB">
            <w:pPr>
              <w:widowControl w:val="0"/>
              <w:numPr>
                <w:ilvl w:val="0"/>
                <w:numId w:val="25"/>
              </w:numPr>
              <w:tabs>
                <w:tab w:val="num" w:pos="531"/>
              </w:tabs>
              <w:ind w:left="0" w:hanging="15"/>
              <w:jc w:val="center"/>
              <w:rPr>
                <w:rFonts w:ascii="Arial" w:hAnsi="Arial" w:cs="Arial"/>
              </w:rPr>
            </w:pPr>
          </w:p>
        </w:tc>
        <w:tc>
          <w:tcPr>
            <w:tcW w:w="2506" w:type="dxa"/>
          </w:tcPr>
          <w:p w:rsidR="004E217D" w:rsidRPr="002F2EE0" w:rsidRDefault="00EA0D4F" w:rsidP="00E04F35">
            <w:pPr>
              <w:widowControl w:val="0"/>
              <w:ind w:right="153" w:firstLine="0"/>
              <w:jc w:val="left"/>
              <w:rPr>
                <w:rFonts w:ascii="Arial" w:hAnsi="Arial" w:cs="Arial"/>
                <w:bCs/>
              </w:rPr>
            </w:pPr>
            <w:r>
              <w:rPr>
                <w:rFonts w:ascii="Arial" w:hAnsi="Arial" w:cs="Arial"/>
              </w:rPr>
              <w:t>Сведения о з</w:t>
            </w:r>
            <w:r w:rsidRPr="00CC2FEE">
              <w:rPr>
                <w:rFonts w:ascii="Arial" w:hAnsi="Arial" w:cs="Arial"/>
              </w:rPr>
              <w:t>аказчик</w:t>
            </w:r>
            <w:r>
              <w:rPr>
                <w:rFonts w:ascii="Arial" w:hAnsi="Arial" w:cs="Arial"/>
              </w:rPr>
              <w:t xml:space="preserve">е и </w:t>
            </w:r>
            <w:r w:rsidRPr="00101F63">
              <w:rPr>
                <w:rFonts w:ascii="Arial" w:hAnsi="Arial" w:cs="Arial"/>
              </w:rPr>
              <w:t xml:space="preserve">организаторе  </w:t>
            </w:r>
          </w:p>
        </w:tc>
        <w:tc>
          <w:tcPr>
            <w:tcW w:w="6451" w:type="dxa"/>
          </w:tcPr>
          <w:p w:rsidR="00465D45" w:rsidRPr="00A84DF8" w:rsidRDefault="001D54CC" w:rsidP="004E784B">
            <w:pPr>
              <w:shd w:val="clear" w:color="auto" w:fill="FFFFFF"/>
              <w:ind w:firstLine="0"/>
              <w:rPr>
                <w:rFonts w:ascii="Arial" w:hAnsi="Arial" w:cs="Arial"/>
              </w:rPr>
            </w:pPr>
            <w:r>
              <w:rPr>
                <w:rFonts w:ascii="Arial" w:hAnsi="Arial" w:cs="Arial"/>
              </w:rPr>
              <w:t>Акционерное общество «Краслесинвест»</w:t>
            </w:r>
          </w:p>
        </w:tc>
      </w:tr>
      <w:tr w:rsidR="004E217D" w:rsidRPr="00CC2FEE" w:rsidTr="00711F73">
        <w:trPr>
          <w:trHeight w:val="152"/>
        </w:trPr>
        <w:tc>
          <w:tcPr>
            <w:tcW w:w="541" w:type="dxa"/>
          </w:tcPr>
          <w:p w:rsidR="004E217D" w:rsidRPr="00CC2FEE" w:rsidRDefault="004E217D" w:rsidP="006F59BB">
            <w:pPr>
              <w:widowControl w:val="0"/>
              <w:numPr>
                <w:ilvl w:val="0"/>
                <w:numId w:val="25"/>
              </w:numPr>
              <w:tabs>
                <w:tab w:val="num" w:pos="531"/>
              </w:tabs>
              <w:ind w:left="0" w:hanging="15"/>
              <w:jc w:val="center"/>
              <w:rPr>
                <w:rFonts w:ascii="Arial" w:hAnsi="Arial" w:cs="Arial"/>
              </w:rPr>
            </w:pPr>
            <w:bookmarkStart w:id="263" w:name="_Ref477953927"/>
          </w:p>
        </w:tc>
        <w:bookmarkEnd w:id="263"/>
        <w:tc>
          <w:tcPr>
            <w:tcW w:w="2506" w:type="dxa"/>
          </w:tcPr>
          <w:p w:rsidR="004E217D" w:rsidRPr="002F2EE0" w:rsidRDefault="004E217D" w:rsidP="004E784B">
            <w:pPr>
              <w:widowControl w:val="0"/>
              <w:ind w:right="153" w:firstLine="0"/>
              <w:rPr>
                <w:rFonts w:ascii="Arial" w:hAnsi="Arial" w:cs="Arial"/>
              </w:rPr>
            </w:pPr>
            <w:r w:rsidRPr="00CC2FEE">
              <w:rPr>
                <w:rFonts w:ascii="Arial" w:hAnsi="Arial" w:cs="Arial"/>
              </w:rPr>
              <w:t>Контактная информация</w:t>
            </w:r>
          </w:p>
        </w:tc>
        <w:tc>
          <w:tcPr>
            <w:tcW w:w="6451" w:type="dxa"/>
          </w:tcPr>
          <w:p w:rsidR="001D54CC" w:rsidRPr="00DB0BBE" w:rsidRDefault="001D54CC" w:rsidP="001D54CC">
            <w:pPr>
              <w:tabs>
                <w:tab w:val="num" w:pos="360"/>
              </w:tabs>
              <w:ind w:firstLine="0"/>
              <w:rPr>
                <w:rFonts w:ascii="Arial" w:hAnsi="Arial" w:cs="Arial"/>
              </w:rPr>
            </w:pPr>
            <w:r w:rsidRPr="00DB0BBE">
              <w:rPr>
                <w:rFonts w:ascii="Arial" w:hAnsi="Arial" w:cs="Arial"/>
              </w:rPr>
              <w:t xml:space="preserve">Почтовый адрес (место нахождения) </w:t>
            </w:r>
            <w:r>
              <w:rPr>
                <w:rFonts w:ascii="Arial" w:hAnsi="Arial" w:cs="Arial"/>
              </w:rPr>
              <w:t>организатора</w:t>
            </w:r>
            <w:r w:rsidRPr="00DB0BBE">
              <w:rPr>
                <w:rFonts w:ascii="Arial" w:hAnsi="Arial" w:cs="Arial"/>
              </w:rPr>
              <w:t xml:space="preserve">: </w:t>
            </w:r>
            <w:r w:rsidRPr="00EE0847">
              <w:rPr>
                <w:rFonts w:ascii="Arial" w:hAnsi="Arial" w:cs="Arial"/>
              </w:rPr>
              <w:t>660135, г. Красноярск, ул. Молокова, д. 37 «А», офис 3-20</w:t>
            </w:r>
          </w:p>
          <w:p w:rsidR="001D54CC" w:rsidRPr="00C26071" w:rsidRDefault="001D54CC" w:rsidP="001D54CC">
            <w:pPr>
              <w:tabs>
                <w:tab w:val="left" w:leader="underscore" w:pos="5954"/>
              </w:tabs>
              <w:ind w:firstLine="0"/>
              <w:rPr>
                <w:rFonts w:ascii="Arial" w:hAnsi="Arial" w:cs="Arial"/>
                <w:color w:val="000000"/>
              </w:rPr>
            </w:pPr>
            <w:r w:rsidRPr="00DB0BBE">
              <w:rPr>
                <w:rFonts w:ascii="Arial" w:hAnsi="Arial" w:cs="Arial"/>
                <w:color w:val="000000"/>
              </w:rPr>
              <w:t xml:space="preserve">Контактное лицо: </w:t>
            </w:r>
            <w:r w:rsidRPr="00EE0847">
              <w:rPr>
                <w:rFonts w:ascii="Arial" w:hAnsi="Arial" w:cs="Arial"/>
                <w:color w:val="000000"/>
              </w:rPr>
              <w:t>Булатова Анастасия Алексеевна</w:t>
            </w:r>
          </w:p>
          <w:p w:rsidR="001D54CC" w:rsidRPr="00C26071" w:rsidRDefault="001D54CC" w:rsidP="001D54CC">
            <w:pPr>
              <w:tabs>
                <w:tab w:val="left" w:leader="underscore" w:pos="6521"/>
              </w:tabs>
              <w:ind w:firstLine="0"/>
              <w:rPr>
                <w:rFonts w:ascii="Arial" w:hAnsi="Arial" w:cs="Arial"/>
                <w:i/>
                <w:u w:val="single"/>
              </w:rPr>
            </w:pPr>
            <w:r w:rsidRPr="00C26071">
              <w:rPr>
                <w:rFonts w:ascii="Arial" w:hAnsi="Arial" w:cs="Arial"/>
                <w:color w:val="000000"/>
              </w:rPr>
              <w:t xml:space="preserve">Адрес электронной почты контактного лица: </w:t>
            </w:r>
            <w:r w:rsidRPr="00EE0847">
              <w:rPr>
                <w:rStyle w:val="af8"/>
                <w:rFonts w:ascii="Arial" w:hAnsi="Arial" w:cs="Arial"/>
              </w:rPr>
              <w:t>fz-223@kraslesinvest.ru</w:t>
            </w:r>
          </w:p>
          <w:p w:rsidR="005F5FD6" w:rsidRPr="00A84DF8" w:rsidRDefault="001D54CC" w:rsidP="001D54CC">
            <w:pPr>
              <w:spacing w:before="0" w:after="0"/>
              <w:ind w:firstLine="0"/>
              <w:rPr>
                <w:rFonts w:ascii="Arial" w:hAnsi="Arial" w:cs="Arial"/>
              </w:rPr>
            </w:pPr>
            <w:r w:rsidRPr="00B229DD">
              <w:rPr>
                <w:rFonts w:ascii="Arial" w:hAnsi="Arial" w:cs="Arial"/>
                <w:color w:val="000000"/>
              </w:rPr>
              <w:t>Номер контактного телефона: + 7 (</w:t>
            </w:r>
            <w:r>
              <w:rPr>
                <w:rFonts w:ascii="Arial" w:hAnsi="Arial" w:cs="Arial"/>
                <w:color w:val="000000"/>
              </w:rPr>
              <w:t>391</w:t>
            </w:r>
            <w:r w:rsidRPr="00B229DD">
              <w:rPr>
                <w:rFonts w:ascii="Arial" w:hAnsi="Arial" w:cs="Arial"/>
                <w:color w:val="000000"/>
              </w:rPr>
              <w:t xml:space="preserve">) </w:t>
            </w:r>
            <w:r w:rsidRPr="00EE0847">
              <w:rPr>
                <w:rFonts w:ascii="Arial" w:hAnsi="Arial" w:cs="Arial"/>
                <w:color w:val="000000"/>
              </w:rPr>
              <w:t>270-74-52</w:t>
            </w:r>
          </w:p>
        </w:tc>
      </w:tr>
      <w:tr w:rsidR="004E217D" w:rsidRPr="00CC2FEE" w:rsidTr="007559AD">
        <w:trPr>
          <w:cantSplit/>
          <w:trHeight w:val="695"/>
        </w:trPr>
        <w:tc>
          <w:tcPr>
            <w:tcW w:w="541" w:type="dxa"/>
          </w:tcPr>
          <w:p w:rsidR="004E217D" w:rsidRPr="00CC2FEE" w:rsidRDefault="004E217D" w:rsidP="006F59BB">
            <w:pPr>
              <w:widowControl w:val="0"/>
              <w:numPr>
                <w:ilvl w:val="0"/>
                <w:numId w:val="25"/>
              </w:numPr>
              <w:tabs>
                <w:tab w:val="num" w:pos="531"/>
              </w:tabs>
              <w:ind w:left="0" w:hanging="15"/>
              <w:jc w:val="center"/>
              <w:rPr>
                <w:rFonts w:ascii="Arial" w:hAnsi="Arial" w:cs="Arial"/>
              </w:rPr>
            </w:pPr>
          </w:p>
        </w:tc>
        <w:tc>
          <w:tcPr>
            <w:tcW w:w="2506" w:type="dxa"/>
            <w:vAlign w:val="center"/>
          </w:tcPr>
          <w:p w:rsidR="004E217D" w:rsidRPr="002F2EE0" w:rsidRDefault="004E217D" w:rsidP="004E784B">
            <w:pPr>
              <w:widowControl w:val="0"/>
              <w:ind w:right="153" w:firstLine="0"/>
              <w:rPr>
                <w:rFonts w:ascii="Arial" w:hAnsi="Arial" w:cs="Arial"/>
              </w:rPr>
            </w:pPr>
            <w:r w:rsidRPr="00CC2FEE">
              <w:rPr>
                <w:rFonts w:ascii="Arial" w:hAnsi="Arial" w:cs="Arial"/>
              </w:rPr>
              <w:t xml:space="preserve">Официальный язык конкурса </w:t>
            </w:r>
          </w:p>
        </w:tc>
        <w:tc>
          <w:tcPr>
            <w:tcW w:w="6451" w:type="dxa"/>
          </w:tcPr>
          <w:p w:rsidR="004E217D" w:rsidRPr="00A84DF8" w:rsidRDefault="004E217D" w:rsidP="004E784B">
            <w:pPr>
              <w:widowControl w:val="0"/>
              <w:ind w:right="153" w:firstLine="0"/>
              <w:rPr>
                <w:rFonts w:ascii="Arial" w:hAnsi="Arial" w:cs="Arial"/>
              </w:rPr>
            </w:pPr>
            <w:r w:rsidRPr="00A84DF8">
              <w:rPr>
                <w:rFonts w:ascii="Arial" w:hAnsi="Arial" w:cs="Arial"/>
              </w:rPr>
              <w:t>Русский</w:t>
            </w:r>
            <w:r w:rsidR="00D011A8" w:rsidRPr="00A84DF8">
              <w:rPr>
                <w:rFonts w:ascii="Arial" w:hAnsi="Arial" w:cs="Arial"/>
              </w:rPr>
              <w:t xml:space="preserve"> язык</w:t>
            </w:r>
          </w:p>
        </w:tc>
      </w:tr>
      <w:tr w:rsidR="004E217D" w:rsidRPr="00CC2FEE" w:rsidTr="00711F73">
        <w:trPr>
          <w:trHeight w:val="902"/>
        </w:trPr>
        <w:tc>
          <w:tcPr>
            <w:tcW w:w="541" w:type="dxa"/>
          </w:tcPr>
          <w:p w:rsidR="004E217D" w:rsidRPr="00CC2FEE" w:rsidRDefault="004E217D" w:rsidP="006F59BB">
            <w:pPr>
              <w:widowControl w:val="0"/>
              <w:numPr>
                <w:ilvl w:val="0"/>
                <w:numId w:val="25"/>
              </w:numPr>
              <w:tabs>
                <w:tab w:val="num" w:pos="531"/>
              </w:tabs>
              <w:ind w:left="0" w:hanging="15"/>
              <w:jc w:val="center"/>
              <w:rPr>
                <w:rFonts w:ascii="Arial" w:hAnsi="Arial" w:cs="Arial"/>
              </w:rPr>
            </w:pPr>
            <w:bookmarkStart w:id="264" w:name="_Ref477953517"/>
          </w:p>
        </w:tc>
        <w:bookmarkEnd w:id="264"/>
        <w:tc>
          <w:tcPr>
            <w:tcW w:w="2506" w:type="dxa"/>
          </w:tcPr>
          <w:p w:rsidR="004E217D" w:rsidRPr="002F2EE0" w:rsidRDefault="004E217D" w:rsidP="004E784B">
            <w:pPr>
              <w:widowControl w:val="0"/>
              <w:ind w:right="153" w:firstLine="0"/>
              <w:rPr>
                <w:rFonts w:ascii="Arial" w:hAnsi="Arial" w:cs="Arial"/>
              </w:rPr>
            </w:pPr>
            <w:r w:rsidRPr="00CC2FEE">
              <w:rPr>
                <w:rFonts w:ascii="Arial" w:hAnsi="Arial" w:cs="Arial"/>
              </w:rPr>
              <w:t>Информационное обеспечение проведения конкурса</w:t>
            </w:r>
          </w:p>
        </w:tc>
        <w:tc>
          <w:tcPr>
            <w:tcW w:w="6451" w:type="dxa"/>
          </w:tcPr>
          <w:p w:rsidR="00521C8E" w:rsidRPr="00A84DF8" w:rsidRDefault="00521C8E" w:rsidP="00521C8E">
            <w:pPr>
              <w:spacing w:before="0" w:after="0"/>
              <w:ind w:firstLine="0"/>
              <w:rPr>
                <w:rFonts w:ascii="Arial" w:hAnsi="Arial" w:cs="Arial"/>
              </w:rPr>
            </w:pPr>
            <w:r w:rsidRPr="00A84DF8">
              <w:rPr>
                <w:rFonts w:ascii="Arial" w:hAnsi="Arial" w:cs="Arial"/>
              </w:rPr>
              <w:t>Настоящая документация размещена в ЕИС и на</w:t>
            </w:r>
            <w:r w:rsidRPr="00A84DF8">
              <w:rPr>
                <w:rFonts w:ascii="Arial" w:hAnsi="Arial" w:cs="Arial"/>
                <w:lang w:val="en-US"/>
              </w:rPr>
              <w:t> </w:t>
            </w:r>
            <w:r w:rsidRPr="00A84DF8">
              <w:rPr>
                <w:rFonts w:ascii="Arial" w:hAnsi="Arial" w:cs="Arial"/>
              </w:rPr>
              <w:t>ЭП</w:t>
            </w:r>
          </w:p>
          <w:p w:rsidR="00EA5A64" w:rsidRPr="00734E66" w:rsidRDefault="00046C61" w:rsidP="003E716F">
            <w:pPr>
              <w:spacing w:before="0"/>
              <w:ind w:firstLine="0"/>
              <w:rPr>
                <w:rFonts w:ascii="Arial" w:hAnsi="Arial" w:cs="Arial"/>
              </w:rPr>
            </w:pPr>
            <w:r w:rsidRPr="00046C61">
              <w:rPr>
                <w:rFonts w:ascii="Arial" w:hAnsi="Arial" w:cs="Arial"/>
                <w:color w:val="0000FF"/>
                <w:u w:val="single"/>
              </w:rPr>
              <w:t>https://223.rts-tender.ru/</w:t>
            </w:r>
          </w:p>
          <w:p w:rsidR="004E217D" w:rsidRPr="00A84DF8" w:rsidRDefault="003E716F" w:rsidP="003E716F">
            <w:pPr>
              <w:shd w:val="clear" w:color="auto" w:fill="FFFFFF"/>
              <w:spacing w:before="0" w:after="0" w:line="0" w:lineRule="atLeast"/>
              <w:ind w:firstLine="0"/>
              <w:rPr>
                <w:rFonts w:ascii="Arial" w:hAnsi="Arial" w:cs="Arial"/>
              </w:rPr>
            </w:pPr>
            <w:r w:rsidRPr="00A84DF8">
              <w:rPr>
                <w:rFonts w:ascii="Arial" w:hAnsi="Arial" w:cs="Arial"/>
              </w:rPr>
              <w:t xml:space="preserve"> </w:t>
            </w:r>
          </w:p>
        </w:tc>
      </w:tr>
      <w:tr w:rsidR="004E217D" w:rsidRPr="00CC2FEE" w:rsidTr="00711F73">
        <w:trPr>
          <w:trHeight w:val="152"/>
        </w:trPr>
        <w:tc>
          <w:tcPr>
            <w:tcW w:w="541" w:type="dxa"/>
          </w:tcPr>
          <w:p w:rsidR="004E217D" w:rsidRPr="00CC2FEE" w:rsidRDefault="004E217D" w:rsidP="006F59BB">
            <w:pPr>
              <w:widowControl w:val="0"/>
              <w:numPr>
                <w:ilvl w:val="0"/>
                <w:numId w:val="25"/>
              </w:numPr>
              <w:tabs>
                <w:tab w:val="num" w:pos="531"/>
              </w:tabs>
              <w:ind w:left="0" w:hanging="15"/>
              <w:jc w:val="center"/>
              <w:rPr>
                <w:rFonts w:ascii="Arial" w:hAnsi="Arial" w:cs="Arial"/>
              </w:rPr>
            </w:pPr>
            <w:bookmarkStart w:id="265" w:name="_Ref530038500"/>
          </w:p>
        </w:tc>
        <w:bookmarkEnd w:id="265"/>
        <w:tc>
          <w:tcPr>
            <w:tcW w:w="2506" w:type="dxa"/>
          </w:tcPr>
          <w:p w:rsidR="004E217D" w:rsidRPr="00DE27A9" w:rsidRDefault="004E217D" w:rsidP="004E784B">
            <w:pPr>
              <w:widowControl w:val="0"/>
              <w:ind w:right="153" w:firstLine="0"/>
              <w:rPr>
                <w:rFonts w:ascii="Arial" w:hAnsi="Arial" w:cs="Arial"/>
              </w:rPr>
            </w:pPr>
            <w:r w:rsidRPr="00CC2FEE">
              <w:rPr>
                <w:rFonts w:ascii="Arial" w:hAnsi="Arial" w:cs="Arial"/>
              </w:rPr>
              <w:t>Дата публикации извещения о проведении конкурса</w:t>
            </w:r>
            <w:r w:rsidRPr="002F2EE0">
              <w:rPr>
                <w:rFonts w:ascii="Arial" w:hAnsi="Arial" w:cs="Arial"/>
                <w:bCs/>
              </w:rPr>
              <w:t xml:space="preserve"> </w:t>
            </w:r>
          </w:p>
        </w:tc>
        <w:tc>
          <w:tcPr>
            <w:tcW w:w="6451" w:type="dxa"/>
          </w:tcPr>
          <w:p w:rsidR="004E217D" w:rsidRPr="00734E66" w:rsidRDefault="00046C61" w:rsidP="00127E2F">
            <w:pPr>
              <w:widowControl w:val="0"/>
              <w:tabs>
                <w:tab w:val="left" w:pos="6307"/>
              </w:tabs>
              <w:ind w:right="153" w:firstLine="0"/>
              <w:rPr>
                <w:rFonts w:ascii="Arial" w:hAnsi="Arial" w:cs="Arial"/>
                <w:bCs/>
              </w:rPr>
            </w:pPr>
            <w:r>
              <w:rPr>
                <w:rFonts w:ascii="Arial" w:hAnsi="Arial" w:cs="Arial"/>
              </w:rPr>
              <w:t>28.08.2020</w:t>
            </w:r>
          </w:p>
        </w:tc>
      </w:tr>
      <w:tr w:rsidR="00521C8E" w:rsidRPr="00CC2FEE" w:rsidTr="00711F73">
        <w:trPr>
          <w:trHeight w:val="377"/>
        </w:trPr>
        <w:tc>
          <w:tcPr>
            <w:tcW w:w="541" w:type="dxa"/>
          </w:tcPr>
          <w:p w:rsidR="00521C8E" w:rsidRPr="00CC2FEE" w:rsidRDefault="00521C8E" w:rsidP="006F59BB">
            <w:pPr>
              <w:widowControl w:val="0"/>
              <w:numPr>
                <w:ilvl w:val="0"/>
                <w:numId w:val="25"/>
              </w:numPr>
              <w:tabs>
                <w:tab w:val="clear" w:pos="360"/>
                <w:tab w:val="num" w:pos="212"/>
              </w:tabs>
              <w:rPr>
                <w:rFonts w:ascii="Arial" w:hAnsi="Arial" w:cs="Arial"/>
              </w:rPr>
            </w:pPr>
            <w:bookmarkStart w:id="266" w:name="_Ref419455781"/>
          </w:p>
        </w:tc>
        <w:bookmarkEnd w:id="266"/>
        <w:tc>
          <w:tcPr>
            <w:tcW w:w="2506" w:type="dxa"/>
          </w:tcPr>
          <w:p w:rsidR="00521C8E" w:rsidRPr="002F2EE0" w:rsidRDefault="00521C8E" w:rsidP="004E784B">
            <w:pPr>
              <w:widowControl w:val="0"/>
              <w:ind w:right="153" w:firstLine="0"/>
              <w:rPr>
                <w:rFonts w:ascii="Arial" w:hAnsi="Arial" w:cs="Arial"/>
              </w:rPr>
            </w:pPr>
            <w:r w:rsidRPr="00CC2FEE">
              <w:rPr>
                <w:rFonts w:ascii="Arial" w:hAnsi="Arial" w:cs="Arial"/>
              </w:rPr>
              <w:t>Предмет конкурса</w:t>
            </w:r>
          </w:p>
        </w:tc>
        <w:tc>
          <w:tcPr>
            <w:tcW w:w="6451" w:type="dxa"/>
          </w:tcPr>
          <w:p w:rsidR="00521C8E" w:rsidRPr="004937E0" w:rsidRDefault="00EA5A64" w:rsidP="007A443F">
            <w:pPr>
              <w:ind w:firstLine="0"/>
              <w:rPr>
                <w:rFonts w:ascii="Arial" w:hAnsi="Arial" w:cs="Arial"/>
                <w:bCs/>
              </w:rPr>
            </w:pPr>
            <w:r w:rsidRPr="00EA5A64">
              <w:rPr>
                <w:rFonts w:ascii="Arial" w:hAnsi="Arial" w:cs="Arial"/>
                <w:bCs/>
                <w:spacing w:val="-6"/>
              </w:rPr>
              <w:t xml:space="preserve">Поставка </w:t>
            </w:r>
            <w:r w:rsidRPr="00EA5A64">
              <w:rPr>
                <w:rFonts w:ascii="Arial" w:hAnsi="Arial" w:cs="Arial"/>
                <w:spacing w:val="-6"/>
              </w:rPr>
              <w:t>автомобильных грузовых шин</w:t>
            </w:r>
          </w:p>
        </w:tc>
      </w:tr>
      <w:tr w:rsidR="00521C8E" w:rsidRPr="00CC2FEE" w:rsidTr="00711F73">
        <w:trPr>
          <w:trHeight w:val="333"/>
        </w:trPr>
        <w:tc>
          <w:tcPr>
            <w:tcW w:w="541" w:type="dxa"/>
          </w:tcPr>
          <w:p w:rsidR="00521C8E" w:rsidRPr="00CC2FEE" w:rsidRDefault="00521C8E" w:rsidP="006F59BB">
            <w:pPr>
              <w:widowControl w:val="0"/>
              <w:numPr>
                <w:ilvl w:val="0"/>
                <w:numId w:val="25"/>
              </w:numPr>
              <w:tabs>
                <w:tab w:val="num" w:pos="531"/>
              </w:tabs>
              <w:ind w:left="0" w:hanging="15"/>
              <w:jc w:val="center"/>
              <w:rPr>
                <w:rFonts w:ascii="Arial" w:hAnsi="Arial" w:cs="Arial"/>
              </w:rPr>
            </w:pPr>
          </w:p>
        </w:tc>
        <w:tc>
          <w:tcPr>
            <w:tcW w:w="2506" w:type="dxa"/>
          </w:tcPr>
          <w:p w:rsidR="00521C8E" w:rsidRPr="002F2EE0" w:rsidRDefault="00521C8E" w:rsidP="004E784B">
            <w:pPr>
              <w:pStyle w:val="Default"/>
              <w:ind w:right="108" w:firstLine="0"/>
              <w:rPr>
                <w:rFonts w:ascii="Arial" w:hAnsi="Arial" w:cs="Arial"/>
              </w:rPr>
            </w:pPr>
            <w:r w:rsidRPr="00CC2FEE">
              <w:rPr>
                <w:rFonts w:ascii="Arial" w:hAnsi="Arial" w:cs="Arial"/>
              </w:rPr>
              <w:t>Количество лотов</w:t>
            </w:r>
          </w:p>
        </w:tc>
        <w:tc>
          <w:tcPr>
            <w:tcW w:w="6451" w:type="dxa"/>
          </w:tcPr>
          <w:p w:rsidR="00521C8E" w:rsidRPr="004937E0" w:rsidRDefault="00EA5A64" w:rsidP="00EA5A64">
            <w:pPr>
              <w:pStyle w:val="Default"/>
              <w:ind w:firstLine="0"/>
              <w:rPr>
                <w:rFonts w:ascii="Arial" w:hAnsi="Arial" w:cs="Arial"/>
                <w:i/>
                <w:color w:val="auto"/>
              </w:rPr>
            </w:pPr>
            <w:r w:rsidRPr="00EA5A64">
              <w:rPr>
                <w:rFonts w:ascii="Arial" w:hAnsi="Arial" w:cs="Arial"/>
                <w:color w:val="auto"/>
              </w:rPr>
              <w:t>3</w:t>
            </w:r>
            <w:r w:rsidR="003E716F" w:rsidRPr="00EA5A64">
              <w:rPr>
                <w:rFonts w:ascii="Arial" w:hAnsi="Arial" w:cs="Arial"/>
                <w:color w:val="auto"/>
              </w:rPr>
              <w:t xml:space="preserve"> (</w:t>
            </w:r>
            <w:r w:rsidRPr="00EA5A64">
              <w:rPr>
                <w:rFonts w:ascii="Arial" w:hAnsi="Arial" w:cs="Arial"/>
                <w:color w:val="auto"/>
              </w:rPr>
              <w:t>три</w:t>
            </w:r>
            <w:r w:rsidR="003E716F" w:rsidRPr="00EA5A64">
              <w:rPr>
                <w:rFonts w:ascii="Arial" w:hAnsi="Arial" w:cs="Arial"/>
                <w:color w:val="auto"/>
              </w:rPr>
              <w:t>)</w:t>
            </w:r>
          </w:p>
        </w:tc>
      </w:tr>
      <w:tr w:rsidR="00151F7C" w:rsidRPr="00CC2FEE" w:rsidTr="00711F73">
        <w:trPr>
          <w:trHeight w:val="152"/>
        </w:trPr>
        <w:tc>
          <w:tcPr>
            <w:tcW w:w="541" w:type="dxa"/>
          </w:tcPr>
          <w:p w:rsidR="00151F7C" w:rsidRPr="00CC2FEE" w:rsidRDefault="00151F7C" w:rsidP="006F59BB">
            <w:pPr>
              <w:widowControl w:val="0"/>
              <w:numPr>
                <w:ilvl w:val="0"/>
                <w:numId w:val="25"/>
              </w:numPr>
              <w:tabs>
                <w:tab w:val="num" w:pos="531"/>
              </w:tabs>
              <w:ind w:left="0" w:hanging="15"/>
              <w:jc w:val="center"/>
              <w:rPr>
                <w:rFonts w:ascii="Arial" w:hAnsi="Arial" w:cs="Arial"/>
              </w:rPr>
            </w:pPr>
            <w:bookmarkStart w:id="267" w:name="_Ref443488753"/>
          </w:p>
        </w:tc>
        <w:bookmarkEnd w:id="267"/>
        <w:tc>
          <w:tcPr>
            <w:tcW w:w="2506" w:type="dxa"/>
          </w:tcPr>
          <w:p w:rsidR="00151F7C" w:rsidRPr="00D70E53" w:rsidRDefault="00C546F9" w:rsidP="004E7D17">
            <w:pPr>
              <w:widowControl w:val="0"/>
              <w:ind w:right="153" w:firstLine="0"/>
              <w:rPr>
                <w:rFonts w:ascii="Arial" w:hAnsi="Arial" w:cs="Arial"/>
                <w:bCs/>
              </w:rPr>
            </w:pPr>
            <w:r>
              <w:rPr>
                <w:rFonts w:ascii="Arial" w:hAnsi="Arial" w:cs="Arial"/>
              </w:rPr>
              <w:t>Место, условия и сроки (периоды) поставки продукции</w:t>
            </w:r>
          </w:p>
        </w:tc>
        <w:tc>
          <w:tcPr>
            <w:tcW w:w="6451" w:type="dxa"/>
          </w:tcPr>
          <w:p w:rsidR="00151F7C" w:rsidRPr="00A84DF8" w:rsidRDefault="002E181B" w:rsidP="007A443F">
            <w:pPr>
              <w:shd w:val="clear" w:color="auto" w:fill="FFFFFF"/>
              <w:ind w:firstLine="0"/>
              <w:rPr>
                <w:rFonts w:ascii="Arial" w:hAnsi="Arial" w:cs="Arial"/>
              </w:rPr>
            </w:pPr>
            <w:r>
              <w:rPr>
                <w:rFonts w:ascii="Arial" w:hAnsi="Arial" w:cs="Arial"/>
              </w:rPr>
              <w:t>В соответствии с Проектом</w:t>
            </w:r>
            <w:r w:rsidR="00151F7C" w:rsidRPr="00A84DF8">
              <w:rPr>
                <w:rFonts w:ascii="Arial" w:hAnsi="Arial" w:cs="Arial"/>
              </w:rPr>
              <w:t xml:space="preserve"> договора (Приложение 3)</w:t>
            </w:r>
          </w:p>
        </w:tc>
      </w:tr>
      <w:tr w:rsidR="004E217D" w:rsidRPr="00CC2FEE" w:rsidTr="00711F73">
        <w:trPr>
          <w:trHeight w:val="327"/>
        </w:trPr>
        <w:tc>
          <w:tcPr>
            <w:tcW w:w="541" w:type="dxa"/>
          </w:tcPr>
          <w:p w:rsidR="004E217D" w:rsidRPr="00CC2FEE" w:rsidRDefault="004E217D" w:rsidP="006F59BB">
            <w:pPr>
              <w:widowControl w:val="0"/>
              <w:numPr>
                <w:ilvl w:val="0"/>
                <w:numId w:val="25"/>
              </w:numPr>
              <w:tabs>
                <w:tab w:val="num" w:pos="531"/>
              </w:tabs>
              <w:ind w:left="0" w:hanging="15"/>
              <w:jc w:val="center"/>
              <w:rPr>
                <w:rFonts w:ascii="Arial" w:hAnsi="Arial" w:cs="Arial"/>
              </w:rPr>
            </w:pPr>
            <w:bookmarkStart w:id="268" w:name="_Ref477954352"/>
          </w:p>
        </w:tc>
        <w:bookmarkEnd w:id="268"/>
        <w:tc>
          <w:tcPr>
            <w:tcW w:w="2506" w:type="dxa"/>
          </w:tcPr>
          <w:p w:rsidR="004E217D" w:rsidRPr="00CC2FEE" w:rsidRDefault="004E217D" w:rsidP="004E784B">
            <w:pPr>
              <w:widowControl w:val="0"/>
              <w:ind w:right="153" w:firstLine="0"/>
              <w:rPr>
                <w:rFonts w:ascii="Arial" w:hAnsi="Arial" w:cs="Arial"/>
              </w:rPr>
            </w:pPr>
            <w:r w:rsidRPr="00CC2FEE">
              <w:rPr>
                <w:rFonts w:ascii="Arial" w:hAnsi="Arial" w:cs="Arial"/>
                <w:szCs w:val="28"/>
              </w:rPr>
              <w:t>П</w:t>
            </w:r>
            <w:r w:rsidRPr="002F2EE0">
              <w:rPr>
                <w:rFonts w:ascii="Arial" w:hAnsi="Arial" w:cs="Arial"/>
                <w:szCs w:val="28"/>
              </w:rPr>
              <w:t xml:space="preserve">риоритет </w:t>
            </w:r>
            <w:r w:rsidR="00B505F5" w:rsidRPr="00DE27A9">
              <w:rPr>
                <w:rFonts w:ascii="Arial" w:hAnsi="Arial" w:cs="Arial"/>
                <w:szCs w:val="28"/>
              </w:rPr>
              <w:t xml:space="preserve">продукции </w:t>
            </w:r>
            <w:r w:rsidRPr="00D70E53">
              <w:rPr>
                <w:rFonts w:ascii="Arial" w:hAnsi="Arial" w:cs="Arial"/>
                <w:szCs w:val="28"/>
              </w:rPr>
              <w:t>российского происхождения</w:t>
            </w:r>
          </w:p>
        </w:tc>
        <w:tc>
          <w:tcPr>
            <w:tcW w:w="6451" w:type="dxa"/>
          </w:tcPr>
          <w:p w:rsidR="004E217D" w:rsidRPr="003E716F" w:rsidRDefault="00F276C0" w:rsidP="003E716F">
            <w:pPr>
              <w:shd w:val="clear" w:color="auto" w:fill="FFFFFF"/>
              <w:ind w:firstLine="0"/>
              <w:rPr>
                <w:rFonts w:ascii="Arial" w:hAnsi="Arial" w:cs="Arial"/>
              </w:rPr>
            </w:pPr>
            <w:r w:rsidRPr="00B30F09">
              <w:rPr>
                <w:rFonts w:ascii="Arial" w:hAnsi="Arial" w:cs="Arial"/>
                <w:color w:val="000000"/>
              </w:rPr>
              <w:t>П</w:t>
            </w:r>
            <w:r w:rsidR="005E68ED" w:rsidRPr="00B30F09">
              <w:rPr>
                <w:rFonts w:ascii="Arial" w:hAnsi="Arial" w:cs="Arial"/>
                <w:color w:val="000000"/>
              </w:rPr>
              <w:t>редоставляется</w:t>
            </w:r>
          </w:p>
        </w:tc>
      </w:tr>
      <w:tr w:rsidR="004E217D" w:rsidRPr="00CC2FEE" w:rsidTr="00711F73">
        <w:trPr>
          <w:trHeight w:val="323"/>
        </w:trPr>
        <w:tc>
          <w:tcPr>
            <w:tcW w:w="541" w:type="dxa"/>
          </w:tcPr>
          <w:p w:rsidR="004E217D" w:rsidRPr="00CC2FEE" w:rsidRDefault="004E217D" w:rsidP="006F59BB">
            <w:pPr>
              <w:widowControl w:val="0"/>
              <w:numPr>
                <w:ilvl w:val="0"/>
                <w:numId w:val="25"/>
              </w:numPr>
              <w:tabs>
                <w:tab w:val="num" w:pos="531"/>
              </w:tabs>
              <w:ind w:left="0" w:hanging="15"/>
              <w:jc w:val="center"/>
              <w:rPr>
                <w:rFonts w:ascii="Arial" w:hAnsi="Arial" w:cs="Arial"/>
              </w:rPr>
            </w:pPr>
            <w:bookmarkStart w:id="269" w:name="_Ref477954004"/>
          </w:p>
        </w:tc>
        <w:bookmarkEnd w:id="269"/>
        <w:tc>
          <w:tcPr>
            <w:tcW w:w="2506" w:type="dxa"/>
          </w:tcPr>
          <w:p w:rsidR="004E217D" w:rsidRPr="002F2EE0" w:rsidRDefault="004E217D" w:rsidP="004E784B">
            <w:pPr>
              <w:widowControl w:val="0"/>
              <w:ind w:right="153" w:firstLine="0"/>
              <w:rPr>
                <w:rFonts w:ascii="Arial" w:hAnsi="Arial" w:cs="Arial"/>
              </w:rPr>
            </w:pPr>
            <w:r w:rsidRPr="00CC2FEE">
              <w:rPr>
                <w:rFonts w:ascii="Arial" w:hAnsi="Arial" w:cs="Arial"/>
              </w:rPr>
              <w:t xml:space="preserve">Валюта конкурса </w:t>
            </w:r>
          </w:p>
        </w:tc>
        <w:tc>
          <w:tcPr>
            <w:tcW w:w="6451" w:type="dxa"/>
          </w:tcPr>
          <w:p w:rsidR="004E217D" w:rsidRPr="003E716F" w:rsidRDefault="004E217D" w:rsidP="007559AD">
            <w:pPr>
              <w:widowControl w:val="0"/>
              <w:ind w:right="153" w:firstLine="0"/>
              <w:rPr>
                <w:rFonts w:ascii="Arial" w:hAnsi="Arial" w:cs="Arial"/>
              </w:rPr>
            </w:pPr>
            <w:r w:rsidRPr="003E716F">
              <w:rPr>
                <w:rFonts w:ascii="Arial" w:hAnsi="Arial" w:cs="Arial"/>
              </w:rPr>
              <w:t>Российский рубль</w:t>
            </w:r>
          </w:p>
        </w:tc>
      </w:tr>
      <w:tr w:rsidR="004E217D" w:rsidRPr="00CC2FEE" w:rsidTr="00711F73">
        <w:trPr>
          <w:trHeight w:val="70"/>
        </w:trPr>
        <w:tc>
          <w:tcPr>
            <w:tcW w:w="541" w:type="dxa"/>
          </w:tcPr>
          <w:p w:rsidR="004E217D" w:rsidRPr="00CC2FEE" w:rsidRDefault="004E217D" w:rsidP="006F59BB">
            <w:pPr>
              <w:numPr>
                <w:ilvl w:val="0"/>
                <w:numId w:val="25"/>
              </w:numPr>
              <w:spacing w:line="276" w:lineRule="auto"/>
              <w:ind w:right="153"/>
              <w:jc w:val="center"/>
              <w:rPr>
                <w:rFonts w:ascii="Arial" w:hAnsi="Arial" w:cs="Arial"/>
              </w:rPr>
            </w:pPr>
            <w:bookmarkStart w:id="270" w:name="_Ref477954025"/>
            <w:bookmarkEnd w:id="262"/>
          </w:p>
        </w:tc>
        <w:bookmarkEnd w:id="270"/>
        <w:tc>
          <w:tcPr>
            <w:tcW w:w="2506" w:type="dxa"/>
          </w:tcPr>
          <w:p w:rsidR="004E217D" w:rsidRPr="00CC2FEE" w:rsidRDefault="004E217D" w:rsidP="004E784B">
            <w:pPr>
              <w:ind w:right="153" w:firstLine="0"/>
              <w:rPr>
                <w:rFonts w:ascii="Arial" w:hAnsi="Arial" w:cs="Arial"/>
              </w:rPr>
            </w:pPr>
            <w:r w:rsidRPr="00CC2FEE">
              <w:rPr>
                <w:rFonts w:ascii="Arial" w:hAnsi="Arial" w:cs="Arial"/>
              </w:rPr>
              <w:t xml:space="preserve">Сведения о начальной </w:t>
            </w:r>
            <w:r w:rsidRPr="00CC2FEE">
              <w:rPr>
                <w:rFonts w:ascii="Arial" w:hAnsi="Arial" w:cs="Arial"/>
              </w:rPr>
              <w:lastRenderedPageBreak/>
              <w:t>(максимальной) цене договора  (цене единицы продукции</w:t>
            </w:r>
            <w:r w:rsidR="00151F7C" w:rsidRPr="002F2EE0">
              <w:rPr>
                <w:rFonts w:ascii="Arial" w:hAnsi="Arial" w:cs="Arial"/>
              </w:rPr>
              <w:t>, максимальном значении (предельно</w:t>
            </w:r>
            <w:r w:rsidR="00151F7C" w:rsidRPr="00DE27A9">
              <w:rPr>
                <w:rFonts w:ascii="Arial" w:hAnsi="Arial" w:cs="Arial"/>
              </w:rPr>
              <w:t>й) цены договора</w:t>
            </w:r>
            <w:r w:rsidRPr="00D70E53">
              <w:rPr>
                <w:rFonts w:ascii="Arial" w:hAnsi="Arial" w:cs="Arial"/>
              </w:rPr>
              <w:t xml:space="preserve">) </w:t>
            </w:r>
            <w:r w:rsidR="00A24FDD" w:rsidRPr="00CC2FEE">
              <w:rPr>
                <w:rFonts w:ascii="Arial" w:hAnsi="Arial" w:cs="Arial"/>
              </w:rPr>
              <w:t>и порядок формирования</w:t>
            </w:r>
          </w:p>
          <w:p w:rsidR="004E217D" w:rsidRPr="00CC2FEE" w:rsidRDefault="004E217D" w:rsidP="005E68ED">
            <w:pPr>
              <w:ind w:right="153" w:firstLine="0"/>
              <w:rPr>
                <w:rFonts w:ascii="Arial" w:hAnsi="Arial" w:cs="Arial"/>
              </w:rPr>
            </w:pPr>
          </w:p>
        </w:tc>
        <w:tc>
          <w:tcPr>
            <w:tcW w:w="6451" w:type="dxa"/>
          </w:tcPr>
          <w:p w:rsidR="002E181B" w:rsidRPr="002E181B" w:rsidRDefault="002E181B" w:rsidP="002E181B">
            <w:pPr>
              <w:autoSpaceDE w:val="0"/>
              <w:autoSpaceDN w:val="0"/>
              <w:adjustRightInd w:val="0"/>
              <w:spacing w:before="144" w:after="0"/>
              <w:ind w:firstLine="0"/>
              <w:rPr>
                <w:rFonts w:ascii="Arial" w:hAnsi="Arial" w:cs="Arial"/>
                <w:color w:val="FF0000"/>
              </w:rPr>
            </w:pPr>
            <w:r w:rsidRPr="002E181B">
              <w:rPr>
                <w:rFonts w:ascii="Arial" w:hAnsi="Arial" w:cs="Arial"/>
              </w:rPr>
              <w:lastRenderedPageBreak/>
              <w:t>Начальная (максимальная) цена договора:</w:t>
            </w:r>
          </w:p>
          <w:p w:rsidR="002E181B" w:rsidRPr="002E181B" w:rsidRDefault="002E181B" w:rsidP="002E181B">
            <w:pPr>
              <w:autoSpaceDE w:val="0"/>
              <w:autoSpaceDN w:val="0"/>
              <w:adjustRightInd w:val="0"/>
              <w:spacing w:before="144" w:after="0"/>
              <w:ind w:firstLine="0"/>
              <w:rPr>
                <w:rFonts w:ascii="Arial" w:hAnsi="Arial" w:cs="Arial"/>
              </w:rPr>
            </w:pPr>
            <w:r w:rsidRPr="00CF026C">
              <w:rPr>
                <w:rFonts w:ascii="Arial" w:hAnsi="Arial" w:cs="Arial"/>
                <w:u w:val="single"/>
              </w:rPr>
              <w:t>для лота № 1:</w:t>
            </w:r>
            <w:r w:rsidRPr="002E181B">
              <w:rPr>
                <w:rFonts w:ascii="Arial" w:hAnsi="Arial" w:cs="Arial"/>
              </w:rPr>
              <w:t xml:space="preserve"> 11 765 820 (одиннадцать миллионов </w:t>
            </w:r>
            <w:r w:rsidRPr="002E181B">
              <w:rPr>
                <w:rFonts w:ascii="Arial" w:hAnsi="Arial" w:cs="Arial"/>
              </w:rPr>
              <w:lastRenderedPageBreak/>
              <w:t>семьсот шестьдесят пять тысяч восемьсот двадцать) рублей 00 копеек, в том числе НДС 20%.</w:t>
            </w:r>
          </w:p>
          <w:p w:rsidR="002E181B" w:rsidRPr="002E181B" w:rsidRDefault="002E181B" w:rsidP="002E181B">
            <w:pPr>
              <w:autoSpaceDE w:val="0"/>
              <w:autoSpaceDN w:val="0"/>
              <w:adjustRightInd w:val="0"/>
              <w:spacing w:before="144" w:after="0"/>
              <w:ind w:firstLine="0"/>
              <w:rPr>
                <w:rFonts w:ascii="Arial" w:hAnsi="Arial" w:cs="Arial"/>
              </w:rPr>
            </w:pPr>
            <w:r w:rsidRPr="00CF026C">
              <w:rPr>
                <w:rFonts w:ascii="Arial" w:hAnsi="Arial" w:cs="Arial"/>
                <w:u w:val="single"/>
              </w:rPr>
              <w:t>для лота № 2:</w:t>
            </w:r>
            <w:r w:rsidRPr="002E181B">
              <w:rPr>
                <w:rFonts w:ascii="Arial" w:hAnsi="Arial" w:cs="Arial"/>
              </w:rPr>
              <w:t xml:space="preserve"> 5 315 235 (пять миллионов триста пятнадцать тысяч двести тридцать пять) рублей 00 копеек, в том числе НДС 20%.</w:t>
            </w:r>
          </w:p>
          <w:p w:rsidR="002E181B" w:rsidRPr="004B7D4A" w:rsidRDefault="002E181B" w:rsidP="002E181B">
            <w:pPr>
              <w:autoSpaceDE w:val="0"/>
              <w:autoSpaceDN w:val="0"/>
              <w:adjustRightInd w:val="0"/>
              <w:spacing w:before="144" w:after="0"/>
              <w:ind w:firstLine="0"/>
              <w:rPr>
                <w:rFonts w:ascii="Arial" w:hAnsi="Arial" w:cs="Arial"/>
              </w:rPr>
            </w:pPr>
            <w:r w:rsidRPr="00CF026C">
              <w:rPr>
                <w:rFonts w:ascii="Arial" w:hAnsi="Arial" w:cs="Arial"/>
                <w:u w:val="single"/>
              </w:rPr>
              <w:t>для лота № 3:</w:t>
            </w:r>
            <w:r w:rsidRPr="004B7D4A">
              <w:t xml:space="preserve"> </w:t>
            </w:r>
            <w:r w:rsidRPr="004B7D4A">
              <w:rPr>
                <w:rFonts w:ascii="Arial" w:hAnsi="Arial" w:cs="Arial"/>
              </w:rPr>
              <w:t>771 517 (семьсот семьдесят одна тысяча пятьсот семнадцать) рублей 00 копеек, в том числе НДС 20%.</w:t>
            </w:r>
          </w:p>
          <w:p w:rsidR="00C546F9" w:rsidRPr="007C308E" w:rsidRDefault="00C546F9" w:rsidP="00C546F9">
            <w:pPr>
              <w:spacing w:before="0"/>
              <w:ind w:firstLine="0"/>
              <w:rPr>
                <w:rFonts w:ascii="Arial" w:hAnsi="Arial" w:cs="Arial"/>
              </w:rPr>
            </w:pPr>
            <w:r w:rsidRPr="007C308E">
              <w:rPr>
                <w:rFonts w:ascii="Arial" w:hAnsi="Arial" w:cs="Arial"/>
              </w:rPr>
              <w:t>Порядок формирования цены</w:t>
            </w:r>
            <w:r w:rsidR="002E181B">
              <w:rPr>
                <w:rFonts w:ascii="Arial" w:hAnsi="Arial" w:cs="Arial"/>
              </w:rPr>
              <w:t xml:space="preserve"> лота №1; № 2; № 3</w:t>
            </w:r>
          </w:p>
          <w:p w:rsidR="004E217D" w:rsidRPr="003E716F" w:rsidRDefault="002E181B" w:rsidP="002E181B">
            <w:pPr>
              <w:pStyle w:val="Default"/>
              <w:ind w:firstLine="0"/>
              <w:rPr>
                <w:rFonts w:ascii="Arial" w:hAnsi="Arial" w:cs="Arial"/>
                <w:color w:val="auto"/>
              </w:rPr>
            </w:pPr>
            <w:r w:rsidRPr="00E41F69">
              <w:rPr>
                <w:rFonts w:ascii="Arial" w:hAnsi="Arial" w:cs="Arial"/>
                <w:shd w:val="clear" w:color="auto" w:fill="FFFFFF" w:themeFill="background1"/>
              </w:rPr>
              <w:t>Начальная (максимальная) цена</w:t>
            </w:r>
            <w:r w:rsidR="00734E66" w:rsidRPr="00E41F69">
              <w:rPr>
                <w:rFonts w:ascii="Arial" w:hAnsi="Arial" w:cs="Arial"/>
                <w:shd w:val="clear" w:color="auto" w:fill="FFFFFF" w:themeFill="background1"/>
              </w:rPr>
              <w:t xml:space="preserve"> договора</w:t>
            </w:r>
            <w:r w:rsidR="00734E66" w:rsidRPr="00E41F69" w:rsidDel="00A75DDC">
              <w:rPr>
                <w:rFonts w:ascii="Arial" w:hAnsi="Arial" w:cs="Arial"/>
                <w:shd w:val="clear" w:color="auto" w:fill="FFFFFF" w:themeFill="background1"/>
              </w:rPr>
              <w:t xml:space="preserve"> </w:t>
            </w:r>
            <w:r w:rsidRPr="00E41F69">
              <w:rPr>
                <w:rFonts w:ascii="Arial" w:hAnsi="Arial" w:cs="Arial"/>
                <w:shd w:val="clear" w:color="auto" w:fill="FFFFFF" w:themeFill="background1"/>
              </w:rPr>
              <w:t xml:space="preserve">каждого лота отдельно </w:t>
            </w:r>
            <w:r w:rsidR="00734E66" w:rsidRPr="00E41F69">
              <w:rPr>
                <w:rFonts w:ascii="Arial" w:hAnsi="Arial" w:cs="Arial"/>
                <w:shd w:val="clear" w:color="auto" w:fill="FFFFFF" w:themeFill="background1"/>
              </w:rPr>
              <w:t xml:space="preserve">включает в себя все расходы, </w:t>
            </w:r>
            <w:r w:rsidR="00E41F69" w:rsidRPr="00E41F69">
              <w:rPr>
                <w:rFonts w:ascii="Arial" w:hAnsi="Arial" w:cs="Arial"/>
                <w:shd w:val="clear" w:color="auto" w:fill="FFFFFF" w:themeFill="background1"/>
              </w:rPr>
              <w:t>связанные с исполнением Поставщиком обязательств по Договору, в том числе расходы, связанные с доставкой Заказчику, упаковкой, погрузкой, хранением, экспедированием, и разгрузкой Товара. Поставщик за свой счет осуществляет уплату налогов, сборов и других обязательных платежей, которые Поставщик должен выплатить в связи с исполнением обязательств по Договору в соответствии с действующим законодательством Российской Федерации.</w:t>
            </w:r>
          </w:p>
        </w:tc>
      </w:tr>
      <w:tr w:rsidR="004E217D" w:rsidRPr="00CC2FEE" w:rsidTr="00711F73">
        <w:trPr>
          <w:trHeight w:val="327"/>
        </w:trPr>
        <w:tc>
          <w:tcPr>
            <w:tcW w:w="541" w:type="dxa"/>
          </w:tcPr>
          <w:p w:rsidR="004E217D" w:rsidRPr="00CC2FEE" w:rsidRDefault="004E217D" w:rsidP="006F59BB">
            <w:pPr>
              <w:widowControl w:val="0"/>
              <w:numPr>
                <w:ilvl w:val="0"/>
                <w:numId w:val="25"/>
              </w:numPr>
              <w:tabs>
                <w:tab w:val="num" w:pos="531"/>
              </w:tabs>
              <w:ind w:left="0" w:hanging="15"/>
              <w:jc w:val="center"/>
              <w:rPr>
                <w:rFonts w:ascii="Arial" w:hAnsi="Arial" w:cs="Arial"/>
              </w:rPr>
            </w:pPr>
          </w:p>
        </w:tc>
        <w:tc>
          <w:tcPr>
            <w:tcW w:w="2506" w:type="dxa"/>
          </w:tcPr>
          <w:p w:rsidR="004E217D" w:rsidRPr="002F2EE0" w:rsidRDefault="004E217D" w:rsidP="004E784B">
            <w:pPr>
              <w:widowControl w:val="0"/>
              <w:ind w:right="153" w:firstLine="0"/>
              <w:rPr>
                <w:rFonts w:ascii="Arial" w:hAnsi="Arial" w:cs="Arial"/>
                <w:bCs/>
              </w:rPr>
            </w:pPr>
            <w:r w:rsidRPr="00CC2FEE">
              <w:rPr>
                <w:rFonts w:ascii="Arial" w:hAnsi="Arial" w:cs="Arial"/>
              </w:rPr>
              <w:t>Условия оплаты</w:t>
            </w:r>
          </w:p>
        </w:tc>
        <w:tc>
          <w:tcPr>
            <w:tcW w:w="6451" w:type="dxa"/>
          </w:tcPr>
          <w:p w:rsidR="004E217D" w:rsidRPr="00A84DF8" w:rsidRDefault="004E217D" w:rsidP="00734E66">
            <w:pPr>
              <w:shd w:val="clear" w:color="auto" w:fill="FFFFFF"/>
              <w:ind w:firstLine="0"/>
              <w:rPr>
                <w:rFonts w:ascii="Arial" w:hAnsi="Arial" w:cs="Arial"/>
              </w:rPr>
            </w:pPr>
            <w:r w:rsidRPr="00A84DF8">
              <w:rPr>
                <w:rFonts w:ascii="Arial" w:hAnsi="Arial" w:cs="Arial"/>
              </w:rPr>
              <w:t>В соответствии с Проектом договора (Приложение 3</w:t>
            </w:r>
            <w:r w:rsidR="000B132A">
              <w:rPr>
                <w:rFonts w:ascii="Arial" w:hAnsi="Arial" w:cs="Arial"/>
              </w:rPr>
              <w:t>)</w:t>
            </w:r>
            <w:r w:rsidR="00C546F9" w:rsidRPr="00A84DF8">
              <w:rPr>
                <w:rFonts w:ascii="Arial" w:hAnsi="Arial" w:cs="Arial"/>
              </w:rPr>
              <w:t xml:space="preserve"> </w:t>
            </w:r>
          </w:p>
        </w:tc>
      </w:tr>
      <w:tr w:rsidR="004E217D" w:rsidRPr="00CC2FEE" w:rsidTr="00711F73">
        <w:trPr>
          <w:trHeight w:val="473"/>
        </w:trPr>
        <w:tc>
          <w:tcPr>
            <w:tcW w:w="541" w:type="dxa"/>
          </w:tcPr>
          <w:p w:rsidR="004E217D" w:rsidRPr="00CC2FEE" w:rsidRDefault="004E217D" w:rsidP="006F59BB">
            <w:pPr>
              <w:widowControl w:val="0"/>
              <w:numPr>
                <w:ilvl w:val="0"/>
                <w:numId w:val="25"/>
              </w:numPr>
              <w:tabs>
                <w:tab w:val="num" w:pos="531"/>
              </w:tabs>
              <w:ind w:left="0" w:hanging="15"/>
              <w:jc w:val="center"/>
              <w:rPr>
                <w:rFonts w:ascii="Arial" w:hAnsi="Arial" w:cs="Arial"/>
              </w:rPr>
            </w:pPr>
            <w:bookmarkStart w:id="271" w:name="_Ref477954049"/>
          </w:p>
        </w:tc>
        <w:bookmarkEnd w:id="271"/>
        <w:tc>
          <w:tcPr>
            <w:tcW w:w="2506" w:type="dxa"/>
          </w:tcPr>
          <w:p w:rsidR="004E217D" w:rsidRPr="00D70E53" w:rsidRDefault="008418AB" w:rsidP="004E784B">
            <w:pPr>
              <w:widowControl w:val="0"/>
              <w:ind w:firstLine="0"/>
              <w:rPr>
                <w:rFonts w:ascii="Arial" w:hAnsi="Arial" w:cs="Arial"/>
              </w:rPr>
            </w:pPr>
            <w:r w:rsidRPr="00A8408D">
              <w:rPr>
                <w:rFonts w:ascii="Arial" w:hAnsi="Arial" w:cs="Arial"/>
              </w:rPr>
              <w:t>Информация о размере обеспечения заявки на участие в конкурсе</w:t>
            </w:r>
          </w:p>
        </w:tc>
        <w:tc>
          <w:tcPr>
            <w:tcW w:w="6451" w:type="dxa"/>
          </w:tcPr>
          <w:p w:rsidR="004E217D" w:rsidRPr="00A84DF8" w:rsidRDefault="001D54CC" w:rsidP="008418AB">
            <w:pPr>
              <w:pStyle w:val="Default"/>
              <w:ind w:firstLine="0"/>
              <w:rPr>
                <w:rFonts w:ascii="Arial" w:hAnsi="Arial" w:cs="Arial"/>
                <w:i/>
                <w:spacing w:val="-6"/>
              </w:rPr>
            </w:pPr>
            <w:r>
              <w:rPr>
                <w:rFonts w:ascii="Arial" w:hAnsi="Arial" w:cs="Arial"/>
                <w:i/>
                <w:spacing w:val="-6"/>
              </w:rPr>
              <w:t>Не требуется</w:t>
            </w:r>
          </w:p>
        </w:tc>
      </w:tr>
      <w:tr w:rsidR="004E217D" w:rsidRPr="00CC2FEE" w:rsidTr="00711F73">
        <w:trPr>
          <w:trHeight w:val="242"/>
        </w:trPr>
        <w:tc>
          <w:tcPr>
            <w:tcW w:w="541" w:type="dxa"/>
          </w:tcPr>
          <w:p w:rsidR="004E217D" w:rsidRPr="00CC2FEE" w:rsidRDefault="004E217D" w:rsidP="006F59BB">
            <w:pPr>
              <w:widowControl w:val="0"/>
              <w:numPr>
                <w:ilvl w:val="0"/>
                <w:numId w:val="25"/>
              </w:numPr>
              <w:tabs>
                <w:tab w:val="num" w:pos="531"/>
              </w:tabs>
              <w:ind w:left="0" w:hanging="15"/>
              <w:jc w:val="center"/>
              <w:rPr>
                <w:rFonts w:ascii="Arial" w:hAnsi="Arial" w:cs="Arial"/>
              </w:rPr>
            </w:pPr>
            <w:bookmarkStart w:id="272" w:name="_Ref477953589"/>
          </w:p>
        </w:tc>
        <w:bookmarkEnd w:id="272"/>
        <w:tc>
          <w:tcPr>
            <w:tcW w:w="2506" w:type="dxa"/>
          </w:tcPr>
          <w:p w:rsidR="004E217D" w:rsidRPr="00DE27A9" w:rsidRDefault="004E217D" w:rsidP="004E784B">
            <w:pPr>
              <w:widowControl w:val="0"/>
              <w:ind w:right="153" w:firstLine="0"/>
              <w:rPr>
                <w:rFonts w:ascii="Arial" w:hAnsi="Arial" w:cs="Arial"/>
              </w:rPr>
            </w:pPr>
            <w:r w:rsidRPr="00CC2FEE">
              <w:rPr>
                <w:rFonts w:ascii="Arial" w:hAnsi="Arial" w:cs="Arial"/>
              </w:rPr>
              <w:t xml:space="preserve">Требования, предъявляемые к участникам </w:t>
            </w:r>
            <w:r w:rsidR="00DA58EB" w:rsidRPr="002F2EE0">
              <w:rPr>
                <w:rFonts w:ascii="Arial" w:hAnsi="Arial" w:cs="Arial"/>
              </w:rPr>
              <w:t xml:space="preserve">закупки </w:t>
            </w:r>
          </w:p>
        </w:tc>
        <w:tc>
          <w:tcPr>
            <w:tcW w:w="6451" w:type="dxa"/>
          </w:tcPr>
          <w:p w:rsidR="00151F7C" w:rsidRPr="00A84DF8" w:rsidRDefault="004E217D" w:rsidP="006F59BB">
            <w:pPr>
              <w:pStyle w:val="Default"/>
              <w:widowControl w:val="0"/>
              <w:numPr>
                <w:ilvl w:val="0"/>
                <w:numId w:val="74"/>
              </w:numPr>
              <w:spacing w:before="60" w:after="60"/>
              <w:ind w:left="0" w:firstLine="0"/>
              <w:rPr>
                <w:rFonts w:ascii="Arial" w:hAnsi="Arial" w:cs="Arial"/>
                <w:bCs/>
              </w:rPr>
            </w:pPr>
            <w:r w:rsidRPr="00A84DF8">
              <w:rPr>
                <w:rFonts w:ascii="Arial" w:hAnsi="Arial" w:cs="Arial"/>
              </w:rPr>
              <w:t xml:space="preserve">Участник </w:t>
            </w:r>
            <w:r w:rsidR="00DA58EB" w:rsidRPr="00A84DF8">
              <w:rPr>
                <w:rFonts w:ascii="Arial" w:hAnsi="Arial" w:cs="Arial"/>
              </w:rPr>
              <w:t xml:space="preserve">закупки </w:t>
            </w:r>
            <w:r w:rsidRPr="00A84DF8">
              <w:rPr>
                <w:rFonts w:ascii="Arial" w:hAnsi="Arial" w:cs="Arial"/>
              </w:rPr>
              <w:t>должен соответствовать обязательным требованиям, указанным в п. </w:t>
            </w:r>
            <w:r w:rsidRPr="00A84DF8">
              <w:rPr>
                <w:rFonts w:ascii="Arial" w:hAnsi="Arial" w:cs="Arial"/>
              </w:rPr>
              <w:fldChar w:fldCharType="begin"/>
            </w:r>
            <w:r w:rsidRPr="00A84DF8">
              <w:rPr>
                <w:rFonts w:ascii="Arial" w:hAnsi="Arial" w:cs="Arial"/>
              </w:rPr>
              <w:instrText xml:space="preserve"> REF _Ref443490261 \r \h </w:instrText>
            </w:r>
            <w:r w:rsidR="00CC2FEE" w:rsidRPr="00A84DF8">
              <w:rPr>
                <w:rFonts w:ascii="Arial" w:hAnsi="Arial" w:cs="Arial"/>
              </w:rPr>
              <w:instrText xml:space="preserve"> \* MERGEFORMAT </w:instrText>
            </w:r>
            <w:r w:rsidRPr="00A84DF8">
              <w:rPr>
                <w:rFonts w:ascii="Arial" w:hAnsi="Arial" w:cs="Arial"/>
              </w:rPr>
            </w:r>
            <w:r w:rsidRPr="00A84DF8">
              <w:rPr>
                <w:rFonts w:ascii="Arial" w:hAnsi="Arial" w:cs="Arial"/>
              </w:rPr>
              <w:fldChar w:fldCharType="separate"/>
            </w:r>
            <w:r w:rsidR="00E45758">
              <w:rPr>
                <w:rFonts w:ascii="Arial" w:hAnsi="Arial" w:cs="Arial"/>
              </w:rPr>
              <w:t>9.1</w:t>
            </w:r>
            <w:r w:rsidRPr="00A84DF8">
              <w:rPr>
                <w:rFonts w:ascii="Arial" w:hAnsi="Arial" w:cs="Arial"/>
              </w:rPr>
              <w:fldChar w:fldCharType="end"/>
            </w:r>
            <w:r w:rsidRPr="00A84DF8">
              <w:rPr>
                <w:rFonts w:ascii="Arial" w:hAnsi="Arial" w:cs="Arial"/>
              </w:rPr>
              <w:t xml:space="preserve">   конкурсной документации</w:t>
            </w:r>
            <w:r w:rsidR="00713C02" w:rsidRPr="00A84DF8">
              <w:rPr>
                <w:rFonts w:ascii="Arial" w:hAnsi="Arial" w:cs="Arial"/>
              </w:rPr>
              <w:t xml:space="preserve">, </w:t>
            </w:r>
            <w:r w:rsidR="00713C02" w:rsidRPr="00E04F35">
              <w:rPr>
                <w:rFonts w:ascii="Arial" w:hAnsi="Arial" w:cs="Arial"/>
              </w:rPr>
              <w:t>в том числе:</w:t>
            </w:r>
            <w:r w:rsidR="005D3D67" w:rsidRPr="00A84DF8">
              <w:rPr>
                <w:rFonts w:ascii="Arial" w:hAnsi="Arial" w:cs="Arial"/>
                <w:i/>
              </w:rPr>
              <w:t xml:space="preserve"> </w:t>
            </w:r>
          </w:p>
          <w:p w:rsidR="00EC066A" w:rsidRPr="00E41F69" w:rsidRDefault="00C546F9" w:rsidP="00E41F69">
            <w:pPr>
              <w:pStyle w:val="Default"/>
              <w:widowControl w:val="0"/>
              <w:numPr>
                <w:ilvl w:val="1"/>
                <w:numId w:val="74"/>
              </w:numPr>
              <w:spacing w:before="60" w:after="60"/>
              <w:ind w:left="0" w:firstLine="0"/>
              <w:rPr>
                <w:rFonts w:ascii="Arial" w:hAnsi="Arial" w:cs="Arial"/>
                <w:bCs/>
              </w:rPr>
            </w:pPr>
            <w:r w:rsidRPr="006677CE">
              <w:rPr>
                <w:rFonts w:ascii="Arial" w:hAnsi="Arial" w:cs="Arial"/>
                <w:bCs/>
              </w:rPr>
              <w:t>у</w:t>
            </w:r>
            <w:r w:rsidR="0081541C" w:rsidRPr="006677CE">
              <w:rPr>
                <w:rFonts w:ascii="Arial" w:hAnsi="Arial" w:cs="Arial"/>
                <w:bCs/>
              </w:rPr>
              <w:t xml:space="preserve">частник </w:t>
            </w:r>
            <w:r w:rsidR="0083680F" w:rsidRPr="006677CE">
              <w:rPr>
                <w:rFonts w:ascii="Arial" w:hAnsi="Arial" w:cs="Arial"/>
                <w:bCs/>
              </w:rPr>
              <w:t xml:space="preserve">закупки </w:t>
            </w:r>
            <w:r w:rsidR="0081541C" w:rsidRPr="006677CE">
              <w:rPr>
                <w:rFonts w:ascii="Arial" w:hAnsi="Arial" w:cs="Arial"/>
                <w:bCs/>
              </w:rPr>
              <w:t>должен являться субъектом малого или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tc>
      </w:tr>
      <w:tr w:rsidR="004E217D" w:rsidRPr="00CC2FEE" w:rsidTr="00EE5BFC">
        <w:trPr>
          <w:trHeight w:val="272"/>
        </w:trPr>
        <w:tc>
          <w:tcPr>
            <w:tcW w:w="541" w:type="dxa"/>
          </w:tcPr>
          <w:p w:rsidR="004E217D" w:rsidRPr="00CC2FEE" w:rsidRDefault="004E217D" w:rsidP="006F59BB">
            <w:pPr>
              <w:numPr>
                <w:ilvl w:val="0"/>
                <w:numId w:val="25"/>
              </w:numPr>
              <w:tabs>
                <w:tab w:val="num" w:pos="786"/>
              </w:tabs>
              <w:ind w:left="0" w:hanging="15"/>
              <w:jc w:val="center"/>
              <w:rPr>
                <w:rFonts w:ascii="Arial" w:hAnsi="Arial" w:cs="Arial"/>
              </w:rPr>
            </w:pPr>
            <w:bookmarkStart w:id="273" w:name="_Ref477953576"/>
          </w:p>
        </w:tc>
        <w:bookmarkEnd w:id="273"/>
        <w:tc>
          <w:tcPr>
            <w:tcW w:w="2506" w:type="dxa"/>
          </w:tcPr>
          <w:p w:rsidR="004E217D" w:rsidRPr="002F2EE0" w:rsidRDefault="004E217D" w:rsidP="004D1E02">
            <w:pPr>
              <w:pStyle w:val="Times12"/>
              <w:ind w:firstLine="0"/>
              <w:jc w:val="left"/>
              <w:rPr>
                <w:rFonts w:ascii="Arial" w:hAnsi="Arial" w:cs="Arial"/>
                <w:szCs w:val="24"/>
              </w:rPr>
            </w:pPr>
            <w:r w:rsidRPr="00CC2FEE">
              <w:rPr>
                <w:rFonts w:ascii="Arial" w:hAnsi="Arial" w:cs="Arial"/>
                <w:szCs w:val="24"/>
              </w:rPr>
              <w:t>Состав заявки на участие в конкурсе и порядок размещения документов в составе заявки на участие в конкурсе</w:t>
            </w:r>
          </w:p>
        </w:tc>
        <w:tc>
          <w:tcPr>
            <w:tcW w:w="6451" w:type="dxa"/>
            <w:shd w:val="clear" w:color="auto" w:fill="auto"/>
          </w:tcPr>
          <w:p w:rsidR="00ED4CFF" w:rsidRPr="00D70E53" w:rsidRDefault="00ED4CFF" w:rsidP="006F59BB">
            <w:pPr>
              <w:pStyle w:val="Times12"/>
              <w:numPr>
                <w:ilvl w:val="0"/>
                <w:numId w:val="69"/>
              </w:numPr>
              <w:tabs>
                <w:tab w:val="left" w:pos="353"/>
              </w:tabs>
              <w:rPr>
                <w:rFonts w:ascii="Arial" w:hAnsi="Arial" w:cs="Arial"/>
                <w:b/>
                <w:szCs w:val="24"/>
              </w:rPr>
            </w:pPr>
            <w:r w:rsidRPr="00D70E53">
              <w:rPr>
                <w:rFonts w:ascii="Arial" w:hAnsi="Arial" w:cs="Arial"/>
                <w:b/>
                <w:szCs w:val="24"/>
              </w:rPr>
              <w:t xml:space="preserve">Первая часть заявки: </w:t>
            </w:r>
          </w:p>
          <w:p w:rsidR="009C3183" w:rsidRPr="00CC2FEE" w:rsidRDefault="009C3183" w:rsidP="00EE5BFC">
            <w:pPr>
              <w:pStyle w:val="Times12"/>
              <w:tabs>
                <w:tab w:val="left" w:pos="353"/>
              </w:tabs>
              <w:ind w:firstLine="0"/>
              <w:rPr>
                <w:rFonts w:ascii="Arial" w:hAnsi="Arial" w:cs="Arial"/>
                <w:szCs w:val="24"/>
              </w:rPr>
            </w:pPr>
            <w:r w:rsidRPr="00D70E53">
              <w:rPr>
                <w:rFonts w:ascii="Arial" w:hAnsi="Arial" w:cs="Arial"/>
              </w:rPr>
              <w:t xml:space="preserve">- </w:t>
            </w:r>
            <w:r w:rsidR="00252E70" w:rsidRPr="00D70E53">
              <w:rPr>
                <w:rFonts w:ascii="Arial" w:hAnsi="Arial" w:cs="Arial"/>
              </w:rPr>
              <w:t xml:space="preserve">описание предмета закупки в соответствии  </w:t>
            </w:r>
            <w:r w:rsidR="00252E70" w:rsidRPr="00861584">
              <w:rPr>
                <w:rFonts w:ascii="Arial" w:hAnsi="Arial" w:cs="Arial"/>
              </w:rPr>
              <w:t>с</w:t>
            </w:r>
            <w:r w:rsidR="00252E70" w:rsidRPr="00961FA8">
              <w:rPr>
                <w:rFonts w:ascii="Arial" w:hAnsi="Arial" w:cs="Arial"/>
                <w:szCs w:val="24"/>
                <w:highlight w:val="yellow"/>
              </w:rPr>
              <w:t xml:space="preserve"> </w:t>
            </w:r>
            <w:r w:rsidR="00252E70" w:rsidRPr="00D70E53">
              <w:rPr>
                <w:rFonts w:ascii="Arial" w:hAnsi="Arial" w:cs="Arial"/>
                <w:szCs w:val="24"/>
              </w:rPr>
              <w:t>Проектом договора (Приложение 3)</w:t>
            </w:r>
            <w:r w:rsidR="00105941">
              <w:rPr>
                <w:rFonts w:ascii="Arial" w:hAnsi="Arial" w:cs="Arial"/>
                <w:szCs w:val="24"/>
              </w:rPr>
              <w:t xml:space="preserve"> по Форме-1 Приложения 1</w:t>
            </w:r>
            <w:r w:rsidR="00252E70" w:rsidRPr="00C36A85">
              <w:rPr>
                <w:rFonts w:ascii="Arial" w:hAnsi="Arial" w:cs="Arial"/>
              </w:rPr>
              <w:t>.</w:t>
            </w:r>
          </w:p>
          <w:p w:rsidR="009C3183" w:rsidRPr="00CC2FEE" w:rsidRDefault="009C3183" w:rsidP="006F59BB">
            <w:pPr>
              <w:pStyle w:val="Times12"/>
              <w:numPr>
                <w:ilvl w:val="0"/>
                <w:numId w:val="69"/>
              </w:numPr>
              <w:tabs>
                <w:tab w:val="left" w:pos="353"/>
              </w:tabs>
              <w:ind w:left="0" w:firstLine="0"/>
              <w:rPr>
                <w:rFonts w:ascii="Arial" w:hAnsi="Arial" w:cs="Arial"/>
                <w:b/>
                <w:szCs w:val="24"/>
              </w:rPr>
            </w:pPr>
            <w:r w:rsidRPr="00CC2FEE">
              <w:rPr>
                <w:rFonts w:ascii="Arial" w:hAnsi="Arial" w:cs="Arial"/>
                <w:b/>
                <w:szCs w:val="24"/>
              </w:rPr>
              <w:t>Вторая часть заявки:</w:t>
            </w:r>
          </w:p>
          <w:p w:rsidR="0041569A" w:rsidRPr="00CC2FEE" w:rsidRDefault="004E217D" w:rsidP="006F59BB">
            <w:pPr>
              <w:pStyle w:val="Times12"/>
              <w:numPr>
                <w:ilvl w:val="1"/>
                <w:numId w:val="69"/>
              </w:numPr>
              <w:tabs>
                <w:tab w:val="left" w:pos="495"/>
              </w:tabs>
              <w:spacing w:before="60"/>
              <w:ind w:left="0" w:firstLine="0"/>
              <w:rPr>
                <w:rFonts w:ascii="Arial" w:hAnsi="Arial" w:cs="Arial"/>
              </w:rPr>
            </w:pPr>
            <w:r w:rsidRPr="00CC2FEE">
              <w:rPr>
                <w:rFonts w:ascii="Arial" w:hAnsi="Arial" w:cs="Arial"/>
                <w:szCs w:val="24"/>
              </w:rPr>
              <w:t>Заявка на участие в конкурсе</w:t>
            </w:r>
            <w:r w:rsidR="00105941">
              <w:rPr>
                <w:rFonts w:ascii="Arial" w:hAnsi="Arial" w:cs="Arial"/>
                <w:szCs w:val="24"/>
              </w:rPr>
              <w:t xml:space="preserve"> по Форме-2 </w:t>
            </w:r>
            <w:r w:rsidRPr="00CC2FEE">
              <w:rPr>
                <w:rFonts w:ascii="Arial" w:hAnsi="Arial" w:cs="Arial"/>
                <w:szCs w:val="24"/>
              </w:rPr>
              <w:t>Приложени</w:t>
            </w:r>
            <w:r w:rsidR="00105941">
              <w:rPr>
                <w:rFonts w:ascii="Arial" w:hAnsi="Arial" w:cs="Arial"/>
                <w:szCs w:val="24"/>
              </w:rPr>
              <w:t>я</w:t>
            </w:r>
            <w:r w:rsidRPr="00CC2FEE">
              <w:rPr>
                <w:rFonts w:ascii="Arial" w:hAnsi="Arial" w:cs="Arial"/>
                <w:szCs w:val="24"/>
              </w:rPr>
              <w:t xml:space="preserve"> 1.</w:t>
            </w:r>
            <w:r w:rsidR="0041569A" w:rsidRPr="00CC2FEE">
              <w:rPr>
                <w:rFonts w:ascii="Arial" w:hAnsi="Arial" w:cs="Arial"/>
                <w:bCs w:val="0"/>
                <w:spacing w:val="-3"/>
              </w:rPr>
              <w:t xml:space="preserve"> </w:t>
            </w:r>
          </w:p>
          <w:p w:rsidR="004E217D" w:rsidRPr="00CC2FEE" w:rsidRDefault="004E217D" w:rsidP="006F59BB">
            <w:pPr>
              <w:pStyle w:val="Times12"/>
              <w:numPr>
                <w:ilvl w:val="1"/>
                <w:numId w:val="69"/>
              </w:numPr>
              <w:tabs>
                <w:tab w:val="left" w:pos="495"/>
              </w:tabs>
              <w:spacing w:before="60"/>
              <w:ind w:left="0" w:firstLine="0"/>
              <w:rPr>
                <w:rFonts w:ascii="Arial" w:hAnsi="Arial" w:cs="Arial"/>
                <w:szCs w:val="24"/>
              </w:rPr>
            </w:pPr>
            <w:r w:rsidRPr="00CC2FEE">
              <w:rPr>
                <w:rFonts w:ascii="Arial" w:hAnsi="Arial" w:cs="Arial"/>
                <w:szCs w:val="24"/>
              </w:rPr>
              <w:t>Анкета (Приложение 1 к Заявке).</w:t>
            </w:r>
          </w:p>
          <w:p w:rsidR="002858E7" w:rsidRPr="00861584" w:rsidRDefault="002858E7" w:rsidP="006F59BB">
            <w:pPr>
              <w:pStyle w:val="Times12"/>
              <w:numPr>
                <w:ilvl w:val="1"/>
                <w:numId w:val="69"/>
              </w:numPr>
              <w:tabs>
                <w:tab w:val="left" w:pos="495"/>
              </w:tabs>
              <w:spacing w:before="0" w:after="0"/>
              <w:ind w:left="0" w:firstLine="0"/>
              <w:rPr>
                <w:rFonts w:ascii="Arial" w:hAnsi="Arial" w:cs="Arial"/>
              </w:rPr>
            </w:pPr>
            <w:r w:rsidRPr="00861584">
              <w:rPr>
                <w:rFonts w:ascii="Arial" w:hAnsi="Arial" w:cs="Arial"/>
              </w:rPr>
              <w:lastRenderedPageBreak/>
              <w:t>Документы,</w:t>
            </w:r>
            <w:r w:rsidR="00105941" w:rsidRPr="00861584">
              <w:rPr>
                <w:rFonts w:ascii="Arial" w:hAnsi="Arial" w:cs="Arial"/>
              </w:rPr>
              <w:t xml:space="preserve"> указанные в п. </w:t>
            </w:r>
            <w:r w:rsidR="00105941" w:rsidRPr="00861584">
              <w:rPr>
                <w:rFonts w:ascii="Arial" w:hAnsi="Arial" w:cs="Arial"/>
              </w:rPr>
              <w:fldChar w:fldCharType="begin"/>
            </w:r>
            <w:r w:rsidR="00105941" w:rsidRPr="00861584">
              <w:rPr>
                <w:rFonts w:ascii="Arial" w:hAnsi="Arial" w:cs="Arial"/>
              </w:rPr>
              <w:instrText xml:space="preserve"> REF _Ref529883708 \r \h  \* MERGEFORMAT </w:instrText>
            </w:r>
            <w:r w:rsidR="00105941" w:rsidRPr="00861584">
              <w:rPr>
                <w:rFonts w:ascii="Arial" w:hAnsi="Arial" w:cs="Arial"/>
              </w:rPr>
            </w:r>
            <w:r w:rsidR="00105941" w:rsidRPr="00861584">
              <w:rPr>
                <w:rFonts w:ascii="Arial" w:hAnsi="Arial" w:cs="Arial"/>
              </w:rPr>
              <w:fldChar w:fldCharType="separate"/>
            </w:r>
            <w:r w:rsidR="00E45758">
              <w:rPr>
                <w:rFonts w:ascii="Arial" w:hAnsi="Arial" w:cs="Arial"/>
              </w:rPr>
              <w:t>14.4</w:t>
            </w:r>
            <w:r w:rsidR="00105941" w:rsidRPr="00861584">
              <w:rPr>
                <w:rFonts w:ascii="Arial" w:hAnsi="Arial" w:cs="Arial"/>
              </w:rPr>
              <w:fldChar w:fldCharType="end"/>
            </w:r>
            <w:r w:rsidR="00105941" w:rsidRPr="00861584">
              <w:rPr>
                <w:rFonts w:ascii="Arial" w:hAnsi="Arial" w:cs="Arial"/>
              </w:rPr>
              <w:t xml:space="preserve"> конкурсной документации,</w:t>
            </w:r>
            <w:r w:rsidRPr="00861584">
              <w:rPr>
                <w:rFonts w:ascii="Arial" w:hAnsi="Arial" w:cs="Arial"/>
              </w:rPr>
              <w:t xml:space="preserve"> подтверждающие соответствие </w:t>
            </w:r>
            <w:r w:rsidR="00105941" w:rsidRPr="00861584">
              <w:rPr>
                <w:rFonts w:ascii="Arial" w:hAnsi="Arial" w:cs="Arial"/>
              </w:rPr>
              <w:t xml:space="preserve">участника закупки </w:t>
            </w:r>
            <w:r w:rsidRPr="00861584">
              <w:rPr>
                <w:rFonts w:ascii="Arial" w:hAnsi="Arial" w:cs="Arial"/>
              </w:rPr>
              <w:t>обязательным требованиям</w:t>
            </w:r>
            <w:r w:rsidRPr="004937E0">
              <w:rPr>
                <w:rFonts w:ascii="Arial" w:hAnsi="Arial" w:cs="Arial"/>
              </w:rPr>
              <w:t>, в том</w:t>
            </w:r>
            <w:r w:rsidRPr="00861584">
              <w:rPr>
                <w:rFonts w:ascii="Arial" w:hAnsi="Arial" w:cs="Arial"/>
              </w:rPr>
              <w:t xml:space="preserve"> числе:</w:t>
            </w:r>
          </w:p>
          <w:p w:rsidR="009720BD" w:rsidRPr="00101F63" w:rsidRDefault="002858E7" w:rsidP="006F59BB">
            <w:pPr>
              <w:pStyle w:val="Times12"/>
              <w:numPr>
                <w:ilvl w:val="1"/>
                <w:numId w:val="69"/>
              </w:numPr>
              <w:tabs>
                <w:tab w:val="left" w:pos="495"/>
              </w:tabs>
              <w:spacing w:before="60"/>
              <w:ind w:left="0" w:firstLine="0"/>
              <w:rPr>
                <w:rFonts w:ascii="Arial" w:hAnsi="Arial" w:cs="Arial"/>
              </w:rPr>
            </w:pPr>
            <w:r w:rsidRPr="00CC2FEE">
              <w:rPr>
                <w:rFonts w:ascii="Arial" w:hAnsi="Arial" w:cs="Arial"/>
              </w:rPr>
              <w:t>Справка по форме Приложения 5, содержащая сведения об отсутствии/наличии аффилированности участника закупки с работниками заказчика и их близкими родственниками (супруги, дети, родители, братья и сестры).</w:t>
            </w:r>
            <w:r w:rsidR="009720BD">
              <w:rPr>
                <w:rFonts w:ascii="Arial" w:hAnsi="Arial" w:cs="Arial"/>
              </w:rPr>
              <w:t xml:space="preserve"> </w:t>
            </w:r>
            <w:r w:rsidR="009720BD" w:rsidRPr="00101F63">
              <w:rPr>
                <w:rFonts w:ascii="Arial" w:hAnsi="Arial" w:cs="Arial"/>
              </w:rPr>
              <w:t>В случае если на стороне участника закупки выступают несколько лиц</w:t>
            </w:r>
            <w:r w:rsidR="009720BD">
              <w:rPr>
                <w:rFonts w:ascii="Arial" w:hAnsi="Arial" w:cs="Arial"/>
              </w:rPr>
              <w:t xml:space="preserve"> (коллективный участник)</w:t>
            </w:r>
            <w:r w:rsidR="009720BD" w:rsidRPr="00101F63">
              <w:rPr>
                <w:rFonts w:ascii="Arial" w:hAnsi="Arial" w:cs="Arial"/>
              </w:rPr>
              <w:t>, в составе заявки в отношении каждого такого лица должн</w:t>
            </w:r>
            <w:r w:rsidR="009720BD">
              <w:rPr>
                <w:rFonts w:ascii="Arial" w:hAnsi="Arial" w:cs="Arial"/>
              </w:rPr>
              <w:t>а</w:t>
            </w:r>
            <w:r w:rsidR="009720BD" w:rsidRPr="00101F63">
              <w:rPr>
                <w:rFonts w:ascii="Arial" w:hAnsi="Arial" w:cs="Arial"/>
              </w:rPr>
              <w:t xml:space="preserve"> быть представлен</w:t>
            </w:r>
            <w:r w:rsidR="009720BD">
              <w:rPr>
                <w:rFonts w:ascii="Arial" w:hAnsi="Arial" w:cs="Arial"/>
              </w:rPr>
              <w:t>а указанная справка.</w:t>
            </w:r>
          </w:p>
          <w:p w:rsidR="00EE5BFC" w:rsidRDefault="002858E7" w:rsidP="006F59BB">
            <w:pPr>
              <w:pStyle w:val="Times12"/>
              <w:numPr>
                <w:ilvl w:val="1"/>
                <w:numId w:val="69"/>
              </w:numPr>
              <w:tabs>
                <w:tab w:val="left" w:pos="495"/>
              </w:tabs>
              <w:spacing w:before="60"/>
              <w:ind w:left="0" w:firstLine="0"/>
              <w:rPr>
                <w:rFonts w:ascii="Arial" w:hAnsi="Arial" w:cs="Arial"/>
                <w:szCs w:val="24"/>
              </w:rPr>
            </w:pPr>
            <w:r w:rsidRPr="00EE5BFC">
              <w:rPr>
                <w:rFonts w:ascii="Arial" w:hAnsi="Arial" w:cs="Arial"/>
                <w:b/>
                <w:szCs w:val="24"/>
              </w:rPr>
              <w:t>Для оценки</w:t>
            </w:r>
            <w:r w:rsidRPr="00D70E53">
              <w:rPr>
                <w:rFonts w:ascii="Arial" w:hAnsi="Arial" w:cs="Arial"/>
                <w:szCs w:val="24"/>
              </w:rPr>
              <w:t xml:space="preserve"> заявки участника закупки по критери</w:t>
            </w:r>
            <w:r w:rsidR="00105941">
              <w:rPr>
                <w:rFonts w:ascii="Arial" w:hAnsi="Arial" w:cs="Arial"/>
                <w:szCs w:val="24"/>
              </w:rPr>
              <w:t xml:space="preserve">ям, указанным в п. </w:t>
            </w:r>
            <w:r w:rsidR="00105941">
              <w:rPr>
                <w:rFonts w:ascii="Arial" w:hAnsi="Arial" w:cs="Arial"/>
                <w:szCs w:val="24"/>
              </w:rPr>
              <w:fldChar w:fldCharType="begin"/>
            </w:r>
            <w:r w:rsidR="00105941">
              <w:rPr>
                <w:rFonts w:ascii="Arial" w:hAnsi="Arial" w:cs="Arial"/>
                <w:szCs w:val="24"/>
              </w:rPr>
              <w:instrText xml:space="preserve"> REF _Ref395197509 \r \h </w:instrText>
            </w:r>
            <w:r w:rsidR="00EE5BFC">
              <w:rPr>
                <w:rFonts w:ascii="Arial" w:hAnsi="Arial" w:cs="Arial"/>
                <w:szCs w:val="24"/>
              </w:rPr>
              <w:instrText xml:space="preserve"> \* MERGEFORMAT </w:instrText>
            </w:r>
            <w:r w:rsidR="00105941">
              <w:rPr>
                <w:rFonts w:ascii="Arial" w:hAnsi="Arial" w:cs="Arial"/>
                <w:szCs w:val="24"/>
              </w:rPr>
            </w:r>
            <w:r w:rsidR="00105941">
              <w:rPr>
                <w:rFonts w:ascii="Arial" w:hAnsi="Arial" w:cs="Arial"/>
                <w:szCs w:val="24"/>
              </w:rPr>
              <w:fldChar w:fldCharType="separate"/>
            </w:r>
            <w:r w:rsidR="00E45758">
              <w:rPr>
                <w:rFonts w:ascii="Arial" w:hAnsi="Arial" w:cs="Arial"/>
                <w:szCs w:val="24"/>
              </w:rPr>
              <w:t>26</w:t>
            </w:r>
            <w:r w:rsidR="00105941">
              <w:rPr>
                <w:rFonts w:ascii="Arial" w:hAnsi="Arial" w:cs="Arial"/>
                <w:szCs w:val="24"/>
              </w:rPr>
              <w:fldChar w:fldCharType="end"/>
            </w:r>
            <w:r w:rsidR="00105941">
              <w:rPr>
                <w:rFonts w:ascii="Arial" w:hAnsi="Arial" w:cs="Arial"/>
                <w:szCs w:val="24"/>
              </w:rPr>
              <w:t xml:space="preserve"> Информационной карты конкурса</w:t>
            </w:r>
            <w:r w:rsidRPr="00D70E53">
              <w:rPr>
                <w:rFonts w:ascii="Arial" w:hAnsi="Arial" w:cs="Arial"/>
                <w:szCs w:val="24"/>
              </w:rPr>
              <w:t xml:space="preserve"> участник закупки</w:t>
            </w:r>
            <w:r w:rsidR="00105941">
              <w:rPr>
                <w:rFonts w:ascii="Arial" w:hAnsi="Arial" w:cs="Arial"/>
                <w:szCs w:val="24"/>
              </w:rPr>
              <w:t xml:space="preserve"> (при наличии) представляет:</w:t>
            </w:r>
          </w:p>
          <w:p w:rsidR="007D025E" w:rsidRPr="00230DE4" w:rsidRDefault="007D025E" w:rsidP="007D025E">
            <w:pPr>
              <w:suppressAutoHyphens/>
              <w:spacing w:after="0"/>
              <w:ind w:firstLine="0"/>
              <w:rPr>
                <w:rFonts w:ascii="Arial" w:hAnsi="Arial" w:cs="Arial"/>
                <w:color w:val="000000"/>
              </w:rPr>
            </w:pPr>
            <w:r>
              <w:rPr>
                <w:rFonts w:ascii="Arial" w:hAnsi="Arial" w:cs="Arial"/>
                <w:color w:val="000000"/>
              </w:rPr>
              <w:t xml:space="preserve">2.5.1. </w:t>
            </w:r>
            <w:r w:rsidRPr="00230DE4">
              <w:rPr>
                <w:rFonts w:ascii="Arial" w:hAnsi="Arial" w:cs="Arial"/>
                <w:color w:val="000000"/>
              </w:rPr>
              <w:t xml:space="preserve">копии ранее исполненных контрактов/договоров на поставку </w:t>
            </w:r>
            <w:r>
              <w:rPr>
                <w:rFonts w:ascii="Arial" w:hAnsi="Arial" w:cs="Arial"/>
                <w:color w:val="000000"/>
              </w:rPr>
              <w:t>грузовых шин, указанных</w:t>
            </w:r>
            <w:r w:rsidRPr="00230DE4">
              <w:rPr>
                <w:rFonts w:ascii="Arial" w:hAnsi="Arial" w:cs="Arial"/>
                <w:color w:val="000000"/>
              </w:rPr>
              <w:t xml:space="preserve"> в Техническом задании закупочной документации;</w:t>
            </w:r>
            <w:r>
              <w:rPr>
                <w:rFonts w:ascii="Arial" w:hAnsi="Arial" w:cs="Arial"/>
                <w:color w:val="000000"/>
              </w:rPr>
              <w:t xml:space="preserve"> копии</w:t>
            </w:r>
            <w:r w:rsidRPr="00230DE4">
              <w:rPr>
                <w:rFonts w:ascii="Arial" w:hAnsi="Arial" w:cs="Arial"/>
                <w:color w:val="000000"/>
              </w:rPr>
              <w:t xml:space="preserve"> универсаль</w:t>
            </w:r>
            <w:r>
              <w:rPr>
                <w:rFonts w:ascii="Arial" w:hAnsi="Arial" w:cs="Arial"/>
                <w:color w:val="000000"/>
              </w:rPr>
              <w:t>ных передаточных актов или товарных накладных, счет-фактур</w:t>
            </w:r>
            <w:r w:rsidRPr="00230DE4">
              <w:rPr>
                <w:rFonts w:ascii="Arial" w:hAnsi="Arial" w:cs="Arial"/>
                <w:color w:val="000000"/>
              </w:rPr>
              <w:t>.</w:t>
            </w:r>
          </w:p>
          <w:p w:rsidR="00EE5BFC" w:rsidRDefault="00EE5BFC" w:rsidP="006F59BB">
            <w:pPr>
              <w:pStyle w:val="Times12"/>
              <w:numPr>
                <w:ilvl w:val="1"/>
                <w:numId w:val="69"/>
              </w:numPr>
              <w:tabs>
                <w:tab w:val="left" w:pos="495"/>
              </w:tabs>
              <w:spacing w:before="60"/>
              <w:ind w:left="0" w:firstLine="0"/>
              <w:rPr>
                <w:rFonts w:ascii="Arial" w:hAnsi="Arial" w:cs="Arial"/>
              </w:rPr>
            </w:pPr>
            <w:r w:rsidRPr="00652209">
              <w:rPr>
                <w:rFonts w:ascii="Arial" w:hAnsi="Arial" w:cs="Arial"/>
              </w:rPr>
              <w:t>Дополнительно, для участников закупки, применяющих упрощенную систему налогообложения</w:t>
            </w:r>
            <w:r w:rsidRPr="00652209" w:rsidDel="005529B5">
              <w:rPr>
                <w:rFonts w:ascii="Arial" w:hAnsi="Arial" w:cs="Arial"/>
              </w:rPr>
              <w:t xml:space="preserve"> </w:t>
            </w:r>
            <w:r w:rsidRPr="00652209">
              <w:rPr>
                <w:rFonts w:ascii="Arial" w:hAnsi="Arial" w:cs="Arial"/>
              </w:rPr>
              <w:t xml:space="preserve">- уведомление налогового органа о применении участником закупки упрощенной системы налогообложения. </w:t>
            </w:r>
          </w:p>
          <w:p w:rsidR="00292D29" w:rsidRPr="006A6DD5" w:rsidRDefault="00292D29" w:rsidP="00292D29">
            <w:pPr>
              <w:pStyle w:val="afffff7"/>
              <w:numPr>
                <w:ilvl w:val="1"/>
                <w:numId w:val="69"/>
              </w:numPr>
              <w:tabs>
                <w:tab w:val="left" w:pos="425"/>
              </w:tabs>
              <w:ind w:left="0" w:firstLine="0"/>
              <w:rPr>
                <w:rFonts w:ascii="Arial" w:hAnsi="Arial" w:cs="Arial"/>
                <w:bCs/>
                <w:szCs w:val="22"/>
              </w:rPr>
            </w:pPr>
            <w:r>
              <w:rPr>
                <w:rFonts w:ascii="Arial" w:hAnsi="Arial" w:cs="Arial"/>
                <w:bCs/>
                <w:szCs w:val="22"/>
              </w:rPr>
              <w:t xml:space="preserve"> </w:t>
            </w:r>
            <w:r w:rsidRPr="008C22F8">
              <w:rPr>
                <w:rFonts w:ascii="Arial" w:hAnsi="Arial" w:cs="Arial"/>
                <w:bCs/>
                <w:szCs w:val="22"/>
                <w:shd w:val="clear" w:color="auto" w:fill="FFFFFF" w:themeFill="background1"/>
              </w:rPr>
              <w:t>Дополнительно для участников закупки, являющихся субъектами малого или среднего предпринимательства (далее – МСП) - сведения о принадлежности к субъектам МСП или декларацию о соответствии участника закупки критериям отнесения к субъектам МСП по форме Таблицы 2 (Приложение 1 к заявке) (в случае отсутствия сведений в реестре субъектов МСП).</w:t>
            </w:r>
            <w:r w:rsidRPr="006A6DD5">
              <w:rPr>
                <w:rFonts w:ascii="Arial" w:hAnsi="Arial" w:cs="Arial"/>
                <w:bCs/>
                <w:szCs w:val="22"/>
              </w:rPr>
              <w:t xml:space="preserve"> </w:t>
            </w:r>
          </w:p>
          <w:p w:rsidR="00CF5CC4" w:rsidRPr="00CC2FEE" w:rsidRDefault="00CF5CC4" w:rsidP="006F59BB">
            <w:pPr>
              <w:pStyle w:val="Times12"/>
              <w:numPr>
                <w:ilvl w:val="0"/>
                <w:numId w:val="69"/>
              </w:numPr>
              <w:tabs>
                <w:tab w:val="left" w:pos="353"/>
              </w:tabs>
              <w:ind w:left="0" w:firstLine="0"/>
              <w:rPr>
                <w:rFonts w:ascii="Arial" w:hAnsi="Arial" w:cs="Arial"/>
                <w:szCs w:val="24"/>
              </w:rPr>
            </w:pPr>
            <w:r w:rsidRPr="00CC2FEE">
              <w:rPr>
                <w:rFonts w:ascii="Arial" w:hAnsi="Arial" w:cs="Arial"/>
                <w:b/>
                <w:szCs w:val="24"/>
              </w:rPr>
              <w:t>Ценовое предложение</w:t>
            </w:r>
            <w:r w:rsidRPr="00CC2FEE">
              <w:rPr>
                <w:rFonts w:ascii="Arial" w:hAnsi="Arial" w:cs="Arial"/>
                <w:szCs w:val="24"/>
              </w:rPr>
              <w:t xml:space="preserve"> </w:t>
            </w:r>
            <w:r w:rsidR="00B67F7F" w:rsidRPr="00CC2FEE">
              <w:rPr>
                <w:rFonts w:ascii="Arial" w:hAnsi="Arial" w:cs="Arial"/>
                <w:bCs w:val="0"/>
                <w:color w:val="000000"/>
                <w:szCs w:val="24"/>
              </w:rPr>
              <w:t>по ф</w:t>
            </w:r>
            <w:r w:rsidR="00252E70" w:rsidRPr="00CC2FEE">
              <w:rPr>
                <w:rFonts w:ascii="Arial" w:hAnsi="Arial" w:cs="Arial"/>
                <w:bCs w:val="0"/>
                <w:color w:val="000000"/>
                <w:szCs w:val="24"/>
              </w:rPr>
              <w:t>орме, приведенной в Приложении 9</w:t>
            </w:r>
            <w:r w:rsidR="00B67F7F" w:rsidRPr="00CC2FEE">
              <w:rPr>
                <w:rFonts w:ascii="Arial" w:hAnsi="Arial" w:cs="Arial"/>
                <w:bCs w:val="0"/>
                <w:color w:val="000000"/>
                <w:szCs w:val="24"/>
              </w:rPr>
              <w:t xml:space="preserve"> </w:t>
            </w:r>
            <w:r w:rsidR="00202C7F" w:rsidRPr="00CC2FEE">
              <w:rPr>
                <w:rFonts w:ascii="Arial" w:hAnsi="Arial" w:cs="Arial"/>
                <w:bCs w:val="0"/>
                <w:color w:val="000000"/>
                <w:szCs w:val="24"/>
              </w:rPr>
              <w:t>(далее – Ценовое предложение)</w:t>
            </w:r>
            <w:r w:rsidR="00B67F7F" w:rsidRPr="00CC2FEE">
              <w:rPr>
                <w:rFonts w:ascii="Arial" w:hAnsi="Arial" w:cs="Arial"/>
                <w:bCs w:val="0"/>
                <w:color w:val="000000"/>
                <w:szCs w:val="24"/>
              </w:rPr>
              <w:t>.</w:t>
            </w:r>
          </w:p>
          <w:p w:rsidR="004E217D" w:rsidRPr="00CC2FEE" w:rsidRDefault="004E217D" w:rsidP="00EE5BFC">
            <w:pPr>
              <w:pStyle w:val="Times12"/>
              <w:tabs>
                <w:tab w:val="left" w:pos="353"/>
              </w:tabs>
              <w:spacing w:before="60"/>
              <w:ind w:firstLine="0"/>
              <w:rPr>
                <w:rFonts w:ascii="Arial" w:hAnsi="Arial" w:cs="Arial"/>
                <w:szCs w:val="24"/>
              </w:rPr>
            </w:pPr>
            <w:r w:rsidRPr="00CC2FEE">
              <w:rPr>
                <w:rFonts w:ascii="Arial" w:hAnsi="Arial" w:cs="Arial"/>
                <w:szCs w:val="24"/>
              </w:rPr>
              <w:t>Участник закупки вправе приложить дополнительно иные документы, которые, по его мнению, подтверждают соответствие данного участника установленным требованиям.</w:t>
            </w:r>
          </w:p>
        </w:tc>
      </w:tr>
      <w:tr w:rsidR="004E217D" w:rsidRPr="00CC2FEE" w:rsidTr="00EE5BFC">
        <w:trPr>
          <w:trHeight w:val="389"/>
        </w:trPr>
        <w:tc>
          <w:tcPr>
            <w:tcW w:w="541" w:type="dxa"/>
          </w:tcPr>
          <w:p w:rsidR="004E217D" w:rsidRPr="00CC2FEE" w:rsidRDefault="004E217D" w:rsidP="006F59BB">
            <w:pPr>
              <w:numPr>
                <w:ilvl w:val="0"/>
                <w:numId w:val="25"/>
              </w:numPr>
              <w:tabs>
                <w:tab w:val="num" w:pos="786"/>
              </w:tabs>
              <w:ind w:left="0" w:hanging="15"/>
              <w:jc w:val="center"/>
              <w:rPr>
                <w:rFonts w:ascii="Arial" w:hAnsi="Arial" w:cs="Arial"/>
              </w:rPr>
            </w:pPr>
            <w:bookmarkStart w:id="274" w:name="_Ref477953770"/>
          </w:p>
        </w:tc>
        <w:bookmarkEnd w:id="274"/>
        <w:tc>
          <w:tcPr>
            <w:tcW w:w="2506" w:type="dxa"/>
            <w:vAlign w:val="center"/>
          </w:tcPr>
          <w:p w:rsidR="004E217D" w:rsidRPr="00EE5BFC" w:rsidRDefault="004E217D" w:rsidP="004D1E02">
            <w:pPr>
              <w:pStyle w:val="Times12"/>
              <w:ind w:firstLine="0"/>
              <w:jc w:val="left"/>
              <w:rPr>
                <w:rFonts w:ascii="Arial" w:hAnsi="Arial" w:cs="Arial"/>
                <w:szCs w:val="24"/>
              </w:rPr>
            </w:pPr>
            <w:r w:rsidRPr="00EE5BFC">
              <w:rPr>
                <w:rFonts w:ascii="Arial" w:hAnsi="Arial" w:cs="Arial"/>
                <w:szCs w:val="24"/>
              </w:rPr>
              <w:t>Привлечение соисполнителей</w:t>
            </w:r>
          </w:p>
        </w:tc>
        <w:tc>
          <w:tcPr>
            <w:tcW w:w="6451" w:type="dxa"/>
            <w:shd w:val="clear" w:color="auto" w:fill="auto"/>
          </w:tcPr>
          <w:p w:rsidR="004E217D" w:rsidRPr="00961FA8" w:rsidRDefault="00D20AD4" w:rsidP="00111232">
            <w:pPr>
              <w:overflowPunct w:val="0"/>
              <w:autoSpaceDE w:val="0"/>
              <w:autoSpaceDN w:val="0"/>
              <w:adjustRightInd w:val="0"/>
              <w:spacing w:after="0"/>
              <w:ind w:firstLine="0"/>
              <w:jc w:val="left"/>
            </w:pPr>
            <w:r w:rsidRPr="00111232">
              <w:rPr>
                <w:rFonts w:ascii="Arial" w:hAnsi="Arial" w:cs="Arial"/>
                <w:bCs/>
                <w:szCs w:val="22"/>
              </w:rPr>
              <w:t>Д</w:t>
            </w:r>
            <w:r w:rsidR="00252E70" w:rsidRPr="00111232">
              <w:rPr>
                <w:rFonts w:ascii="Arial" w:hAnsi="Arial" w:cs="Arial"/>
                <w:bCs/>
                <w:szCs w:val="22"/>
              </w:rPr>
              <w:t>опускается</w:t>
            </w:r>
            <w:r w:rsidR="00EE5BFC" w:rsidRPr="00961FA8">
              <w:rPr>
                <w:rFonts w:ascii="Arial" w:hAnsi="Arial" w:cs="Arial"/>
                <w:bCs/>
                <w:szCs w:val="22"/>
              </w:rPr>
              <w:t xml:space="preserve"> </w:t>
            </w:r>
          </w:p>
        </w:tc>
      </w:tr>
      <w:tr w:rsidR="009C3183" w:rsidRPr="00CC2FEE" w:rsidTr="00711F73">
        <w:trPr>
          <w:trHeight w:val="550"/>
        </w:trPr>
        <w:tc>
          <w:tcPr>
            <w:tcW w:w="541" w:type="dxa"/>
          </w:tcPr>
          <w:p w:rsidR="009C3183" w:rsidRPr="00CC2FEE" w:rsidRDefault="009C3183" w:rsidP="006F59BB">
            <w:pPr>
              <w:numPr>
                <w:ilvl w:val="0"/>
                <w:numId w:val="25"/>
              </w:numPr>
              <w:tabs>
                <w:tab w:val="num" w:pos="786"/>
              </w:tabs>
              <w:ind w:left="0" w:hanging="15"/>
              <w:jc w:val="center"/>
              <w:rPr>
                <w:rFonts w:ascii="Arial" w:hAnsi="Arial" w:cs="Arial"/>
              </w:rPr>
            </w:pPr>
            <w:bookmarkStart w:id="275" w:name="_Ref529785004"/>
          </w:p>
        </w:tc>
        <w:bookmarkEnd w:id="275"/>
        <w:tc>
          <w:tcPr>
            <w:tcW w:w="2506" w:type="dxa"/>
          </w:tcPr>
          <w:p w:rsidR="009C3183" w:rsidRPr="002F2EE0" w:rsidRDefault="00D63497" w:rsidP="00D63497">
            <w:pPr>
              <w:pStyle w:val="Times12"/>
              <w:ind w:firstLine="0"/>
              <w:jc w:val="left"/>
              <w:rPr>
                <w:rFonts w:ascii="Arial" w:hAnsi="Arial" w:cs="Arial"/>
              </w:rPr>
            </w:pPr>
            <w:r>
              <w:rPr>
                <w:rFonts w:ascii="Arial" w:hAnsi="Arial" w:cs="Arial"/>
              </w:rPr>
              <w:t>Э</w:t>
            </w:r>
            <w:r w:rsidR="009C3183" w:rsidRPr="00CC2FEE">
              <w:rPr>
                <w:rFonts w:ascii="Arial" w:hAnsi="Arial" w:cs="Arial"/>
              </w:rPr>
              <w:t xml:space="preserve">тапы проведения конкурса </w:t>
            </w:r>
          </w:p>
        </w:tc>
        <w:tc>
          <w:tcPr>
            <w:tcW w:w="6451" w:type="dxa"/>
          </w:tcPr>
          <w:p w:rsidR="002900F5" w:rsidRPr="00111232" w:rsidRDefault="002900F5" w:rsidP="006F59BB">
            <w:pPr>
              <w:pStyle w:val="afffff7"/>
              <w:numPr>
                <w:ilvl w:val="1"/>
                <w:numId w:val="45"/>
              </w:numPr>
              <w:ind w:left="0" w:firstLine="0"/>
              <w:rPr>
                <w:rFonts w:ascii="Arial" w:hAnsi="Arial" w:cs="Arial"/>
                <w:i/>
                <w:spacing w:val="-6"/>
              </w:rPr>
            </w:pPr>
            <w:r w:rsidRPr="00111232">
              <w:rPr>
                <w:rFonts w:ascii="Arial" w:hAnsi="Arial" w:cs="Arial"/>
                <w:spacing w:val="-6"/>
              </w:rPr>
              <w:t xml:space="preserve">Проведение заказчиком обсуждения с участниками закупки функциональных характеристик (потребительских свойств) товаров, качества работ, услуг и иных условий </w:t>
            </w:r>
            <w:r w:rsidRPr="00111232">
              <w:rPr>
                <w:rFonts w:ascii="Arial" w:hAnsi="Arial" w:cs="Arial"/>
                <w:spacing w:val="-6"/>
              </w:rPr>
              <w:lastRenderedPageBreak/>
              <w:t xml:space="preserve">исполнения договора в целях уточнения в извещении, </w:t>
            </w:r>
            <w:r w:rsidR="0022457B" w:rsidRPr="00111232">
              <w:rPr>
                <w:rFonts w:ascii="Arial" w:hAnsi="Arial" w:cs="Arial"/>
                <w:spacing w:val="-6"/>
              </w:rPr>
              <w:t xml:space="preserve">конкурсной </w:t>
            </w:r>
            <w:r w:rsidRPr="00111232">
              <w:rPr>
                <w:rFonts w:ascii="Arial" w:hAnsi="Arial" w:cs="Arial"/>
                <w:spacing w:val="-6"/>
              </w:rPr>
              <w:t>документации, проекте договора требуемых характеристик (потребительских свойств) закупаемых товаров, работ, услуг –</w:t>
            </w:r>
            <w:r w:rsidR="00111232" w:rsidRPr="00111232">
              <w:rPr>
                <w:rFonts w:ascii="Arial" w:hAnsi="Arial" w:cs="Arial"/>
                <w:spacing w:val="-6"/>
              </w:rPr>
              <w:t xml:space="preserve"> </w:t>
            </w:r>
            <w:r w:rsidRPr="00111232">
              <w:rPr>
                <w:rFonts w:ascii="Arial" w:hAnsi="Arial" w:cs="Arial"/>
                <w:b/>
                <w:i/>
                <w:spacing w:val="-6"/>
              </w:rPr>
              <w:t>не проводится</w:t>
            </w:r>
            <w:r w:rsidRPr="00111232">
              <w:rPr>
                <w:rFonts w:ascii="Arial" w:hAnsi="Arial" w:cs="Arial"/>
                <w:i/>
                <w:spacing w:val="-6"/>
              </w:rPr>
              <w:t>;</w:t>
            </w:r>
          </w:p>
          <w:p w:rsidR="002900F5" w:rsidRPr="00111232" w:rsidRDefault="002900F5" w:rsidP="006F59BB">
            <w:pPr>
              <w:pStyle w:val="afffff7"/>
              <w:numPr>
                <w:ilvl w:val="1"/>
                <w:numId w:val="45"/>
              </w:numPr>
              <w:ind w:left="0" w:firstLine="0"/>
              <w:rPr>
                <w:rFonts w:ascii="Arial" w:hAnsi="Arial" w:cs="Arial"/>
                <w:spacing w:val="-6"/>
              </w:rPr>
            </w:pPr>
            <w:bookmarkStart w:id="276" w:name="_Ref30510825"/>
            <w:r w:rsidRPr="00111232">
              <w:rPr>
                <w:rFonts w:ascii="Arial" w:hAnsi="Arial" w:cs="Arial"/>
                <w:spacing w:val="-6"/>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w:t>
            </w:r>
            <w:r w:rsidR="00C9322F" w:rsidRPr="00111232">
              <w:rPr>
                <w:rFonts w:ascii="Arial" w:hAnsi="Arial" w:cs="Arial"/>
                <w:spacing w:val="-6"/>
              </w:rPr>
              <w:t>закупки</w:t>
            </w:r>
            <w:r w:rsidRPr="00111232">
              <w:rPr>
                <w:rFonts w:ascii="Arial" w:hAnsi="Arial" w:cs="Arial"/>
                <w:spacing w:val="-6"/>
              </w:rPr>
              <w:t>, в целях уточнения в извещении,</w:t>
            </w:r>
            <w:r w:rsidR="0022457B" w:rsidRPr="00111232">
              <w:rPr>
                <w:rFonts w:ascii="Arial" w:hAnsi="Arial" w:cs="Arial"/>
                <w:spacing w:val="-6"/>
              </w:rPr>
              <w:t xml:space="preserve"> конкурсной </w:t>
            </w:r>
            <w:r w:rsidRPr="00111232">
              <w:rPr>
                <w:rFonts w:ascii="Arial" w:hAnsi="Arial" w:cs="Arial"/>
                <w:spacing w:val="-6"/>
              </w:rPr>
              <w:t xml:space="preserve">документации, проекте договора требуемых характеристик (потребительских свойств) закупаемых товаров, работ, услуг </w:t>
            </w:r>
            <w:r w:rsidRPr="00111232">
              <w:rPr>
                <w:rFonts w:ascii="Arial" w:hAnsi="Arial" w:cs="Arial"/>
                <w:i/>
                <w:spacing w:val="-6"/>
              </w:rPr>
              <w:t>–</w:t>
            </w:r>
            <w:r w:rsidR="00D63497" w:rsidRPr="00111232">
              <w:rPr>
                <w:rFonts w:ascii="Arial" w:hAnsi="Arial" w:cs="Arial"/>
                <w:i/>
                <w:spacing w:val="-6"/>
              </w:rPr>
              <w:t xml:space="preserve"> </w:t>
            </w:r>
            <w:r w:rsidR="00111232" w:rsidRPr="00111232">
              <w:rPr>
                <w:rFonts w:ascii="Arial" w:hAnsi="Arial" w:cs="Arial"/>
                <w:b/>
                <w:i/>
                <w:spacing w:val="-6"/>
              </w:rPr>
              <w:t xml:space="preserve">не </w:t>
            </w:r>
            <w:r w:rsidR="00252E70" w:rsidRPr="00111232">
              <w:rPr>
                <w:rFonts w:ascii="Arial" w:hAnsi="Arial" w:cs="Arial"/>
                <w:b/>
                <w:i/>
                <w:spacing w:val="-6"/>
              </w:rPr>
              <w:t>проводится</w:t>
            </w:r>
            <w:r w:rsidR="00252E70" w:rsidRPr="00111232">
              <w:rPr>
                <w:rFonts w:ascii="Arial" w:hAnsi="Arial" w:cs="Arial"/>
                <w:spacing w:val="-6"/>
              </w:rPr>
              <w:t>;</w:t>
            </w:r>
            <w:bookmarkEnd w:id="276"/>
          </w:p>
          <w:p w:rsidR="002900F5" w:rsidRPr="00EE5BFC" w:rsidRDefault="0017086D" w:rsidP="006F59BB">
            <w:pPr>
              <w:pStyle w:val="afffff7"/>
              <w:numPr>
                <w:ilvl w:val="1"/>
                <w:numId w:val="45"/>
              </w:numPr>
              <w:ind w:left="0" w:firstLine="0"/>
              <w:rPr>
                <w:rFonts w:ascii="Arial" w:hAnsi="Arial" w:cs="Arial"/>
              </w:rPr>
            </w:pPr>
            <w:r w:rsidRPr="00EE5BFC">
              <w:rPr>
                <w:rFonts w:ascii="Arial" w:hAnsi="Arial" w:cs="Arial"/>
              </w:rPr>
              <w:t>Рассмотрение первых частей заявок</w:t>
            </w:r>
            <w:r w:rsidR="009508B6" w:rsidRPr="00EE5BFC">
              <w:rPr>
                <w:rFonts w:ascii="Arial" w:hAnsi="Arial" w:cs="Arial"/>
              </w:rPr>
              <w:t xml:space="preserve"> – </w:t>
            </w:r>
            <w:r w:rsidR="009508B6" w:rsidRPr="00EE5BFC">
              <w:rPr>
                <w:rFonts w:ascii="Arial" w:hAnsi="Arial" w:cs="Arial"/>
                <w:b/>
              </w:rPr>
              <w:t>проводится</w:t>
            </w:r>
            <w:r w:rsidR="00252E70" w:rsidRPr="00EE5BFC">
              <w:rPr>
                <w:rFonts w:ascii="Arial" w:hAnsi="Arial" w:cs="Arial"/>
                <w:i/>
                <w:spacing w:val="-6"/>
              </w:rPr>
              <w:t>;</w:t>
            </w:r>
          </w:p>
          <w:p w:rsidR="002900F5" w:rsidRPr="00EE5BFC" w:rsidRDefault="002900F5" w:rsidP="00363DA4">
            <w:pPr>
              <w:ind w:firstLine="0"/>
              <w:rPr>
                <w:rFonts w:ascii="Arial" w:hAnsi="Arial" w:cs="Arial"/>
              </w:rPr>
            </w:pPr>
            <w:r w:rsidRPr="00EE5BFC">
              <w:rPr>
                <w:rFonts w:ascii="Arial" w:hAnsi="Arial" w:cs="Arial"/>
              </w:rPr>
              <w:t>Срок проведени</w:t>
            </w:r>
            <w:r w:rsidR="00C979A8" w:rsidRPr="00EE5BFC">
              <w:rPr>
                <w:rFonts w:ascii="Arial" w:hAnsi="Arial" w:cs="Arial"/>
              </w:rPr>
              <w:t xml:space="preserve">я этапа – в соответствии с п. </w:t>
            </w:r>
            <w:r w:rsidR="00105941" w:rsidRPr="00EE5BFC">
              <w:rPr>
                <w:rFonts w:ascii="Arial" w:hAnsi="Arial" w:cs="Arial"/>
              </w:rPr>
              <w:fldChar w:fldCharType="begin"/>
            </w:r>
            <w:r w:rsidR="00105941" w:rsidRPr="00EE5BFC">
              <w:rPr>
                <w:rFonts w:ascii="Arial" w:hAnsi="Arial" w:cs="Arial"/>
              </w:rPr>
              <w:instrText xml:space="preserve"> REF _Ref528855652 \r \h </w:instrText>
            </w:r>
            <w:r w:rsidR="00EE5BFC">
              <w:rPr>
                <w:rFonts w:ascii="Arial" w:hAnsi="Arial" w:cs="Arial"/>
              </w:rPr>
              <w:instrText xml:space="preserve"> \* MERGEFORMAT </w:instrText>
            </w:r>
            <w:r w:rsidR="00105941" w:rsidRPr="00EE5BFC">
              <w:rPr>
                <w:rFonts w:ascii="Arial" w:hAnsi="Arial" w:cs="Arial"/>
              </w:rPr>
            </w:r>
            <w:r w:rsidR="00105941" w:rsidRPr="00EE5BFC">
              <w:rPr>
                <w:rFonts w:ascii="Arial" w:hAnsi="Arial" w:cs="Arial"/>
              </w:rPr>
              <w:fldChar w:fldCharType="separate"/>
            </w:r>
            <w:r w:rsidR="00E45758">
              <w:rPr>
                <w:rFonts w:ascii="Arial" w:hAnsi="Arial" w:cs="Arial"/>
              </w:rPr>
              <w:t>22</w:t>
            </w:r>
            <w:r w:rsidR="00105941" w:rsidRPr="00EE5BFC">
              <w:rPr>
                <w:rFonts w:ascii="Arial" w:hAnsi="Arial" w:cs="Arial"/>
              </w:rPr>
              <w:fldChar w:fldCharType="end"/>
            </w:r>
            <w:r w:rsidR="00105941" w:rsidRPr="00EE5BFC">
              <w:rPr>
                <w:rFonts w:ascii="Arial" w:hAnsi="Arial" w:cs="Arial"/>
              </w:rPr>
              <w:t xml:space="preserve"> </w:t>
            </w:r>
            <w:r w:rsidRPr="00EE5BFC">
              <w:rPr>
                <w:rFonts w:ascii="Arial" w:hAnsi="Arial" w:cs="Arial"/>
              </w:rPr>
              <w:t>Информационной карты конкурса;</w:t>
            </w:r>
          </w:p>
          <w:p w:rsidR="00363DA4" w:rsidRPr="001901B9" w:rsidRDefault="002900F5" w:rsidP="006F59BB">
            <w:pPr>
              <w:pStyle w:val="afffff7"/>
              <w:numPr>
                <w:ilvl w:val="1"/>
                <w:numId w:val="45"/>
              </w:numPr>
              <w:ind w:left="0" w:firstLine="0"/>
              <w:rPr>
                <w:rFonts w:ascii="Arial" w:hAnsi="Arial" w:cs="Arial"/>
              </w:rPr>
            </w:pPr>
            <w:r w:rsidRPr="00EE5BFC">
              <w:rPr>
                <w:rFonts w:ascii="Arial" w:hAnsi="Arial" w:cs="Arial"/>
                <w:spacing w:val="-6"/>
              </w:rPr>
              <w:t>Рассмотрение з</w:t>
            </w:r>
            <w:r w:rsidR="00C9322F" w:rsidRPr="00EE5BFC">
              <w:rPr>
                <w:rFonts w:ascii="Arial" w:hAnsi="Arial" w:cs="Arial"/>
                <w:spacing w:val="-6"/>
              </w:rPr>
              <w:t>аказчиком поданных участниками закупки</w:t>
            </w:r>
            <w:r w:rsidRPr="00EE5BFC">
              <w:rPr>
                <w:rFonts w:ascii="Arial" w:hAnsi="Arial" w:cs="Arial"/>
                <w:spacing w:val="-6"/>
              </w:rPr>
              <w:t xml:space="preserve"> в электронной форме заявок на участие конкурсе,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1901B9">
              <w:rPr>
                <w:rFonts w:ascii="Arial" w:hAnsi="Arial" w:cs="Arial"/>
                <w:spacing w:val="-6"/>
              </w:rPr>
              <w:t xml:space="preserve"> </w:t>
            </w:r>
            <w:r w:rsidR="00252E70" w:rsidRPr="001901B9">
              <w:rPr>
                <w:rFonts w:ascii="Arial" w:hAnsi="Arial" w:cs="Arial"/>
                <w:b/>
                <w:i/>
                <w:spacing w:val="-6"/>
              </w:rPr>
              <w:t>не проводится</w:t>
            </w:r>
            <w:r w:rsidR="00252E70" w:rsidRPr="001901B9">
              <w:rPr>
                <w:rFonts w:ascii="Arial" w:hAnsi="Arial" w:cs="Arial"/>
                <w:b/>
                <w:spacing w:val="-6"/>
              </w:rPr>
              <w:t>;</w:t>
            </w:r>
          </w:p>
          <w:p w:rsidR="00D20AD4" w:rsidRPr="00EE5BFC" w:rsidRDefault="00D20AD4" w:rsidP="00652209">
            <w:pPr>
              <w:pStyle w:val="afffff7"/>
              <w:ind w:left="0" w:firstLine="0"/>
              <w:rPr>
                <w:rFonts w:ascii="Arial" w:hAnsi="Arial" w:cs="Arial"/>
              </w:rPr>
            </w:pPr>
            <w:r w:rsidRPr="00EE5BFC">
              <w:rPr>
                <w:rFonts w:ascii="Arial" w:hAnsi="Arial" w:cs="Arial"/>
              </w:rPr>
              <w:t>Срок проведения этапа – устанавливается в уточненном извещении.</w:t>
            </w:r>
          </w:p>
          <w:p w:rsidR="00363DA4" w:rsidRPr="001901B9" w:rsidRDefault="00363DA4" w:rsidP="006F59BB">
            <w:pPr>
              <w:pStyle w:val="afffff7"/>
              <w:numPr>
                <w:ilvl w:val="1"/>
                <w:numId w:val="45"/>
              </w:numPr>
              <w:ind w:left="0" w:firstLine="0"/>
              <w:rPr>
                <w:rFonts w:ascii="Arial" w:hAnsi="Arial" w:cs="Arial"/>
              </w:rPr>
            </w:pPr>
            <w:r w:rsidRPr="001901B9">
              <w:rPr>
                <w:rFonts w:ascii="Arial" w:hAnsi="Arial" w:cs="Arial"/>
              </w:rPr>
              <w:t xml:space="preserve">Подача участниками закупки дополнительных </w:t>
            </w:r>
            <w:r w:rsidR="009208AD" w:rsidRPr="001901B9">
              <w:rPr>
                <w:rFonts w:ascii="Arial" w:hAnsi="Arial" w:cs="Arial"/>
              </w:rPr>
              <w:t>ценовых предложений о снижении цены договора, расходов на эксплуатацию и ремонт товаров, использование результатов работ, услуг</w:t>
            </w:r>
            <w:r w:rsidR="009208AD" w:rsidRPr="001901B9">
              <w:rPr>
                <w:rFonts w:ascii="Arial" w:hAnsi="Arial" w:cs="Arial"/>
                <w:b/>
              </w:rPr>
              <w:t xml:space="preserve"> </w:t>
            </w:r>
            <w:r w:rsidRPr="001901B9">
              <w:rPr>
                <w:rFonts w:ascii="Arial" w:hAnsi="Arial" w:cs="Arial"/>
                <w:spacing w:val="-6"/>
              </w:rPr>
              <w:t>–</w:t>
            </w:r>
            <w:r w:rsidR="001901B9" w:rsidRPr="001901B9">
              <w:rPr>
                <w:rFonts w:ascii="Arial" w:hAnsi="Arial" w:cs="Arial"/>
                <w:spacing w:val="-6"/>
              </w:rPr>
              <w:t xml:space="preserve"> </w:t>
            </w:r>
            <w:r w:rsidR="00252E70" w:rsidRPr="001901B9">
              <w:rPr>
                <w:rFonts w:ascii="Arial" w:hAnsi="Arial" w:cs="Arial"/>
                <w:b/>
                <w:i/>
                <w:spacing w:val="-6"/>
              </w:rPr>
              <w:t>не проводится</w:t>
            </w:r>
            <w:r w:rsidR="00252E70" w:rsidRPr="001901B9">
              <w:rPr>
                <w:rFonts w:ascii="Arial" w:hAnsi="Arial" w:cs="Arial"/>
                <w:i/>
                <w:spacing w:val="-6"/>
              </w:rPr>
              <w:t>;</w:t>
            </w:r>
          </w:p>
          <w:p w:rsidR="009046B6" w:rsidRPr="001901B9" w:rsidRDefault="009046B6" w:rsidP="006F59BB">
            <w:pPr>
              <w:pStyle w:val="afffff7"/>
              <w:numPr>
                <w:ilvl w:val="1"/>
                <w:numId w:val="45"/>
              </w:numPr>
              <w:ind w:left="0" w:firstLine="0"/>
              <w:rPr>
                <w:rFonts w:ascii="Arial" w:hAnsi="Arial" w:cs="Arial"/>
              </w:rPr>
            </w:pPr>
            <w:bookmarkStart w:id="277" w:name="_Ref31117072"/>
            <w:r w:rsidRPr="001901B9">
              <w:rPr>
                <w:rFonts w:ascii="Arial" w:hAnsi="Arial" w:cs="Arial"/>
              </w:rPr>
              <w:t xml:space="preserve">Проведение квалификационного отбора участников закупки </w:t>
            </w:r>
            <w:r w:rsidRPr="001901B9">
              <w:rPr>
                <w:rFonts w:ascii="Arial" w:hAnsi="Arial" w:cs="Arial"/>
                <w:i/>
              </w:rPr>
              <w:t>–</w:t>
            </w:r>
            <w:r w:rsidR="0033793F">
              <w:rPr>
                <w:rFonts w:ascii="Arial" w:hAnsi="Arial" w:cs="Arial"/>
                <w:i/>
              </w:rPr>
              <w:t xml:space="preserve"> </w:t>
            </w:r>
            <w:r w:rsidRPr="001901B9">
              <w:rPr>
                <w:rFonts w:ascii="Arial" w:hAnsi="Arial" w:cs="Arial"/>
                <w:b/>
                <w:i/>
              </w:rPr>
              <w:t>не проводится</w:t>
            </w:r>
            <w:r w:rsidRPr="001901B9">
              <w:rPr>
                <w:rFonts w:ascii="Arial" w:hAnsi="Arial" w:cs="Arial"/>
                <w:b/>
              </w:rPr>
              <w:t>;</w:t>
            </w:r>
            <w:bookmarkEnd w:id="277"/>
          </w:p>
          <w:p w:rsidR="0017086D" w:rsidRPr="00EE5BFC" w:rsidRDefault="00E66E5C" w:rsidP="006F59BB">
            <w:pPr>
              <w:pStyle w:val="afffff7"/>
              <w:numPr>
                <w:ilvl w:val="1"/>
                <w:numId w:val="45"/>
              </w:numPr>
              <w:ind w:left="0" w:firstLine="0"/>
              <w:rPr>
                <w:rFonts w:ascii="Arial" w:hAnsi="Arial" w:cs="Arial"/>
              </w:rPr>
            </w:pPr>
            <w:r w:rsidRPr="00EE5BFC">
              <w:rPr>
                <w:rFonts w:ascii="Arial" w:hAnsi="Arial" w:cs="Arial"/>
              </w:rPr>
              <w:t xml:space="preserve">Рассмотрение </w:t>
            </w:r>
            <w:r w:rsidR="0017086D" w:rsidRPr="00EE5BFC">
              <w:rPr>
                <w:rFonts w:ascii="Arial" w:hAnsi="Arial" w:cs="Arial"/>
              </w:rPr>
              <w:t>вторых частей заявок</w:t>
            </w:r>
            <w:r w:rsidR="009508B6" w:rsidRPr="00EE5BFC">
              <w:rPr>
                <w:rFonts w:ascii="Arial" w:hAnsi="Arial" w:cs="Arial"/>
              </w:rPr>
              <w:t xml:space="preserve"> – проводится</w:t>
            </w:r>
            <w:r w:rsidR="00440E1E" w:rsidRPr="00EE5BFC">
              <w:rPr>
                <w:rFonts w:ascii="Arial" w:hAnsi="Arial" w:cs="Arial"/>
              </w:rPr>
              <w:t>;</w:t>
            </w:r>
          </w:p>
          <w:p w:rsidR="00363DA4" w:rsidRPr="00EE5BFC" w:rsidRDefault="0017086D" w:rsidP="009046B6">
            <w:pPr>
              <w:ind w:firstLine="0"/>
              <w:rPr>
                <w:rFonts w:ascii="Arial" w:hAnsi="Arial" w:cs="Arial"/>
              </w:rPr>
            </w:pPr>
            <w:r w:rsidRPr="00EE5BFC">
              <w:rPr>
                <w:rFonts w:ascii="Arial" w:hAnsi="Arial" w:cs="Arial"/>
              </w:rPr>
              <w:t>Срок проведени</w:t>
            </w:r>
            <w:r w:rsidR="006474CE" w:rsidRPr="00EE5BFC">
              <w:rPr>
                <w:rFonts w:ascii="Arial" w:hAnsi="Arial" w:cs="Arial"/>
              </w:rPr>
              <w:t xml:space="preserve">я этапа – в соответствии с п. </w:t>
            </w:r>
            <w:r w:rsidR="00105941" w:rsidRPr="00EE5BFC">
              <w:rPr>
                <w:rFonts w:ascii="Arial" w:hAnsi="Arial" w:cs="Arial"/>
              </w:rPr>
              <w:fldChar w:fldCharType="begin"/>
            </w:r>
            <w:r w:rsidR="00105941" w:rsidRPr="00EE5BFC">
              <w:rPr>
                <w:rFonts w:ascii="Arial" w:hAnsi="Arial" w:cs="Arial"/>
              </w:rPr>
              <w:instrText xml:space="preserve"> REF _Ref1397888 \r \h </w:instrText>
            </w:r>
            <w:r w:rsidR="00EE5BFC">
              <w:rPr>
                <w:rFonts w:ascii="Arial" w:hAnsi="Arial" w:cs="Arial"/>
              </w:rPr>
              <w:instrText xml:space="preserve"> \* MERGEFORMAT </w:instrText>
            </w:r>
            <w:r w:rsidR="00105941" w:rsidRPr="00EE5BFC">
              <w:rPr>
                <w:rFonts w:ascii="Arial" w:hAnsi="Arial" w:cs="Arial"/>
              </w:rPr>
            </w:r>
            <w:r w:rsidR="00105941" w:rsidRPr="00EE5BFC">
              <w:rPr>
                <w:rFonts w:ascii="Arial" w:hAnsi="Arial" w:cs="Arial"/>
              </w:rPr>
              <w:fldChar w:fldCharType="separate"/>
            </w:r>
            <w:r w:rsidR="00E45758">
              <w:rPr>
                <w:rFonts w:ascii="Arial" w:hAnsi="Arial" w:cs="Arial"/>
              </w:rPr>
              <w:t>23</w:t>
            </w:r>
            <w:r w:rsidR="00105941" w:rsidRPr="00EE5BFC">
              <w:rPr>
                <w:rFonts w:ascii="Arial" w:hAnsi="Arial" w:cs="Arial"/>
              </w:rPr>
              <w:fldChar w:fldCharType="end"/>
            </w:r>
            <w:r w:rsidRPr="00EE5BFC">
              <w:rPr>
                <w:rFonts w:ascii="Arial" w:hAnsi="Arial" w:cs="Arial"/>
              </w:rPr>
              <w:t xml:space="preserve"> Информационной карты конкурса</w:t>
            </w:r>
            <w:r w:rsidRPr="00EE5BFC" w:rsidDel="0017086D">
              <w:rPr>
                <w:rFonts w:ascii="Arial" w:hAnsi="Arial" w:cs="Arial"/>
              </w:rPr>
              <w:t xml:space="preserve"> </w:t>
            </w:r>
          </w:p>
          <w:p w:rsidR="00CF5CC4" w:rsidRPr="00EE5BFC" w:rsidRDefault="00CF5CC4" w:rsidP="006F59BB">
            <w:pPr>
              <w:pStyle w:val="afffff7"/>
              <w:numPr>
                <w:ilvl w:val="1"/>
                <w:numId w:val="45"/>
              </w:numPr>
              <w:ind w:left="0" w:firstLine="0"/>
              <w:rPr>
                <w:rFonts w:ascii="Arial" w:hAnsi="Arial" w:cs="Arial"/>
              </w:rPr>
            </w:pPr>
            <w:r w:rsidRPr="00EE5BFC">
              <w:rPr>
                <w:rFonts w:ascii="Arial" w:hAnsi="Arial" w:cs="Arial"/>
              </w:rPr>
              <w:t>Рассмотрение и сопоставление заказчиком ценовых предложений (дополнительных ценовых предложений) и подведение итогов конкурса</w:t>
            </w:r>
            <w:r w:rsidR="009508B6" w:rsidRPr="00EE5BFC">
              <w:rPr>
                <w:rFonts w:ascii="Arial" w:hAnsi="Arial" w:cs="Arial"/>
              </w:rPr>
              <w:t xml:space="preserve"> – проводится.</w:t>
            </w:r>
          </w:p>
          <w:p w:rsidR="009C3183" w:rsidRPr="00CC2FEE" w:rsidRDefault="00CF5CC4" w:rsidP="00105941">
            <w:pPr>
              <w:ind w:firstLine="0"/>
              <w:rPr>
                <w:rFonts w:ascii="Arial" w:hAnsi="Arial" w:cs="Arial"/>
              </w:rPr>
            </w:pPr>
            <w:r w:rsidRPr="00EE5BFC">
              <w:rPr>
                <w:rFonts w:ascii="Arial" w:hAnsi="Arial" w:cs="Arial"/>
              </w:rPr>
              <w:t>Срок проведения этапа – в соответствии с п.</w:t>
            </w:r>
            <w:r w:rsidR="00F7351B" w:rsidRPr="00EE5BFC">
              <w:rPr>
                <w:rFonts w:ascii="Arial" w:hAnsi="Arial" w:cs="Arial"/>
              </w:rPr>
              <w:t xml:space="preserve"> </w:t>
            </w:r>
            <w:r w:rsidR="00105941" w:rsidRPr="00EE5BFC">
              <w:rPr>
                <w:rFonts w:ascii="Arial" w:hAnsi="Arial" w:cs="Arial"/>
              </w:rPr>
              <w:fldChar w:fldCharType="begin"/>
            </w:r>
            <w:r w:rsidR="00105941" w:rsidRPr="00EE5BFC">
              <w:rPr>
                <w:rFonts w:ascii="Arial" w:hAnsi="Arial" w:cs="Arial"/>
              </w:rPr>
              <w:instrText xml:space="preserve"> REF _Ref395193655 \r \h </w:instrText>
            </w:r>
            <w:r w:rsidR="00EE5BFC">
              <w:rPr>
                <w:rFonts w:ascii="Arial" w:hAnsi="Arial" w:cs="Arial"/>
              </w:rPr>
              <w:instrText xml:space="preserve"> \* MERGEFORMAT </w:instrText>
            </w:r>
            <w:r w:rsidR="00105941" w:rsidRPr="00EE5BFC">
              <w:rPr>
                <w:rFonts w:ascii="Arial" w:hAnsi="Arial" w:cs="Arial"/>
              </w:rPr>
            </w:r>
            <w:r w:rsidR="00105941" w:rsidRPr="00EE5BFC">
              <w:rPr>
                <w:rFonts w:ascii="Arial" w:hAnsi="Arial" w:cs="Arial"/>
              </w:rPr>
              <w:fldChar w:fldCharType="separate"/>
            </w:r>
            <w:r w:rsidR="00E45758">
              <w:rPr>
                <w:rFonts w:ascii="Arial" w:hAnsi="Arial" w:cs="Arial"/>
              </w:rPr>
              <w:t>24</w:t>
            </w:r>
            <w:r w:rsidR="00105941" w:rsidRPr="00EE5BFC">
              <w:rPr>
                <w:rFonts w:ascii="Arial" w:hAnsi="Arial" w:cs="Arial"/>
              </w:rPr>
              <w:fldChar w:fldCharType="end"/>
            </w:r>
            <w:r w:rsidRPr="00EE5BFC">
              <w:rPr>
                <w:rFonts w:ascii="Arial" w:hAnsi="Arial" w:cs="Arial"/>
              </w:rPr>
              <w:t xml:space="preserve"> Информационной карты конкурса</w:t>
            </w:r>
            <w:r w:rsidR="00363DA4" w:rsidRPr="00EE5BFC">
              <w:rPr>
                <w:rFonts w:ascii="Arial" w:hAnsi="Arial" w:cs="Arial"/>
              </w:rPr>
              <w:t>.</w:t>
            </w:r>
          </w:p>
        </w:tc>
      </w:tr>
      <w:tr w:rsidR="004E217D" w:rsidRPr="00CC2FEE" w:rsidTr="00711F73">
        <w:trPr>
          <w:trHeight w:val="550"/>
        </w:trPr>
        <w:tc>
          <w:tcPr>
            <w:tcW w:w="541" w:type="dxa"/>
          </w:tcPr>
          <w:p w:rsidR="004E217D" w:rsidRPr="00CC2FEE" w:rsidRDefault="004E217D" w:rsidP="006F59BB">
            <w:pPr>
              <w:numPr>
                <w:ilvl w:val="0"/>
                <w:numId w:val="25"/>
              </w:numPr>
              <w:tabs>
                <w:tab w:val="num" w:pos="786"/>
              </w:tabs>
              <w:ind w:left="0" w:hanging="15"/>
              <w:jc w:val="center"/>
              <w:rPr>
                <w:rFonts w:ascii="Arial" w:hAnsi="Arial" w:cs="Arial"/>
              </w:rPr>
            </w:pPr>
            <w:bookmarkStart w:id="278" w:name="_Ref477953796"/>
          </w:p>
        </w:tc>
        <w:bookmarkEnd w:id="278"/>
        <w:tc>
          <w:tcPr>
            <w:tcW w:w="2506" w:type="dxa"/>
          </w:tcPr>
          <w:p w:rsidR="004E217D" w:rsidRPr="00D70E53" w:rsidRDefault="004E217D" w:rsidP="005F2D4C">
            <w:pPr>
              <w:pStyle w:val="Times12"/>
              <w:ind w:firstLine="0"/>
              <w:jc w:val="left"/>
              <w:rPr>
                <w:rFonts w:ascii="Arial" w:hAnsi="Arial" w:cs="Arial"/>
                <w:szCs w:val="24"/>
              </w:rPr>
            </w:pPr>
            <w:r w:rsidRPr="00CC2FEE">
              <w:rPr>
                <w:rFonts w:ascii="Arial" w:hAnsi="Arial" w:cs="Arial"/>
              </w:rPr>
              <w:t>Дата</w:t>
            </w:r>
            <w:r w:rsidRPr="002F2EE0">
              <w:rPr>
                <w:rFonts w:ascii="Arial" w:hAnsi="Arial" w:cs="Arial"/>
              </w:rPr>
              <w:t xml:space="preserve">, время начала и окончания срока направления участниками закупки запросов </w:t>
            </w:r>
            <w:r w:rsidR="005F2D4C" w:rsidRPr="00D70E53">
              <w:rPr>
                <w:rFonts w:ascii="Arial" w:hAnsi="Arial" w:cs="Arial"/>
              </w:rPr>
              <w:t xml:space="preserve">о даче </w:t>
            </w:r>
            <w:r w:rsidRPr="00D70E53">
              <w:rPr>
                <w:rFonts w:ascii="Arial" w:hAnsi="Arial" w:cs="Arial"/>
              </w:rPr>
              <w:lastRenderedPageBreak/>
              <w:t>разъяснени</w:t>
            </w:r>
            <w:r w:rsidR="005F2D4C" w:rsidRPr="00D70E53">
              <w:rPr>
                <w:rFonts w:ascii="Arial" w:hAnsi="Arial" w:cs="Arial"/>
              </w:rPr>
              <w:t>й</w:t>
            </w:r>
            <w:r w:rsidRPr="00D70E53">
              <w:rPr>
                <w:rFonts w:ascii="Arial" w:hAnsi="Arial" w:cs="Arial"/>
              </w:rPr>
              <w:t xml:space="preserve"> положений конкурсной документации</w:t>
            </w:r>
          </w:p>
        </w:tc>
        <w:tc>
          <w:tcPr>
            <w:tcW w:w="6451" w:type="dxa"/>
          </w:tcPr>
          <w:p w:rsidR="00440E1E" w:rsidRPr="00EE5BFC" w:rsidRDefault="00613EEC" w:rsidP="0033793F">
            <w:pPr>
              <w:pStyle w:val="af6"/>
              <w:spacing w:before="120" w:beforeAutospacing="0"/>
              <w:ind w:firstLine="0"/>
              <w:jc w:val="left"/>
              <w:rPr>
                <w:rFonts w:ascii="Arial" w:hAnsi="Arial" w:cs="Arial"/>
              </w:rPr>
            </w:pPr>
            <w:r w:rsidRPr="00EE5BFC">
              <w:rPr>
                <w:rFonts w:ascii="Arial" w:hAnsi="Arial" w:cs="Arial"/>
              </w:rPr>
              <w:lastRenderedPageBreak/>
              <w:t xml:space="preserve">С даты публикации извещения в ЕИС и на ЭП </w:t>
            </w:r>
            <w:r w:rsidR="00440E1E" w:rsidRPr="00EE5BFC">
              <w:rPr>
                <w:rFonts w:ascii="Arial" w:hAnsi="Arial" w:cs="Arial"/>
              </w:rPr>
              <w:t xml:space="preserve">до </w:t>
            </w:r>
            <w:r w:rsidR="00996CD9">
              <w:rPr>
                <w:rFonts w:ascii="Arial" w:hAnsi="Arial" w:cs="Arial"/>
              </w:rPr>
              <w:t>04.09.2020</w:t>
            </w:r>
            <w:r w:rsidR="00440E1E" w:rsidRPr="00EE5BFC">
              <w:rPr>
                <w:rFonts w:ascii="Arial" w:hAnsi="Arial" w:cs="Arial"/>
              </w:rPr>
              <w:t xml:space="preserve"> (включительно) </w:t>
            </w:r>
            <w:r w:rsidR="00996CD9">
              <w:rPr>
                <w:rFonts w:ascii="Arial" w:hAnsi="Arial" w:cs="Arial"/>
              </w:rPr>
              <w:t xml:space="preserve">14:00 </w:t>
            </w:r>
            <w:r w:rsidR="00440E1E" w:rsidRPr="00EE5BFC">
              <w:rPr>
                <w:rFonts w:ascii="Arial" w:hAnsi="Arial" w:cs="Arial"/>
              </w:rPr>
              <w:t>(время московское)</w:t>
            </w:r>
          </w:p>
          <w:p w:rsidR="004E217D" w:rsidRPr="00EE5BFC" w:rsidRDefault="004E217D" w:rsidP="00440E1E">
            <w:pPr>
              <w:pStyle w:val="af6"/>
              <w:spacing w:after="0"/>
              <w:ind w:firstLine="0"/>
              <w:jc w:val="left"/>
              <w:rPr>
                <w:rFonts w:ascii="Arial" w:hAnsi="Arial" w:cs="Arial"/>
              </w:rPr>
            </w:pPr>
          </w:p>
        </w:tc>
      </w:tr>
      <w:tr w:rsidR="004E217D" w:rsidRPr="00CC2FEE" w:rsidTr="00711F73">
        <w:trPr>
          <w:trHeight w:val="550"/>
        </w:trPr>
        <w:tc>
          <w:tcPr>
            <w:tcW w:w="541" w:type="dxa"/>
          </w:tcPr>
          <w:p w:rsidR="004E217D" w:rsidRPr="00CC2FEE" w:rsidRDefault="004E217D" w:rsidP="006F59BB">
            <w:pPr>
              <w:numPr>
                <w:ilvl w:val="0"/>
                <w:numId w:val="25"/>
              </w:numPr>
              <w:tabs>
                <w:tab w:val="num" w:pos="786"/>
              </w:tabs>
              <w:ind w:left="0" w:hanging="15"/>
              <w:jc w:val="center"/>
              <w:rPr>
                <w:rFonts w:ascii="Arial" w:hAnsi="Arial" w:cs="Arial"/>
              </w:rPr>
            </w:pPr>
            <w:bookmarkStart w:id="279" w:name="_Ref477953858"/>
          </w:p>
        </w:tc>
        <w:bookmarkEnd w:id="279"/>
        <w:tc>
          <w:tcPr>
            <w:tcW w:w="2506" w:type="dxa"/>
          </w:tcPr>
          <w:p w:rsidR="004E217D" w:rsidRPr="00D70E53" w:rsidRDefault="004E217D" w:rsidP="005F2D4C">
            <w:pPr>
              <w:pStyle w:val="Times12"/>
              <w:ind w:firstLine="0"/>
              <w:jc w:val="left"/>
              <w:rPr>
                <w:rFonts w:ascii="Arial" w:hAnsi="Arial" w:cs="Arial"/>
                <w:szCs w:val="24"/>
              </w:rPr>
            </w:pPr>
            <w:r w:rsidRPr="00CC2FEE">
              <w:rPr>
                <w:rFonts w:ascii="Arial" w:hAnsi="Arial" w:cs="Arial"/>
                <w:bCs w:val="0"/>
              </w:rPr>
              <w:t>Дата, время начала и</w:t>
            </w:r>
            <w:r w:rsidRPr="002F2EE0">
              <w:rPr>
                <w:rFonts w:ascii="Arial" w:hAnsi="Arial" w:cs="Arial"/>
                <w:bCs w:val="0"/>
              </w:rPr>
              <w:t xml:space="preserve"> окончания </w:t>
            </w:r>
            <w:r w:rsidRPr="00DE27A9">
              <w:rPr>
                <w:rFonts w:ascii="Arial" w:hAnsi="Arial" w:cs="Arial"/>
              </w:rPr>
              <w:t xml:space="preserve">срока предоставления </w:t>
            </w:r>
            <w:r w:rsidRPr="00D70E53">
              <w:rPr>
                <w:rFonts w:ascii="Arial" w:hAnsi="Arial" w:cs="Arial"/>
                <w:bCs w:val="0"/>
              </w:rPr>
              <w:t>участникам закупки разъяснений</w:t>
            </w:r>
            <w:r w:rsidRPr="00D70E53">
              <w:rPr>
                <w:rFonts w:ascii="Arial" w:hAnsi="Arial" w:cs="Arial"/>
              </w:rPr>
              <w:t xml:space="preserve"> положений  конкурсной документации</w:t>
            </w:r>
          </w:p>
        </w:tc>
        <w:tc>
          <w:tcPr>
            <w:tcW w:w="6451" w:type="dxa"/>
          </w:tcPr>
          <w:p w:rsidR="00440E1E" w:rsidRPr="00EE5BFC" w:rsidRDefault="00613EEC" w:rsidP="0033793F">
            <w:pPr>
              <w:pStyle w:val="af6"/>
              <w:spacing w:before="120" w:beforeAutospacing="0"/>
              <w:ind w:firstLine="0"/>
              <w:jc w:val="left"/>
              <w:rPr>
                <w:rFonts w:ascii="Arial" w:hAnsi="Arial" w:cs="Arial"/>
              </w:rPr>
            </w:pPr>
            <w:r w:rsidRPr="00EE5BFC">
              <w:rPr>
                <w:rFonts w:ascii="Arial" w:hAnsi="Arial" w:cs="Arial"/>
              </w:rPr>
              <w:t>С даты публикации извещения в ЕИС и на ЭП</w:t>
            </w:r>
            <w:r w:rsidR="00440E1E" w:rsidRPr="00EE5BFC" w:rsidDel="00F43F1B">
              <w:rPr>
                <w:rFonts w:ascii="Arial" w:hAnsi="Arial" w:cs="Arial"/>
              </w:rPr>
              <w:t xml:space="preserve"> </w:t>
            </w:r>
            <w:r w:rsidR="00411E43">
              <w:rPr>
                <w:rFonts w:ascii="Arial" w:hAnsi="Arial" w:cs="Arial"/>
              </w:rPr>
              <w:t>08</w:t>
            </w:r>
            <w:r w:rsidR="00996CD9">
              <w:rPr>
                <w:rFonts w:ascii="Arial" w:hAnsi="Arial" w:cs="Arial"/>
              </w:rPr>
              <w:t xml:space="preserve">.09.2020 </w:t>
            </w:r>
            <w:r w:rsidR="00440E1E" w:rsidRPr="00EE5BFC">
              <w:rPr>
                <w:rFonts w:ascii="Arial" w:hAnsi="Arial" w:cs="Arial"/>
              </w:rPr>
              <w:t xml:space="preserve">(включительно) </w:t>
            </w:r>
            <w:r w:rsidR="00996CD9">
              <w:rPr>
                <w:rFonts w:ascii="Arial" w:hAnsi="Arial" w:cs="Arial"/>
              </w:rPr>
              <w:t xml:space="preserve">14:00 </w:t>
            </w:r>
            <w:r w:rsidR="00440E1E" w:rsidRPr="00EE5BFC">
              <w:rPr>
                <w:rFonts w:ascii="Arial" w:hAnsi="Arial" w:cs="Arial"/>
              </w:rPr>
              <w:t>(время московское)</w:t>
            </w:r>
          </w:p>
          <w:p w:rsidR="004E217D" w:rsidRPr="00EE5BFC" w:rsidRDefault="004E217D" w:rsidP="00440E1E">
            <w:pPr>
              <w:pStyle w:val="af6"/>
              <w:ind w:firstLine="0"/>
              <w:jc w:val="left"/>
              <w:rPr>
                <w:rFonts w:ascii="Arial" w:hAnsi="Arial" w:cs="Arial"/>
              </w:rPr>
            </w:pPr>
          </w:p>
        </w:tc>
      </w:tr>
      <w:tr w:rsidR="0064423A" w:rsidRPr="00CC2FEE" w:rsidTr="00711F73">
        <w:trPr>
          <w:trHeight w:val="232"/>
        </w:trPr>
        <w:tc>
          <w:tcPr>
            <w:tcW w:w="541" w:type="dxa"/>
          </w:tcPr>
          <w:p w:rsidR="0064423A" w:rsidRPr="00CC2FEE" w:rsidRDefault="0064423A" w:rsidP="006F59BB">
            <w:pPr>
              <w:numPr>
                <w:ilvl w:val="0"/>
                <w:numId w:val="25"/>
              </w:numPr>
              <w:tabs>
                <w:tab w:val="num" w:pos="786"/>
              </w:tabs>
              <w:ind w:left="0" w:hanging="15"/>
              <w:jc w:val="center"/>
              <w:rPr>
                <w:rFonts w:ascii="Arial" w:hAnsi="Arial" w:cs="Arial"/>
              </w:rPr>
            </w:pPr>
          </w:p>
        </w:tc>
        <w:tc>
          <w:tcPr>
            <w:tcW w:w="2506" w:type="dxa"/>
          </w:tcPr>
          <w:p w:rsidR="0064423A" w:rsidRPr="00D70E53" w:rsidRDefault="0064423A" w:rsidP="00E11A74">
            <w:pPr>
              <w:pStyle w:val="Times12"/>
              <w:ind w:firstLine="0"/>
              <w:jc w:val="left"/>
              <w:rPr>
                <w:rFonts w:ascii="Arial" w:hAnsi="Arial" w:cs="Arial"/>
                <w:szCs w:val="24"/>
              </w:rPr>
            </w:pPr>
            <w:r w:rsidRPr="00CC2FEE">
              <w:rPr>
                <w:rFonts w:ascii="Arial" w:hAnsi="Arial" w:cs="Arial"/>
                <w:szCs w:val="24"/>
              </w:rPr>
              <w:t xml:space="preserve">Дата начала </w:t>
            </w:r>
            <w:r w:rsidR="00CF6362" w:rsidRPr="002F2EE0">
              <w:rPr>
                <w:rFonts w:ascii="Arial" w:hAnsi="Arial" w:cs="Arial"/>
                <w:szCs w:val="24"/>
              </w:rPr>
              <w:t xml:space="preserve">срока </w:t>
            </w:r>
            <w:r w:rsidRPr="00D70E53">
              <w:rPr>
                <w:rFonts w:ascii="Arial" w:hAnsi="Arial" w:cs="Arial"/>
                <w:szCs w:val="24"/>
              </w:rPr>
              <w:t>подачи заявок на участие в конкурсе</w:t>
            </w:r>
          </w:p>
        </w:tc>
        <w:tc>
          <w:tcPr>
            <w:tcW w:w="6451" w:type="dxa"/>
          </w:tcPr>
          <w:p w:rsidR="0064423A" w:rsidRPr="00EE5BFC" w:rsidRDefault="002422ED" w:rsidP="005C1276">
            <w:pPr>
              <w:pStyle w:val="Times12"/>
              <w:ind w:firstLine="0"/>
              <w:rPr>
                <w:rFonts w:ascii="Arial" w:hAnsi="Arial" w:cs="Arial"/>
                <w:szCs w:val="24"/>
              </w:rPr>
            </w:pPr>
            <w:r w:rsidRPr="00EE5BFC">
              <w:rPr>
                <w:rFonts w:ascii="Arial" w:hAnsi="Arial" w:cs="Arial"/>
                <w:szCs w:val="24"/>
              </w:rPr>
              <w:t>С</w:t>
            </w:r>
            <w:r w:rsidR="00C23B33" w:rsidRPr="00EE5BFC">
              <w:rPr>
                <w:rFonts w:ascii="Arial" w:hAnsi="Arial" w:cs="Arial"/>
                <w:szCs w:val="24"/>
              </w:rPr>
              <w:t> </w:t>
            </w:r>
            <w:r w:rsidR="00613EEC" w:rsidRPr="00EE5BFC">
              <w:rPr>
                <w:rFonts w:ascii="Arial" w:hAnsi="Arial" w:cs="Arial"/>
                <w:szCs w:val="24"/>
              </w:rPr>
              <w:t>даты</w:t>
            </w:r>
            <w:r w:rsidR="0064423A" w:rsidRPr="00EE5BFC">
              <w:rPr>
                <w:rFonts w:ascii="Arial" w:hAnsi="Arial" w:cs="Arial"/>
                <w:szCs w:val="24"/>
              </w:rPr>
              <w:t xml:space="preserve"> публикации извещения в ЕИС и на </w:t>
            </w:r>
            <w:r w:rsidR="00B41B1C" w:rsidRPr="00EE5BFC">
              <w:rPr>
                <w:rFonts w:ascii="Arial" w:hAnsi="Arial" w:cs="Arial"/>
                <w:szCs w:val="24"/>
              </w:rPr>
              <w:t>ЭП</w:t>
            </w:r>
          </w:p>
        </w:tc>
      </w:tr>
      <w:tr w:rsidR="0064423A" w:rsidRPr="00CC2FEE" w:rsidTr="00711F73">
        <w:trPr>
          <w:trHeight w:val="232"/>
        </w:trPr>
        <w:tc>
          <w:tcPr>
            <w:tcW w:w="541" w:type="dxa"/>
          </w:tcPr>
          <w:p w:rsidR="0064423A" w:rsidRPr="00CC2FEE" w:rsidRDefault="0064423A" w:rsidP="006F59BB">
            <w:pPr>
              <w:numPr>
                <w:ilvl w:val="0"/>
                <w:numId w:val="25"/>
              </w:numPr>
              <w:tabs>
                <w:tab w:val="num" w:pos="786"/>
              </w:tabs>
              <w:ind w:left="0" w:hanging="15"/>
              <w:jc w:val="center"/>
              <w:rPr>
                <w:rFonts w:ascii="Arial" w:hAnsi="Arial" w:cs="Arial"/>
              </w:rPr>
            </w:pPr>
            <w:bookmarkStart w:id="280" w:name="_Ref395191226"/>
          </w:p>
        </w:tc>
        <w:bookmarkEnd w:id="280"/>
        <w:tc>
          <w:tcPr>
            <w:tcW w:w="2506" w:type="dxa"/>
          </w:tcPr>
          <w:p w:rsidR="0064423A" w:rsidRPr="00D70E53" w:rsidRDefault="0064423A" w:rsidP="00E11A74">
            <w:pPr>
              <w:pStyle w:val="Times12"/>
              <w:ind w:firstLine="0"/>
              <w:jc w:val="left"/>
              <w:rPr>
                <w:rFonts w:ascii="Arial" w:hAnsi="Arial" w:cs="Arial"/>
                <w:szCs w:val="24"/>
              </w:rPr>
            </w:pPr>
            <w:r w:rsidRPr="00CC2FEE">
              <w:rPr>
                <w:rFonts w:ascii="Arial" w:hAnsi="Arial" w:cs="Arial"/>
                <w:szCs w:val="24"/>
              </w:rPr>
              <w:t xml:space="preserve">Дата и </w:t>
            </w:r>
            <w:r w:rsidR="00E11A74" w:rsidRPr="002F2EE0">
              <w:rPr>
                <w:rFonts w:ascii="Arial" w:hAnsi="Arial" w:cs="Arial"/>
                <w:szCs w:val="24"/>
              </w:rPr>
              <w:t xml:space="preserve">время </w:t>
            </w:r>
            <w:r w:rsidRPr="00D70E53">
              <w:rPr>
                <w:rFonts w:ascii="Arial" w:hAnsi="Arial" w:cs="Arial"/>
                <w:szCs w:val="24"/>
              </w:rPr>
              <w:t xml:space="preserve">окончания </w:t>
            </w:r>
            <w:r w:rsidR="000F699D" w:rsidRPr="00D70E53">
              <w:rPr>
                <w:rFonts w:ascii="Arial" w:hAnsi="Arial" w:cs="Arial"/>
                <w:szCs w:val="24"/>
              </w:rPr>
              <w:t xml:space="preserve">срока </w:t>
            </w:r>
            <w:r w:rsidRPr="00D70E53">
              <w:rPr>
                <w:rFonts w:ascii="Arial" w:hAnsi="Arial" w:cs="Arial"/>
                <w:szCs w:val="24"/>
              </w:rPr>
              <w:t>подачи заявок на участие в конкурсе</w:t>
            </w:r>
          </w:p>
        </w:tc>
        <w:tc>
          <w:tcPr>
            <w:tcW w:w="6451" w:type="dxa"/>
          </w:tcPr>
          <w:p w:rsidR="00440E1E" w:rsidRPr="00996CD9" w:rsidRDefault="00996CD9" w:rsidP="0033793F">
            <w:pPr>
              <w:pStyle w:val="Times12"/>
              <w:spacing w:after="0"/>
              <w:ind w:firstLine="0"/>
              <w:rPr>
                <w:rFonts w:ascii="Arial" w:hAnsi="Arial" w:cs="Arial"/>
                <w:szCs w:val="24"/>
              </w:rPr>
            </w:pPr>
            <w:r w:rsidRPr="00996CD9">
              <w:rPr>
                <w:rFonts w:ascii="Arial" w:hAnsi="Arial" w:cs="Arial"/>
              </w:rPr>
              <w:t>09.09.2020</w:t>
            </w:r>
          </w:p>
          <w:p w:rsidR="0064423A" w:rsidRDefault="00996CD9" w:rsidP="00440E1E">
            <w:pPr>
              <w:pStyle w:val="Times12"/>
              <w:ind w:firstLine="0"/>
              <w:rPr>
                <w:rFonts w:ascii="Arial" w:hAnsi="Arial" w:cs="Arial"/>
                <w:szCs w:val="24"/>
              </w:rPr>
            </w:pPr>
            <w:r>
              <w:rPr>
                <w:rFonts w:ascii="Arial" w:hAnsi="Arial" w:cs="Arial"/>
                <w:szCs w:val="24"/>
              </w:rPr>
              <w:t>08:00</w:t>
            </w:r>
            <w:r w:rsidR="00440E1E" w:rsidRPr="00EE5BFC">
              <w:rPr>
                <w:rFonts w:ascii="Arial" w:hAnsi="Arial" w:cs="Arial"/>
                <w:szCs w:val="24"/>
              </w:rPr>
              <w:t xml:space="preserve"> (время московское)</w:t>
            </w:r>
          </w:p>
          <w:p w:rsidR="00961FA8" w:rsidRPr="00961FA8" w:rsidRDefault="00961FA8" w:rsidP="00961FA8">
            <w:pPr>
              <w:ind w:firstLine="0"/>
              <w:rPr>
                <w:rFonts w:ascii="Arial" w:hAnsi="Arial" w:cs="Arial"/>
                <w:i/>
              </w:rPr>
            </w:pPr>
          </w:p>
        </w:tc>
      </w:tr>
      <w:tr w:rsidR="0011064E" w:rsidRPr="00CC2FEE" w:rsidTr="00711F73">
        <w:trPr>
          <w:trHeight w:val="232"/>
        </w:trPr>
        <w:tc>
          <w:tcPr>
            <w:tcW w:w="541" w:type="dxa"/>
          </w:tcPr>
          <w:p w:rsidR="0011064E" w:rsidRPr="00CC2FEE" w:rsidRDefault="0011064E" w:rsidP="006F59BB">
            <w:pPr>
              <w:numPr>
                <w:ilvl w:val="0"/>
                <w:numId w:val="25"/>
              </w:numPr>
              <w:tabs>
                <w:tab w:val="num" w:pos="786"/>
              </w:tabs>
              <w:ind w:left="0" w:hanging="15"/>
              <w:jc w:val="center"/>
              <w:rPr>
                <w:rFonts w:ascii="Arial" w:hAnsi="Arial" w:cs="Arial"/>
              </w:rPr>
            </w:pPr>
            <w:bookmarkStart w:id="281" w:name="_Ref528855652"/>
          </w:p>
        </w:tc>
        <w:bookmarkEnd w:id="281"/>
        <w:tc>
          <w:tcPr>
            <w:tcW w:w="2506" w:type="dxa"/>
          </w:tcPr>
          <w:p w:rsidR="0011064E" w:rsidRPr="00D70E53" w:rsidRDefault="00440E1E" w:rsidP="00D85299">
            <w:pPr>
              <w:pStyle w:val="Times12"/>
              <w:ind w:firstLine="0"/>
              <w:jc w:val="left"/>
              <w:rPr>
                <w:rFonts w:ascii="Arial" w:hAnsi="Arial" w:cs="Arial"/>
                <w:szCs w:val="24"/>
              </w:rPr>
            </w:pPr>
            <w:r w:rsidRPr="00CC2FEE">
              <w:rPr>
                <w:rFonts w:ascii="Arial" w:hAnsi="Arial" w:cs="Arial"/>
                <w:szCs w:val="24"/>
              </w:rPr>
              <w:t>Дата</w:t>
            </w:r>
            <w:r w:rsidR="005F5FD6">
              <w:rPr>
                <w:rFonts w:ascii="Arial" w:hAnsi="Arial" w:cs="Arial"/>
                <w:szCs w:val="24"/>
              </w:rPr>
              <w:t xml:space="preserve"> и место</w:t>
            </w:r>
            <w:r w:rsidRPr="00CC2FEE">
              <w:rPr>
                <w:rFonts w:ascii="Arial" w:hAnsi="Arial" w:cs="Arial"/>
                <w:szCs w:val="24"/>
              </w:rPr>
              <w:t xml:space="preserve"> </w:t>
            </w:r>
            <w:r w:rsidRPr="002F2EE0">
              <w:rPr>
                <w:rFonts w:ascii="Arial" w:hAnsi="Arial" w:cs="Arial"/>
                <w:szCs w:val="24"/>
              </w:rPr>
              <w:t xml:space="preserve">рассмотрения первых частей заявок </w:t>
            </w:r>
            <w:r w:rsidRPr="00D70E53">
              <w:rPr>
                <w:rFonts w:ascii="Arial" w:hAnsi="Arial" w:cs="Arial"/>
              </w:rPr>
              <w:t>на участие в конкурсе</w:t>
            </w:r>
          </w:p>
        </w:tc>
        <w:tc>
          <w:tcPr>
            <w:tcW w:w="6451" w:type="dxa"/>
          </w:tcPr>
          <w:p w:rsidR="00440E1E" w:rsidRPr="00EE5BFC" w:rsidRDefault="00996CD9" w:rsidP="00440E1E">
            <w:pPr>
              <w:pStyle w:val="Times12"/>
              <w:ind w:firstLine="0"/>
              <w:rPr>
                <w:rFonts w:ascii="Arial" w:hAnsi="Arial" w:cs="Arial"/>
                <w:szCs w:val="24"/>
              </w:rPr>
            </w:pPr>
            <w:r>
              <w:rPr>
                <w:rFonts w:ascii="Arial" w:hAnsi="Arial" w:cs="Arial"/>
              </w:rPr>
              <w:t>10.09.2020</w:t>
            </w:r>
          </w:p>
          <w:p w:rsidR="006213EF" w:rsidRPr="00EE5BFC" w:rsidRDefault="001D54CC" w:rsidP="006213EF">
            <w:pPr>
              <w:pStyle w:val="Times12"/>
              <w:ind w:firstLine="0"/>
              <w:rPr>
                <w:rFonts w:ascii="Arial" w:hAnsi="Arial" w:cs="Arial"/>
                <w:szCs w:val="24"/>
              </w:rPr>
            </w:pPr>
            <w:r w:rsidRPr="001D54CC">
              <w:rPr>
                <w:rFonts w:ascii="Arial" w:hAnsi="Arial" w:cs="Arial"/>
                <w:color w:val="000000"/>
              </w:rPr>
              <w:t>г. Красноярск, ул. Молокова, д. 37а, 3 этаж, кабинет №3-20</w:t>
            </w:r>
          </w:p>
          <w:p w:rsidR="0011064E" w:rsidRPr="00EE5BFC" w:rsidRDefault="0011064E" w:rsidP="00DE7D6A">
            <w:pPr>
              <w:pStyle w:val="Times12"/>
              <w:ind w:firstLine="0"/>
              <w:rPr>
                <w:rFonts w:ascii="Arial" w:hAnsi="Arial" w:cs="Arial"/>
                <w:szCs w:val="24"/>
              </w:rPr>
            </w:pPr>
          </w:p>
        </w:tc>
      </w:tr>
      <w:tr w:rsidR="000E1E68" w:rsidRPr="00CC2FEE" w:rsidTr="00711F73">
        <w:trPr>
          <w:cantSplit/>
          <w:trHeight w:val="232"/>
        </w:trPr>
        <w:tc>
          <w:tcPr>
            <w:tcW w:w="541" w:type="dxa"/>
          </w:tcPr>
          <w:p w:rsidR="000E1E68" w:rsidRPr="00CC2FEE" w:rsidRDefault="000E1E68" w:rsidP="006F59BB">
            <w:pPr>
              <w:numPr>
                <w:ilvl w:val="0"/>
                <w:numId w:val="25"/>
              </w:numPr>
              <w:tabs>
                <w:tab w:val="num" w:pos="786"/>
              </w:tabs>
              <w:ind w:left="0" w:hanging="15"/>
              <w:jc w:val="center"/>
              <w:rPr>
                <w:rFonts w:ascii="Arial" w:hAnsi="Arial" w:cs="Arial"/>
              </w:rPr>
            </w:pPr>
            <w:bookmarkStart w:id="282" w:name="_Ref1397888"/>
          </w:p>
        </w:tc>
        <w:bookmarkEnd w:id="282"/>
        <w:tc>
          <w:tcPr>
            <w:tcW w:w="2506" w:type="dxa"/>
          </w:tcPr>
          <w:p w:rsidR="006474CE" w:rsidRPr="002F2EE0" w:rsidRDefault="006474CE" w:rsidP="00E66E5C">
            <w:pPr>
              <w:pStyle w:val="Times12"/>
              <w:ind w:firstLine="0"/>
              <w:jc w:val="left"/>
              <w:rPr>
                <w:rFonts w:ascii="Arial" w:hAnsi="Arial" w:cs="Arial"/>
                <w:szCs w:val="24"/>
              </w:rPr>
            </w:pPr>
            <w:r w:rsidRPr="00CC2FEE">
              <w:rPr>
                <w:rFonts w:ascii="Arial" w:hAnsi="Arial" w:cs="Arial"/>
                <w:szCs w:val="24"/>
              </w:rPr>
              <w:t xml:space="preserve">Дата </w:t>
            </w:r>
            <w:r w:rsidR="005F5FD6">
              <w:rPr>
                <w:rFonts w:ascii="Arial" w:hAnsi="Arial" w:cs="Arial"/>
                <w:szCs w:val="24"/>
              </w:rPr>
              <w:t xml:space="preserve">и место </w:t>
            </w:r>
            <w:r w:rsidRPr="00CC2FEE">
              <w:rPr>
                <w:rFonts w:ascii="Arial" w:hAnsi="Arial" w:cs="Arial"/>
                <w:szCs w:val="24"/>
              </w:rPr>
              <w:t xml:space="preserve">рассмотрения </w:t>
            </w:r>
            <w:r w:rsidRPr="002F2EE0">
              <w:rPr>
                <w:rFonts w:ascii="Arial" w:hAnsi="Arial" w:cs="Arial"/>
                <w:szCs w:val="24"/>
              </w:rPr>
              <w:t>вторых частей заявок на участие в конкурсе</w:t>
            </w:r>
          </w:p>
        </w:tc>
        <w:tc>
          <w:tcPr>
            <w:tcW w:w="6451" w:type="dxa"/>
          </w:tcPr>
          <w:p w:rsidR="006474CE" w:rsidRPr="00EE5BFC" w:rsidRDefault="00996CD9" w:rsidP="006474CE">
            <w:pPr>
              <w:pStyle w:val="Times12"/>
              <w:ind w:firstLine="0"/>
              <w:rPr>
                <w:rFonts w:ascii="Arial" w:hAnsi="Arial" w:cs="Arial"/>
                <w:szCs w:val="24"/>
              </w:rPr>
            </w:pPr>
            <w:r>
              <w:rPr>
                <w:rFonts w:ascii="Arial" w:hAnsi="Arial" w:cs="Arial"/>
              </w:rPr>
              <w:t>14.09.2020</w:t>
            </w:r>
            <w:r w:rsidR="00465D45">
              <w:rPr>
                <w:rStyle w:val="af5"/>
                <w:rFonts w:ascii="Arial" w:hAnsi="Arial" w:cs="Arial"/>
              </w:rPr>
              <w:footnoteReference w:id="7"/>
            </w:r>
          </w:p>
          <w:p w:rsidR="001D54CC" w:rsidRPr="00EE5BFC" w:rsidRDefault="001D54CC" w:rsidP="001D54CC">
            <w:pPr>
              <w:pStyle w:val="Times12"/>
              <w:ind w:firstLine="0"/>
              <w:rPr>
                <w:rFonts w:ascii="Arial" w:hAnsi="Arial" w:cs="Arial"/>
                <w:szCs w:val="24"/>
              </w:rPr>
            </w:pPr>
            <w:r w:rsidRPr="001D54CC">
              <w:rPr>
                <w:rFonts w:ascii="Arial" w:hAnsi="Arial" w:cs="Arial"/>
                <w:color w:val="000000"/>
              </w:rPr>
              <w:t>г. Красноярск, ул. Молокова, д. 37а, 3 этаж, кабинет №3-20</w:t>
            </w:r>
          </w:p>
          <w:p w:rsidR="000E1E68" w:rsidRPr="00EE5BFC" w:rsidRDefault="000E1E68" w:rsidP="000E1E68">
            <w:pPr>
              <w:pStyle w:val="Times12"/>
              <w:ind w:firstLine="0"/>
              <w:rPr>
                <w:rFonts w:ascii="Arial" w:hAnsi="Arial" w:cs="Arial"/>
              </w:rPr>
            </w:pPr>
          </w:p>
        </w:tc>
      </w:tr>
      <w:tr w:rsidR="000E1E68" w:rsidRPr="00CC2FEE" w:rsidTr="00711F73">
        <w:trPr>
          <w:trHeight w:val="232"/>
        </w:trPr>
        <w:tc>
          <w:tcPr>
            <w:tcW w:w="541" w:type="dxa"/>
          </w:tcPr>
          <w:p w:rsidR="000E1E68" w:rsidRPr="00CC2FEE" w:rsidRDefault="000E1E68" w:rsidP="006F59BB">
            <w:pPr>
              <w:numPr>
                <w:ilvl w:val="0"/>
                <w:numId w:val="25"/>
              </w:numPr>
              <w:tabs>
                <w:tab w:val="num" w:pos="786"/>
              </w:tabs>
              <w:ind w:left="0" w:hanging="15"/>
              <w:jc w:val="center"/>
              <w:rPr>
                <w:rFonts w:ascii="Arial" w:hAnsi="Arial" w:cs="Arial"/>
              </w:rPr>
            </w:pPr>
            <w:bookmarkStart w:id="283" w:name="_Ref395193655"/>
          </w:p>
        </w:tc>
        <w:bookmarkEnd w:id="283"/>
        <w:tc>
          <w:tcPr>
            <w:tcW w:w="2506" w:type="dxa"/>
          </w:tcPr>
          <w:p w:rsidR="000E1E68" w:rsidRPr="00D70E53" w:rsidRDefault="000E1E68" w:rsidP="00C9322F">
            <w:pPr>
              <w:pStyle w:val="Times12"/>
              <w:ind w:firstLine="0"/>
              <w:jc w:val="left"/>
              <w:rPr>
                <w:rFonts w:ascii="Arial" w:hAnsi="Arial" w:cs="Arial"/>
                <w:szCs w:val="24"/>
              </w:rPr>
            </w:pPr>
            <w:r w:rsidRPr="00CC2FEE">
              <w:rPr>
                <w:rFonts w:ascii="Arial" w:hAnsi="Arial" w:cs="Arial"/>
                <w:szCs w:val="24"/>
              </w:rPr>
              <w:t>Дата</w:t>
            </w:r>
            <w:r w:rsidRPr="002F2EE0">
              <w:rPr>
                <w:rFonts w:ascii="Arial" w:hAnsi="Arial" w:cs="Arial"/>
                <w:szCs w:val="24"/>
              </w:rPr>
              <w:t xml:space="preserve"> и место  рассмотрения</w:t>
            </w:r>
            <w:r w:rsidRPr="00D70E53">
              <w:rPr>
                <w:rFonts w:ascii="Arial" w:hAnsi="Arial" w:cs="Arial"/>
                <w:szCs w:val="24"/>
              </w:rPr>
              <w:t xml:space="preserve"> и сопоставления ценовых предложений (дополнительных ценовых </w:t>
            </w:r>
            <w:r w:rsidRPr="00D70E53">
              <w:rPr>
                <w:rFonts w:ascii="Arial" w:hAnsi="Arial" w:cs="Arial"/>
                <w:szCs w:val="24"/>
              </w:rPr>
              <w:lastRenderedPageBreak/>
              <w:t>предложений) и подведения итогов конкурса</w:t>
            </w:r>
          </w:p>
        </w:tc>
        <w:tc>
          <w:tcPr>
            <w:tcW w:w="6451" w:type="dxa"/>
          </w:tcPr>
          <w:p w:rsidR="006213EF" w:rsidRDefault="00996CD9" w:rsidP="00C0164D">
            <w:pPr>
              <w:pStyle w:val="Times12"/>
              <w:ind w:firstLine="0"/>
              <w:rPr>
                <w:rFonts w:ascii="Arial" w:hAnsi="Arial" w:cs="Arial"/>
              </w:rPr>
            </w:pPr>
            <w:r>
              <w:rPr>
                <w:rFonts w:ascii="Arial" w:hAnsi="Arial" w:cs="Arial"/>
              </w:rPr>
              <w:lastRenderedPageBreak/>
              <w:t>16.09.2020</w:t>
            </w:r>
            <w:r w:rsidR="00465D45">
              <w:rPr>
                <w:rStyle w:val="af5"/>
                <w:rFonts w:ascii="Arial" w:hAnsi="Arial" w:cs="Arial"/>
              </w:rPr>
              <w:footnoteReference w:id="8"/>
            </w:r>
            <w:r w:rsidR="000E1E68" w:rsidRPr="00EE5BFC">
              <w:rPr>
                <w:rFonts w:ascii="Arial" w:hAnsi="Arial" w:cs="Arial"/>
              </w:rPr>
              <w:t xml:space="preserve"> </w:t>
            </w:r>
          </w:p>
          <w:p w:rsidR="001D54CC" w:rsidRPr="00EE5BFC" w:rsidRDefault="001D54CC" w:rsidP="001D54CC">
            <w:pPr>
              <w:pStyle w:val="Times12"/>
              <w:ind w:firstLine="0"/>
              <w:rPr>
                <w:rFonts w:ascii="Arial" w:hAnsi="Arial" w:cs="Arial"/>
                <w:szCs w:val="24"/>
              </w:rPr>
            </w:pPr>
            <w:r w:rsidRPr="001D54CC">
              <w:rPr>
                <w:rFonts w:ascii="Arial" w:hAnsi="Arial" w:cs="Arial"/>
                <w:color w:val="000000"/>
              </w:rPr>
              <w:t>г. Красноярск, ул. Молокова, д. 37а, 3 этаж, кабинет №3-20</w:t>
            </w:r>
          </w:p>
          <w:p w:rsidR="000E1E68" w:rsidRPr="00EE5BFC" w:rsidRDefault="000E1E68" w:rsidP="0033793F">
            <w:pPr>
              <w:spacing w:after="0"/>
              <w:ind w:firstLine="0"/>
              <w:rPr>
                <w:rFonts w:ascii="Arial" w:hAnsi="Arial" w:cs="Arial"/>
              </w:rPr>
            </w:pPr>
          </w:p>
        </w:tc>
      </w:tr>
      <w:tr w:rsidR="000E1E68" w:rsidRPr="00CC2FEE" w:rsidTr="00711F73">
        <w:trPr>
          <w:cantSplit/>
          <w:trHeight w:val="858"/>
        </w:trPr>
        <w:tc>
          <w:tcPr>
            <w:tcW w:w="541" w:type="dxa"/>
          </w:tcPr>
          <w:p w:rsidR="000E1E68" w:rsidRPr="00CC2FEE" w:rsidRDefault="000E1E68" w:rsidP="006F59BB">
            <w:pPr>
              <w:numPr>
                <w:ilvl w:val="0"/>
                <w:numId w:val="25"/>
              </w:numPr>
              <w:tabs>
                <w:tab w:val="num" w:pos="786"/>
              </w:tabs>
              <w:ind w:left="0" w:hanging="15"/>
              <w:jc w:val="center"/>
              <w:rPr>
                <w:rFonts w:ascii="Arial" w:hAnsi="Arial" w:cs="Arial"/>
              </w:rPr>
            </w:pPr>
            <w:bookmarkStart w:id="284" w:name="_Ref395197505"/>
          </w:p>
        </w:tc>
        <w:bookmarkEnd w:id="284"/>
        <w:tc>
          <w:tcPr>
            <w:tcW w:w="2506" w:type="dxa"/>
          </w:tcPr>
          <w:p w:rsidR="000E1E68" w:rsidRPr="002F2EE0" w:rsidRDefault="000E1E68" w:rsidP="00337DDF">
            <w:pPr>
              <w:pStyle w:val="Times12"/>
              <w:ind w:firstLine="0"/>
              <w:jc w:val="left"/>
              <w:rPr>
                <w:rFonts w:ascii="Arial" w:hAnsi="Arial" w:cs="Arial"/>
                <w:szCs w:val="24"/>
              </w:rPr>
            </w:pPr>
            <w:r w:rsidRPr="00CC2FEE">
              <w:rPr>
                <w:rFonts w:ascii="Arial" w:hAnsi="Arial" w:cs="Arial"/>
                <w:szCs w:val="24"/>
              </w:rPr>
              <w:t xml:space="preserve">Критерии оценки </w:t>
            </w:r>
            <w:r w:rsidRPr="002F2EE0">
              <w:rPr>
                <w:rFonts w:ascii="Arial" w:hAnsi="Arial" w:cs="Arial"/>
                <w:szCs w:val="24"/>
              </w:rPr>
              <w:t xml:space="preserve">и сопоставления заявок на участие в конкурсе </w:t>
            </w:r>
          </w:p>
        </w:tc>
        <w:tc>
          <w:tcPr>
            <w:tcW w:w="6451" w:type="dxa"/>
          </w:tcPr>
          <w:p w:rsidR="00345606" w:rsidRPr="001F2138" w:rsidRDefault="00345606" w:rsidP="00345606">
            <w:pPr>
              <w:pStyle w:val="afffff7"/>
              <w:widowControl w:val="0"/>
              <w:numPr>
                <w:ilvl w:val="0"/>
                <w:numId w:val="78"/>
              </w:numPr>
              <w:ind w:left="0" w:firstLine="0"/>
              <w:rPr>
                <w:rFonts w:ascii="Arial" w:hAnsi="Arial" w:cs="Arial"/>
              </w:rPr>
            </w:pPr>
            <w:r w:rsidRPr="001F2138">
              <w:rPr>
                <w:rFonts w:ascii="Arial" w:hAnsi="Arial" w:cs="Arial"/>
              </w:rPr>
              <w:t xml:space="preserve">Цена </w:t>
            </w:r>
            <w:r w:rsidR="00B30F09" w:rsidRPr="001F2138">
              <w:rPr>
                <w:rFonts w:ascii="Arial" w:hAnsi="Arial" w:cs="Arial"/>
              </w:rPr>
              <w:t>договора: значимость критерия – 3</w:t>
            </w:r>
            <w:r w:rsidRPr="001F2138">
              <w:rPr>
                <w:rFonts w:ascii="Arial" w:hAnsi="Arial" w:cs="Arial"/>
              </w:rPr>
              <w:t>0%</w:t>
            </w:r>
            <w:r w:rsidR="006F59BB" w:rsidRPr="001F2138">
              <w:rPr>
                <w:rFonts w:ascii="Arial" w:hAnsi="Arial" w:cs="Arial"/>
              </w:rPr>
              <w:t>;</w:t>
            </w:r>
            <w:r w:rsidRPr="001F2138">
              <w:rPr>
                <w:rFonts w:ascii="Arial" w:hAnsi="Arial" w:cs="Arial"/>
              </w:rPr>
              <w:t xml:space="preserve"> </w:t>
            </w:r>
          </w:p>
          <w:p w:rsidR="000E1E68" w:rsidRPr="001F2138" w:rsidRDefault="006E075B" w:rsidP="00B30F09">
            <w:pPr>
              <w:pStyle w:val="afffff7"/>
              <w:widowControl w:val="0"/>
              <w:numPr>
                <w:ilvl w:val="0"/>
                <w:numId w:val="78"/>
              </w:numPr>
              <w:ind w:left="0" w:firstLine="0"/>
              <w:rPr>
                <w:rFonts w:ascii="Arial" w:hAnsi="Arial" w:cs="Arial"/>
              </w:rPr>
            </w:pPr>
            <w:r w:rsidRPr="001F2138">
              <w:rPr>
                <w:rFonts w:ascii="Arial" w:hAnsi="Arial" w:cs="Arial"/>
              </w:rPr>
              <w:t xml:space="preserve">Опыт </w:t>
            </w:r>
            <w:r w:rsidR="00B30F09" w:rsidRPr="001F2138">
              <w:rPr>
                <w:rFonts w:ascii="Arial" w:hAnsi="Arial" w:cs="Arial"/>
              </w:rPr>
              <w:t>поставки грузовых шин: значимость критерия - 40</w:t>
            </w:r>
            <w:r w:rsidR="00345606" w:rsidRPr="001F2138">
              <w:rPr>
                <w:rFonts w:ascii="Arial" w:hAnsi="Arial" w:cs="Arial"/>
              </w:rPr>
              <w:t xml:space="preserve"> %</w:t>
            </w:r>
            <w:r w:rsidR="00B30F09" w:rsidRPr="001F2138">
              <w:rPr>
                <w:rFonts w:ascii="Arial" w:hAnsi="Arial" w:cs="Arial"/>
              </w:rPr>
              <w:t>;</w:t>
            </w:r>
          </w:p>
          <w:p w:rsidR="00B30F09" w:rsidRPr="004937E0" w:rsidRDefault="00B30F09" w:rsidP="00B30F09">
            <w:pPr>
              <w:pStyle w:val="afffff7"/>
              <w:widowControl w:val="0"/>
              <w:numPr>
                <w:ilvl w:val="0"/>
                <w:numId w:val="78"/>
              </w:numPr>
              <w:ind w:left="0" w:firstLine="0"/>
              <w:rPr>
                <w:rFonts w:ascii="Arial" w:hAnsi="Arial" w:cs="Arial"/>
              </w:rPr>
            </w:pPr>
            <w:r>
              <w:rPr>
                <w:rFonts w:ascii="Arial" w:hAnsi="Arial" w:cs="Arial"/>
              </w:rPr>
              <w:t>Место поставки: значимость критерия- 30%.</w:t>
            </w:r>
          </w:p>
        </w:tc>
      </w:tr>
      <w:tr w:rsidR="000E1E68" w:rsidRPr="00CC2FEE" w:rsidTr="00652209">
        <w:trPr>
          <w:trHeight w:val="1204"/>
        </w:trPr>
        <w:tc>
          <w:tcPr>
            <w:tcW w:w="541" w:type="dxa"/>
          </w:tcPr>
          <w:p w:rsidR="000E1E68" w:rsidRPr="00CC2FEE" w:rsidRDefault="000E1E68" w:rsidP="006F59BB">
            <w:pPr>
              <w:numPr>
                <w:ilvl w:val="0"/>
                <w:numId w:val="25"/>
              </w:numPr>
              <w:tabs>
                <w:tab w:val="num" w:pos="786"/>
              </w:tabs>
              <w:ind w:left="0" w:hanging="15"/>
              <w:jc w:val="center"/>
              <w:rPr>
                <w:rFonts w:ascii="Arial" w:hAnsi="Arial" w:cs="Arial"/>
              </w:rPr>
            </w:pPr>
            <w:bookmarkStart w:id="285" w:name="_Ref395197509"/>
          </w:p>
        </w:tc>
        <w:bookmarkEnd w:id="285"/>
        <w:tc>
          <w:tcPr>
            <w:tcW w:w="2506" w:type="dxa"/>
          </w:tcPr>
          <w:p w:rsidR="000E1E68" w:rsidRPr="00D70E53" w:rsidRDefault="000E1E68" w:rsidP="00337DDF">
            <w:pPr>
              <w:pStyle w:val="Times12"/>
              <w:ind w:firstLine="0"/>
              <w:jc w:val="left"/>
              <w:rPr>
                <w:rFonts w:ascii="Arial" w:hAnsi="Arial" w:cs="Arial"/>
                <w:szCs w:val="24"/>
              </w:rPr>
            </w:pPr>
            <w:r w:rsidRPr="00CC2FEE">
              <w:rPr>
                <w:rFonts w:ascii="Arial" w:hAnsi="Arial" w:cs="Arial"/>
                <w:szCs w:val="24"/>
              </w:rPr>
              <w:t xml:space="preserve">Порядок оценки </w:t>
            </w:r>
            <w:r w:rsidRPr="002F2EE0">
              <w:rPr>
                <w:rFonts w:ascii="Arial" w:hAnsi="Arial" w:cs="Arial"/>
                <w:szCs w:val="24"/>
              </w:rPr>
              <w:t>и сопоставления</w:t>
            </w:r>
            <w:r w:rsidRPr="00D70E53">
              <w:rPr>
                <w:rFonts w:ascii="Arial" w:hAnsi="Arial" w:cs="Arial"/>
                <w:szCs w:val="24"/>
              </w:rPr>
              <w:t xml:space="preserve"> заявок на участие в конкурсе</w:t>
            </w:r>
          </w:p>
        </w:tc>
        <w:tc>
          <w:tcPr>
            <w:tcW w:w="6451" w:type="dxa"/>
          </w:tcPr>
          <w:p w:rsidR="000E1E68" w:rsidRPr="006A6DD5" w:rsidRDefault="000E1E68" w:rsidP="004E784B">
            <w:pPr>
              <w:pStyle w:val="Default"/>
              <w:widowControl w:val="0"/>
              <w:ind w:firstLine="0"/>
              <w:rPr>
                <w:rFonts w:ascii="Arial" w:hAnsi="Arial" w:cs="Arial"/>
              </w:rPr>
            </w:pPr>
            <w:r w:rsidRPr="006A6DD5">
              <w:rPr>
                <w:rFonts w:ascii="Arial" w:hAnsi="Arial" w:cs="Arial"/>
              </w:rPr>
              <w:t>Рейтинг заявки  представляет собой оценку в баллах, получаемую по результатам оценки по критериям с учетом значимости (веса) данных критериев.</w:t>
            </w:r>
          </w:p>
          <w:p w:rsidR="000E1E68" w:rsidRPr="006A6DD5" w:rsidRDefault="000E1E68" w:rsidP="00126147">
            <w:pPr>
              <w:pStyle w:val="Default1"/>
              <w:ind w:firstLine="0"/>
              <w:rPr>
                <w:rFonts w:ascii="Arial" w:hAnsi="Arial" w:cs="Arial"/>
              </w:rPr>
            </w:pPr>
            <w:r w:rsidRPr="006A6DD5">
              <w:rPr>
                <w:rFonts w:ascii="Arial" w:hAnsi="Arial" w:cs="Arial"/>
              </w:rPr>
              <w:t xml:space="preserve">Рейтинг заявки i-го участника закупки определяется по формуле: </w:t>
            </w:r>
          </w:p>
          <w:p w:rsidR="000E1E68" w:rsidRPr="006A6DD5" w:rsidRDefault="000E1E68" w:rsidP="00126147">
            <w:pPr>
              <w:autoSpaceDE w:val="0"/>
              <w:autoSpaceDN w:val="0"/>
              <w:adjustRightInd w:val="0"/>
              <w:ind w:firstLine="0"/>
              <w:jc w:val="center"/>
              <w:rPr>
                <w:rFonts w:ascii="Arial" w:hAnsi="Arial" w:cs="Arial"/>
              </w:rPr>
            </w:pPr>
            <w:r w:rsidRPr="006A6DD5">
              <w:rPr>
                <w:rFonts w:ascii="Arial" w:hAnsi="Arial" w:cs="Arial"/>
                <w:color w:val="000000"/>
                <w:lang w:val="en-US"/>
              </w:rPr>
              <w:t>R</w:t>
            </w:r>
            <w:r w:rsidRPr="006A6DD5">
              <w:rPr>
                <w:rFonts w:ascii="Arial" w:hAnsi="Arial" w:cs="Arial"/>
                <w:color w:val="000000"/>
                <w:vertAlign w:val="subscript"/>
                <w:lang w:val="en-US"/>
              </w:rPr>
              <w:t>i</w:t>
            </w:r>
            <w:r w:rsidRPr="006A6DD5">
              <w:rPr>
                <w:rFonts w:ascii="Arial" w:hAnsi="Arial" w:cs="Arial"/>
                <w:color w:val="000000"/>
              </w:rPr>
              <w:t xml:space="preserve"> = БЦ</w:t>
            </w:r>
            <w:r w:rsidRPr="006A6DD5">
              <w:rPr>
                <w:rFonts w:ascii="Arial" w:hAnsi="Arial" w:cs="Arial"/>
                <w:color w:val="000000"/>
                <w:vertAlign w:val="subscript"/>
                <w:lang w:val="en-US"/>
              </w:rPr>
              <w:t>i</w:t>
            </w:r>
            <w:r w:rsidRPr="006A6DD5">
              <w:rPr>
                <w:rFonts w:ascii="Arial" w:hAnsi="Arial" w:cs="Arial"/>
                <w:color w:val="000000"/>
              </w:rPr>
              <w:t xml:space="preserve"> × </w:t>
            </w:r>
            <w:r w:rsidRPr="006A6DD5">
              <w:rPr>
                <w:rFonts w:ascii="Arial" w:hAnsi="Arial" w:cs="Arial"/>
                <w:color w:val="000000"/>
                <w:lang w:val="en-US"/>
              </w:rPr>
              <w:t>V</w:t>
            </w:r>
            <w:r w:rsidRPr="006A6DD5">
              <w:rPr>
                <w:rFonts w:ascii="Arial" w:hAnsi="Arial" w:cs="Arial"/>
                <w:color w:val="000000"/>
                <w:vertAlign w:val="subscript"/>
              </w:rPr>
              <w:t>ц</w:t>
            </w:r>
            <w:r w:rsidRPr="006A6DD5">
              <w:rPr>
                <w:rFonts w:ascii="Arial" w:hAnsi="Arial" w:cs="Arial"/>
                <w:color w:val="000000"/>
              </w:rPr>
              <w:t xml:space="preserve"> + Б</w:t>
            </w:r>
            <w:r w:rsidR="006E075B" w:rsidRPr="006A6DD5">
              <w:rPr>
                <w:rFonts w:ascii="Arial" w:hAnsi="Arial" w:cs="Arial"/>
                <w:color w:val="000000"/>
              </w:rPr>
              <w:t>О</w:t>
            </w:r>
            <w:r w:rsidRPr="006A6DD5">
              <w:rPr>
                <w:rFonts w:ascii="Arial" w:hAnsi="Arial" w:cs="Arial"/>
                <w:color w:val="000000"/>
                <w:vertAlign w:val="subscript"/>
                <w:lang w:val="en-US"/>
              </w:rPr>
              <w:t>i</w:t>
            </w:r>
            <w:r w:rsidRPr="006A6DD5">
              <w:rPr>
                <w:rFonts w:ascii="Arial" w:hAnsi="Arial" w:cs="Arial"/>
                <w:color w:val="000000"/>
                <w:vertAlign w:val="subscript"/>
              </w:rPr>
              <w:t xml:space="preserve"> </w:t>
            </w:r>
            <w:r w:rsidRPr="006A6DD5">
              <w:rPr>
                <w:rFonts w:ascii="Arial" w:hAnsi="Arial" w:cs="Arial"/>
                <w:color w:val="000000"/>
              </w:rPr>
              <w:t xml:space="preserve">× </w:t>
            </w:r>
            <w:r w:rsidRPr="006A6DD5">
              <w:rPr>
                <w:rFonts w:ascii="Arial" w:hAnsi="Arial" w:cs="Arial"/>
                <w:color w:val="000000"/>
                <w:lang w:val="en-US"/>
              </w:rPr>
              <w:t>V</w:t>
            </w:r>
            <w:r w:rsidR="006E075B" w:rsidRPr="006A6DD5">
              <w:rPr>
                <w:rFonts w:ascii="Arial" w:hAnsi="Arial" w:cs="Arial"/>
                <w:b/>
                <w:color w:val="000000"/>
                <w:vertAlign w:val="subscript"/>
              </w:rPr>
              <w:t>о</w:t>
            </w:r>
            <w:r w:rsidR="006A6DD5" w:rsidRPr="006A6DD5">
              <w:rPr>
                <w:rFonts w:ascii="Arial" w:hAnsi="Arial" w:cs="Arial"/>
                <w:b/>
                <w:color w:val="000000"/>
                <w:vertAlign w:val="subscript"/>
              </w:rPr>
              <w:t xml:space="preserve"> </w:t>
            </w:r>
            <w:r w:rsidR="006A6DD5" w:rsidRPr="006A6DD5">
              <w:rPr>
                <w:rFonts w:ascii="Arial" w:hAnsi="Arial" w:cs="Arial"/>
                <w:color w:val="000000"/>
              </w:rPr>
              <w:t>+ БП</w:t>
            </w:r>
            <w:r w:rsidR="006A6DD5" w:rsidRPr="006A6DD5">
              <w:rPr>
                <w:rFonts w:ascii="Arial" w:hAnsi="Arial" w:cs="Arial"/>
                <w:color w:val="000000"/>
                <w:vertAlign w:val="subscript"/>
                <w:lang w:val="en-US"/>
              </w:rPr>
              <w:t>i</w:t>
            </w:r>
            <w:r w:rsidR="006A6DD5" w:rsidRPr="006A6DD5">
              <w:rPr>
                <w:rFonts w:ascii="Arial" w:hAnsi="Arial" w:cs="Arial"/>
                <w:color w:val="000000"/>
                <w:vertAlign w:val="subscript"/>
              </w:rPr>
              <w:t xml:space="preserve"> </w:t>
            </w:r>
            <w:r w:rsidR="006A6DD5" w:rsidRPr="006A6DD5">
              <w:rPr>
                <w:rFonts w:ascii="Arial" w:hAnsi="Arial" w:cs="Arial"/>
                <w:color w:val="000000"/>
              </w:rPr>
              <w:t xml:space="preserve">× </w:t>
            </w:r>
            <w:r w:rsidR="006A6DD5" w:rsidRPr="006A6DD5">
              <w:rPr>
                <w:rFonts w:ascii="Arial" w:hAnsi="Arial" w:cs="Arial"/>
                <w:color w:val="000000"/>
                <w:lang w:val="en-US"/>
              </w:rPr>
              <w:t>V</w:t>
            </w:r>
            <w:r w:rsidR="006A6DD5" w:rsidRPr="006A6DD5">
              <w:rPr>
                <w:rFonts w:ascii="Arial" w:hAnsi="Arial" w:cs="Arial"/>
                <w:color w:val="000000"/>
                <w:vertAlign w:val="subscript"/>
              </w:rPr>
              <w:t>п</w:t>
            </w:r>
            <w:r w:rsidRPr="006A6DD5">
              <w:rPr>
                <w:rFonts w:ascii="Arial" w:hAnsi="Arial" w:cs="Arial"/>
                <w:color w:val="000000"/>
              </w:rPr>
              <w:t>,</w:t>
            </w:r>
            <w:r w:rsidRPr="006A6DD5">
              <w:rPr>
                <w:rFonts w:ascii="Arial" w:hAnsi="Arial" w:cs="Arial"/>
              </w:rPr>
              <w:t xml:space="preserve"> где:</w:t>
            </w:r>
          </w:p>
          <w:p w:rsidR="000E1E68" w:rsidRPr="006A6DD5" w:rsidRDefault="000E1E68" w:rsidP="00126147">
            <w:pPr>
              <w:autoSpaceDE w:val="0"/>
              <w:autoSpaceDN w:val="0"/>
              <w:adjustRightInd w:val="0"/>
              <w:spacing w:before="0" w:after="0"/>
              <w:ind w:firstLine="0"/>
              <w:rPr>
                <w:rFonts w:ascii="Arial" w:hAnsi="Arial" w:cs="Arial"/>
                <w:b/>
                <w:bCs/>
              </w:rPr>
            </w:pPr>
            <w:r w:rsidRPr="006A6DD5">
              <w:rPr>
                <w:rFonts w:ascii="Arial" w:hAnsi="Arial" w:cs="Arial"/>
              </w:rPr>
              <w:t>V – значимость (вес) соответствующего критерия</w:t>
            </w:r>
            <w:r w:rsidR="006112E3" w:rsidRPr="006A6DD5">
              <w:rPr>
                <w:rFonts w:ascii="Arial" w:hAnsi="Arial" w:cs="Arial"/>
              </w:rPr>
              <w:t>/100%</w:t>
            </w:r>
            <w:r w:rsidRPr="006A6DD5">
              <w:rPr>
                <w:rFonts w:ascii="Arial" w:hAnsi="Arial" w:cs="Arial"/>
              </w:rPr>
              <w:t>;</w:t>
            </w:r>
          </w:p>
          <w:p w:rsidR="000E1E68" w:rsidRPr="00F57389" w:rsidRDefault="000E1E68" w:rsidP="00126147">
            <w:pPr>
              <w:autoSpaceDE w:val="0"/>
              <w:autoSpaceDN w:val="0"/>
              <w:adjustRightInd w:val="0"/>
              <w:spacing w:before="0" w:after="0"/>
              <w:ind w:firstLine="0"/>
              <w:rPr>
                <w:rFonts w:ascii="Arial" w:hAnsi="Arial" w:cs="Arial"/>
                <w:vertAlign w:val="subscript"/>
              </w:rPr>
            </w:pPr>
            <w:r w:rsidRPr="006A6DD5">
              <w:rPr>
                <w:rFonts w:ascii="Arial" w:hAnsi="Arial" w:cs="Arial"/>
              </w:rPr>
              <w:t>Б</w:t>
            </w:r>
            <w:r w:rsidR="00345606" w:rsidRPr="006A6DD5">
              <w:rPr>
                <w:rFonts w:ascii="Arial" w:hAnsi="Arial" w:cs="Arial"/>
              </w:rPr>
              <w:t>Ц</w:t>
            </w:r>
            <w:r w:rsidRPr="006A6DD5">
              <w:rPr>
                <w:rFonts w:ascii="Arial" w:hAnsi="Arial" w:cs="Arial"/>
                <w:vertAlign w:val="subscript"/>
              </w:rPr>
              <w:t>i</w:t>
            </w:r>
            <w:r w:rsidRPr="006A6DD5">
              <w:rPr>
                <w:rFonts w:ascii="Arial" w:hAnsi="Arial" w:cs="Arial"/>
              </w:rPr>
              <w:t>, Б</w:t>
            </w:r>
            <w:r w:rsidR="006E075B" w:rsidRPr="006A6DD5">
              <w:rPr>
                <w:rFonts w:ascii="Arial" w:hAnsi="Arial" w:cs="Arial"/>
              </w:rPr>
              <w:t>О</w:t>
            </w:r>
            <w:r w:rsidRPr="006A6DD5">
              <w:rPr>
                <w:rFonts w:ascii="Arial" w:hAnsi="Arial" w:cs="Arial"/>
                <w:vertAlign w:val="subscript"/>
              </w:rPr>
              <w:t>i</w:t>
            </w:r>
            <w:r w:rsidR="006A6DD5" w:rsidRPr="006A6DD5">
              <w:rPr>
                <w:rFonts w:ascii="Arial" w:hAnsi="Arial" w:cs="Arial"/>
              </w:rPr>
              <w:t>,</w:t>
            </w:r>
            <w:r w:rsidR="00F57389">
              <w:rPr>
                <w:rFonts w:ascii="Arial" w:hAnsi="Arial" w:cs="Arial"/>
              </w:rPr>
              <w:t xml:space="preserve"> </w:t>
            </w:r>
            <w:r w:rsidR="006A6DD5" w:rsidRPr="006A6DD5">
              <w:rPr>
                <w:rFonts w:ascii="Arial" w:hAnsi="Arial" w:cs="Arial"/>
              </w:rPr>
              <w:t>БП</w:t>
            </w:r>
            <w:r w:rsidR="006A6DD5" w:rsidRPr="006A6DD5">
              <w:rPr>
                <w:rFonts w:ascii="Arial" w:hAnsi="Arial" w:cs="Arial"/>
                <w:vertAlign w:val="subscript"/>
                <w:lang w:val="en-US"/>
              </w:rPr>
              <w:t>i</w:t>
            </w:r>
            <w:r w:rsidRPr="006A6DD5">
              <w:rPr>
                <w:rFonts w:ascii="Arial" w:hAnsi="Arial" w:cs="Arial"/>
                <w:vertAlign w:val="subscript"/>
              </w:rPr>
              <w:t xml:space="preserve"> </w:t>
            </w:r>
            <w:r w:rsidRPr="006A6DD5">
              <w:rPr>
                <w:rFonts w:ascii="Arial" w:hAnsi="Arial" w:cs="Arial"/>
              </w:rPr>
              <w:t>– оценка (балл) соответствующего критерия.</w:t>
            </w:r>
          </w:p>
          <w:p w:rsidR="000E1E68" w:rsidRPr="006A6DD5" w:rsidRDefault="000E1E68" w:rsidP="004E784B">
            <w:pPr>
              <w:pStyle w:val="Default"/>
              <w:widowControl w:val="0"/>
              <w:ind w:firstLine="0"/>
              <w:rPr>
                <w:rFonts w:ascii="Arial" w:hAnsi="Arial" w:cs="Arial"/>
              </w:rPr>
            </w:pPr>
            <w:r w:rsidRPr="006A6DD5">
              <w:rPr>
                <w:rFonts w:ascii="Arial" w:hAnsi="Arial" w:cs="Arial"/>
              </w:rPr>
              <w:t>Совокупная значимость всех критериев равна 100%.</w:t>
            </w:r>
          </w:p>
          <w:p w:rsidR="000E1E68" w:rsidRPr="006A6DD5" w:rsidRDefault="000E1E68" w:rsidP="004E784B">
            <w:pPr>
              <w:pStyle w:val="Default"/>
              <w:widowControl w:val="0"/>
              <w:ind w:firstLine="0"/>
              <w:rPr>
                <w:rFonts w:ascii="Arial" w:hAnsi="Arial" w:cs="Arial"/>
              </w:rPr>
            </w:pPr>
            <w:r w:rsidRPr="006A6DD5">
              <w:rPr>
                <w:rFonts w:ascii="Arial" w:hAnsi="Arial" w:cs="Arial"/>
              </w:rPr>
              <w:t xml:space="preserve">Максимальная оценка в баллах по критериям, указанным в п. </w:t>
            </w:r>
            <w:r w:rsidR="00830FE0" w:rsidRPr="006A6DD5">
              <w:rPr>
                <w:rFonts w:ascii="Arial" w:hAnsi="Arial" w:cs="Arial"/>
              </w:rPr>
              <w:fldChar w:fldCharType="begin"/>
            </w:r>
            <w:r w:rsidR="00830FE0" w:rsidRPr="006A6DD5">
              <w:rPr>
                <w:rFonts w:ascii="Arial" w:hAnsi="Arial" w:cs="Arial"/>
              </w:rPr>
              <w:instrText xml:space="preserve"> REF _Ref395197505 \r \h </w:instrText>
            </w:r>
            <w:r w:rsidR="004937E0" w:rsidRPr="006A6DD5">
              <w:rPr>
                <w:rFonts w:ascii="Arial" w:hAnsi="Arial" w:cs="Arial"/>
              </w:rPr>
              <w:instrText xml:space="preserve"> \* MERGEFORMAT </w:instrText>
            </w:r>
            <w:r w:rsidR="00830FE0" w:rsidRPr="006A6DD5">
              <w:rPr>
                <w:rFonts w:ascii="Arial" w:hAnsi="Arial" w:cs="Arial"/>
              </w:rPr>
            </w:r>
            <w:r w:rsidR="00830FE0" w:rsidRPr="006A6DD5">
              <w:rPr>
                <w:rFonts w:ascii="Arial" w:hAnsi="Arial" w:cs="Arial"/>
              </w:rPr>
              <w:fldChar w:fldCharType="separate"/>
            </w:r>
            <w:r w:rsidR="00E45758" w:rsidRPr="006A6DD5">
              <w:rPr>
                <w:rFonts w:ascii="Arial" w:hAnsi="Arial" w:cs="Arial"/>
              </w:rPr>
              <w:t>25</w:t>
            </w:r>
            <w:r w:rsidR="00830FE0" w:rsidRPr="006A6DD5">
              <w:rPr>
                <w:rFonts w:ascii="Arial" w:hAnsi="Arial" w:cs="Arial"/>
              </w:rPr>
              <w:fldChar w:fldCharType="end"/>
            </w:r>
            <w:r w:rsidRPr="006A6DD5">
              <w:rPr>
                <w:rFonts w:ascii="Arial" w:hAnsi="Arial" w:cs="Arial"/>
              </w:rPr>
              <w:t xml:space="preserve"> Информационной карты конкурса -</w:t>
            </w:r>
            <w:r w:rsidRPr="006A6DD5">
              <w:rPr>
                <w:rFonts w:ascii="Arial" w:hAnsi="Arial" w:cs="Arial"/>
                <w:b/>
              </w:rPr>
              <w:t xml:space="preserve"> </w:t>
            </w:r>
            <w:r w:rsidRPr="006A6DD5">
              <w:rPr>
                <w:rFonts w:ascii="Arial" w:hAnsi="Arial" w:cs="Arial"/>
              </w:rPr>
              <w:t>100 баллов.</w:t>
            </w:r>
          </w:p>
          <w:p w:rsidR="006F59BB" w:rsidRPr="00C37D6C" w:rsidRDefault="00345606" w:rsidP="006F59BB">
            <w:pPr>
              <w:numPr>
                <w:ilvl w:val="0"/>
                <w:numId w:val="70"/>
              </w:numPr>
              <w:tabs>
                <w:tab w:val="left" w:pos="353"/>
              </w:tabs>
              <w:spacing w:before="0"/>
              <w:ind w:left="17" w:firstLine="0"/>
              <w:rPr>
                <w:rStyle w:val="FontStyle57"/>
                <w:rFonts w:ascii="Arial" w:hAnsi="Arial" w:cs="Arial"/>
                <w:bCs/>
                <w:sz w:val="24"/>
              </w:rPr>
            </w:pPr>
            <w:r w:rsidRPr="00C37D6C">
              <w:rPr>
                <w:rFonts w:ascii="Arial" w:hAnsi="Arial" w:cs="Arial"/>
                <w:b/>
              </w:rPr>
              <w:t xml:space="preserve">Оценка по критерию «Цена </w:t>
            </w:r>
            <w:r w:rsidR="00CF026C" w:rsidRPr="00C37D6C">
              <w:rPr>
                <w:rFonts w:ascii="Arial" w:hAnsi="Arial" w:cs="Arial"/>
                <w:b/>
              </w:rPr>
              <w:t>договора</w:t>
            </w:r>
            <w:r w:rsidRPr="00C37D6C">
              <w:rPr>
                <w:rFonts w:ascii="Arial" w:hAnsi="Arial" w:cs="Arial"/>
                <w:b/>
              </w:rPr>
              <w:t>» (Ц):</w:t>
            </w:r>
          </w:p>
          <w:p w:rsidR="00CF026C" w:rsidRPr="00C37D6C" w:rsidRDefault="00C37D6C" w:rsidP="00CF026C">
            <w:pPr>
              <w:widowControl w:val="0"/>
              <w:tabs>
                <w:tab w:val="left" w:pos="0"/>
                <w:tab w:val="left" w:pos="378"/>
              </w:tabs>
              <w:autoSpaceDE w:val="0"/>
              <w:autoSpaceDN w:val="0"/>
              <w:adjustRightInd w:val="0"/>
              <w:ind w:left="69" w:firstLine="0"/>
              <w:rPr>
                <w:rFonts w:ascii="Arial" w:hAnsi="Arial" w:cs="Arial"/>
              </w:rPr>
            </w:pPr>
            <w:r>
              <w:rPr>
                <w:rFonts w:ascii="Arial" w:hAnsi="Arial" w:cs="Arial"/>
              </w:rPr>
              <w:t>Показатель Ц</w:t>
            </w:r>
            <w:r w:rsidR="00CF026C" w:rsidRPr="00C37D6C">
              <w:rPr>
                <w:rFonts w:ascii="Arial" w:hAnsi="Arial" w:cs="Arial"/>
              </w:rPr>
              <w:t xml:space="preserve"> оценивается исходя из предложения участника закупки о сумме цен </w:t>
            </w:r>
            <w:r w:rsidR="00F11720">
              <w:rPr>
                <w:rFonts w:ascii="Arial" w:hAnsi="Arial" w:cs="Arial"/>
              </w:rPr>
              <w:t>товара</w:t>
            </w:r>
            <w:r w:rsidR="00CF026C" w:rsidRPr="00C37D6C">
              <w:rPr>
                <w:rFonts w:ascii="Arial" w:hAnsi="Arial" w:cs="Arial"/>
              </w:rPr>
              <w:t>, указанного в п. 1 ценового предложения (Приложение 9).</w:t>
            </w:r>
          </w:p>
          <w:p w:rsidR="00C37D6C" w:rsidRPr="00C37D6C" w:rsidRDefault="00CF026C" w:rsidP="00F11720">
            <w:pPr>
              <w:widowControl w:val="0"/>
              <w:tabs>
                <w:tab w:val="left" w:pos="0"/>
                <w:tab w:val="left" w:pos="378"/>
              </w:tabs>
              <w:autoSpaceDE w:val="0"/>
              <w:autoSpaceDN w:val="0"/>
              <w:adjustRightInd w:val="0"/>
              <w:rPr>
                <w:rFonts w:ascii="Arial" w:hAnsi="Arial" w:cs="Arial"/>
              </w:rPr>
            </w:pPr>
            <w:r w:rsidRPr="00C37D6C">
              <w:rPr>
                <w:rFonts w:ascii="Arial" w:hAnsi="Arial" w:cs="Arial"/>
                <w:b/>
              </w:rPr>
              <w:t>Порядок оценки:</w:t>
            </w:r>
            <w:r w:rsidRPr="00C37D6C">
              <w:rPr>
                <w:rFonts w:ascii="Arial" w:hAnsi="Arial" w:cs="Arial"/>
              </w:rPr>
              <w:t xml:space="preserve"> количество баллов, присуждаемых i-ому у</w:t>
            </w:r>
            <w:r w:rsidR="00C37D6C">
              <w:rPr>
                <w:rFonts w:ascii="Arial" w:hAnsi="Arial" w:cs="Arial"/>
              </w:rPr>
              <w:t>частнику закупки по показателю Ц</w:t>
            </w:r>
            <w:r w:rsidRPr="00C37D6C">
              <w:rPr>
                <w:rFonts w:ascii="Arial" w:hAnsi="Arial" w:cs="Arial"/>
              </w:rPr>
              <w:t xml:space="preserve"> определяется по формуле:</w:t>
            </w:r>
          </w:p>
          <w:tbl>
            <w:tblPr>
              <w:tblW w:w="3428" w:type="pct"/>
              <w:jc w:val="center"/>
              <w:tblLook w:val="01E0" w:firstRow="1" w:lastRow="1" w:firstColumn="1" w:lastColumn="1" w:noHBand="0" w:noVBand="0"/>
            </w:tblPr>
            <w:tblGrid>
              <w:gridCol w:w="867"/>
              <w:gridCol w:w="693"/>
              <w:gridCol w:w="2764"/>
            </w:tblGrid>
            <w:tr w:rsidR="00CF026C" w:rsidRPr="00C37D6C" w:rsidTr="00C37D6C">
              <w:trPr>
                <w:cantSplit/>
                <w:trHeight w:val="301"/>
                <w:jc w:val="center"/>
              </w:trPr>
              <w:tc>
                <w:tcPr>
                  <w:tcW w:w="1003" w:type="pct"/>
                  <w:vMerge w:val="restart"/>
                  <w:vAlign w:val="center"/>
                </w:tcPr>
                <w:p w:rsidR="00CF026C" w:rsidRPr="00C37D6C" w:rsidRDefault="00CF026C" w:rsidP="00C37D6C">
                  <w:pPr>
                    <w:widowControl w:val="0"/>
                    <w:autoSpaceDE w:val="0"/>
                    <w:autoSpaceDN w:val="0"/>
                    <w:adjustRightInd w:val="0"/>
                    <w:spacing w:before="60" w:after="60"/>
                    <w:ind w:firstLine="0"/>
                    <w:rPr>
                      <w:rFonts w:ascii="Arial" w:hAnsi="Arial" w:cs="Arial"/>
                      <w:color w:val="000000"/>
                    </w:rPr>
                  </w:pPr>
                  <w:r w:rsidRPr="00C37D6C">
                    <w:rPr>
                      <w:rFonts w:ascii="Arial" w:hAnsi="Arial" w:cs="Arial"/>
                      <w:color w:val="000000"/>
                    </w:rPr>
                    <w:t>Б</w:t>
                  </w:r>
                  <w:r w:rsidR="00C37D6C">
                    <w:rPr>
                      <w:rFonts w:ascii="Arial" w:hAnsi="Arial" w:cs="Arial"/>
                      <w:color w:val="000000"/>
                    </w:rPr>
                    <w:t>Ц</w:t>
                  </w:r>
                  <w:r w:rsidRPr="00C37D6C">
                    <w:rPr>
                      <w:rFonts w:ascii="Arial" w:hAnsi="Arial" w:cs="Arial"/>
                      <w:color w:val="000000"/>
                      <w:vertAlign w:val="subscript"/>
                    </w:rPr>
                    <w:t xml:space="preserve">i  </w:t>
                  </w:r>
                  <w:r w:rsidRPr="00C37D6C">
                    <w:rPr>
                      <w:rFonts w:ascii="Arial" w:hAnsi="Arial" w:cs="Arial"/>
                      <w:color w:val="000000"/>
                    </w:rPr>
                    <w:t>=</w:t>
                  </w:r>
                </w:p>
              </w:tc>
              <w:tc>
                <w:tcPr>
                  <w:tcW w:w="801" w:type="pct"/>
                  <w:tcBorders>
                    <w:bottom w:val="single" w:sz="4" w:space="0" w:color="auto"/>
                  </w:tcBorders>
                  <w:vAlign w:val="center"/>
                </w:tcPr>
                <w:p w:rsidR="00CF026C" w:rsidRPr="00C37D6C" w:rsidRDefault="00C37D6C" w:rsidP="00C37D6C">
                  <w:pPr>
                    <w:widowControl w:val="0"/>
                    <w:autoSpaceDE w:val="0"/>
                    <w:autoSpaceDN w:val="0"/>
                    <w:adjustRightInd w:val="0"/>
                    <w:spacing w:before="60" w:after="60"/>
                    <w:ind w:firstLine="0"/>
                    <w:rPr>
                      <w:rFonts w:ascii="Arial" w:hAnsi="Arial" w:cs="Arial"/>
                      <w:color w:val="000000"/>
                    </w:rPr>
                  </w:pPr>
                  <w:r>
                    <w:rPr>
                      <w:rFonts w:ascii="Arial" w:hAnsi="Arial" w:cs="Arial"/>
                      <w:color w:val="000000"/>
                    </w:rPr>
                    <w:t>Ц</w:t>
                  </w:r>
                  <w:r w:rsidR="00CF026C" w:rsidRPr="00C37D6C">
                    <w:rPr>
                      <w:rFonts w:ascii="Arial" w:hAnsi="Arial" w:cs="Arial"/>
                      <w:color w:val="000000"/>
                      <w:vertAlign w:val="subscript"/>
                    </w:rPr>
                    <w:t>min</w:t>
                  </w:r>
                </w:p>
              </w:tc>
              <w:tc>
                <w:tcPr>
                  <w:tcW w:w="3196" w:type="pct"/>
                  <w:vMerge w:val="restart"/>
                  <w:vAlign w:val="center"/>
                </w:tcPr>
                <w:p w:rsidR="00CF026C" w:rsidRPr="00C37D6C" w:rsidRDefault="00C37D6C" w:rsidP="00C37D6C">
                  <w:pPr>
                    <w:widowControl w:val="0"/>
                    <w:autoSpaceDE w:val="0"/>
                    <w:autoSpaceDN w:val="0"/>
                    <w:adjustRightInd w:val="0"/>
                    <w:spacing w:before="60" w:after="60"/>
                    <w:ind w:firstLine="0"/>
                    <w:rPr>
                      <w:rFonts w:ascii="Arial" w:hAnsi="Arial" w:cs="Arial"/>
                      <w:color w:val="000000"/>
                    </w:rPr>
                  </w:pPr>
                  <w:r w:rsidRPr="00C37D6C">
                    <w:rPr>
                      <w:rFonts w:ascii="Arial" w:hAnsi="Arial" w:cs="Arial"/>
                      <w:color w:val="000000"/>
                    </w:rPr>
                    <w:t xml:space="preserve">× </w:t>
                  </w:r>
                  <w:r w:rsidR="00F57389" w:rsidRPr="008C4B58">
                    <w:rPr>
                      <w:rFonts w:ascii="Arial" w:hAnsi="Arial" w:cs="Arial"/>
                      <w:color w:val="000000"/>
                    </w:rPr>
                    <w:t>100</w:t>
                  </w:r>
                  <w:r w:rsidR="00CF026C" w:rsidRPr="00C37D6C">
                    <w:rPr>
                      <w:rFonts w:ascii="Arial" w:hAnsi="Arial" w:cs="Arial"/>
                      <w:color w:val="000000"/>
                    </w:rPr>
                    <w:t>, где</w:t>
                  </w:r>
                </w:p>
              </w:tc>
            </w:tr>
            <w:tr w:rsidR="00CF026C" w:rsidRPr="00C37D6C" w:rsidTr="00C37D6C">
              <w:trPr>
                <w:cantSplit/>
                <w:trHeight w:val="114"/>
                <w:jc w:val="center"/>
              </w:trPr>
              <w:tc>
                <w:tcPr>
                  <w:tcW w:w="1003" w:type="pct"/>
                  <w:vMerge/>
                </w:tcPr>
                <w:p w:rsidR="00CF026C" w:rsidRPr="00C37D6C" w:rsidRDefault="00CF026C" w:rsidP="00CF026C">
                  <w:pPr>
                    <w:widowControl w:val="0"/>
                    <w:autoSpaceDE w:val="0"/>
                    <w:autoSpaceDN w:val="0"/>
                    <w:adjustRightInd w:val="0"/>
                    <w:spacing w:before="60" w:after="60"/>
                    <w:rPr>
                      <w:rFonts w:ascii="Arial" w:hAnsi="Arial" w:cs="Arial"/>
                      <w:i/>
                      <w:color w:val="000000"/>
                    </w:rPr>
                  </w:pPr>
                </w:p>
              </w:tc>
              <w:tc>
                <w:tcPr>
                  <w:tcW w:w="801" w:type="pct"/>
                  <w:tcBorders>
                    <w:top w:val="single" w:sz="4" w:space="0" w:color="auto"/>
                  </w:tcBorders>
                  <w:vAlign w:val="center"/>
                </w:tcPr>
                <w:p w:rsidR="00CF026C" w:rsidRPr="00C37D6C" w:rsidRDefault="00C37D6C" w:rsidP="00C37D6C">
                  <w:pPr>
                    <w:widowControl w:val="0"/>
                    <w:autoSpaceDE w:val="0"/>
                    <w:autoSpaceDN w:val="0"/>
                    <w:adjustRightInd w:val="0"/>
                    <w:spacing w:before="60" w:after="60"/>
                    <w:ind w:firstLine="0"/>
                    <w:rPr>
                      <w:rFonts w:ascii="Arial" w:hAnsi="Arial" w:cs="Arial"/>
                      <w:color w:val="000000"/>
                      <w:vertAlign w:val="subscript"/>
                    </w:rPr>
                  </w:pPr>
                  <w:r>
                    <w:rPr>
                      <w:rFonts w:ascii="Arial" w:hAnsi="Arial" w:cs="Arial"/>
                      <w:color w:val="000000"/>
                    </w:rPr>
                    <w:t>Ц</w:t>
                  </w:r>
                  <w:r w:rsidR="00CF026C" w:rsidRPr="00C37D6C">
                    <w:rPr>
                      <w:rFonts w:ascii="Arial" w:hAnsi="Arial" w:cs="Arial"/>
                      <w:color w:val="000000"/>
                      <w:vertAlign w:val="subscript"/>
                      <w:lang w:val="en-US"/>
                    </w:rPr>
                    <w:t>i</w:t>
                  </w:r>
                </w:p>
              </w:tc>
              <w:tc>
                <w:tcPr>
                  <w:tcW w:w="3196" w:type="pct"/>
                  <w:vMerge/>
                </w:tcPr>
                <w:p w:rsidR="00CF026C" w:rsidRPr="00C37D6C" w:rsidRDefault="00CF026C" w:rsidP="00CF026C">
                  <w:pPr>
                    <w:widowControl w:val="0"/>
                    <w:autoSpaceDE w:val="0"/>
                    <w:autoSpaceDN w:val="0"/>
                    <w:adjustRightInd w:val="0"/>
                    <w:spacing w:before="60" w:after="60"/>
                    <w:rPr>
                      <w:rFonts w:ascii="Arial" w:hAnsi="Arial" w:cs="Arial"/>
                      <w:i/>
                      <w:color w:val="000000"/>
                    </w:rPr>
                  </w:pPr>
                </w:p>
              </w:tc>
            </w:tr>
          </w:tbl>
          <w:p w:rsidR="00CF026C" w:rsidRPr="00C37D6C" w:rsidRDefault="00CF026C" w:rsidP="00CF026C">
            <w:pPr>
              <w:widowControl w:val="0"/>
              <w:tabs>
                <w:tab w:val="left" w:pos="0"/>
                <w:tab w:val="left" w:pos="378"/>
              </w:tabs>
              <w:autoSpaceDE w:val="0"/>
              <w:autoSpaceDN w:val="0"/>
              <w:adjustRightInd w:val="0"/>
              <w:spacing w:before="60" w:after="0"/>
              <w:ind w:left="69"/>
              <w:rPr>
                <w:rFonts w:ascii="Arial" w:hAnsi="Arial" w:cs="Arial"/>
              </w:rPr>
            </w:pPr>
            <w:r w:rsidRPr="00C37D6C">
              <w:rPr>
                <w:rFonts w:ascii="Arial" w:hAnsi="Arial" w:cs="Arial"/>
              </w:rPr>
              <w:t>Б</w:t>
            </w:r>
            <w:r w:rsidR="00C37D6C">
              <w:rPr>
                <w:rFonts w:ascii="Arial" w:hAnsi="Arial" w:cs="Arial"/>
              </w:rPr>
              <w:t>Ц</w:t>
            </w:r>
            <w:r w:rsidRPr="00C37D6C">
              <w:rPr>
                <w:rFonts w:ascii="Arial" w:hAnsi="Arial" w:cs="Arial"/>
                <w:vertAlign w:val="subscript"/>
              </w:rPr>
              <w:t>i</w:t>
            </w:r>
            <w:r w:rsidR="002C0C5F">
              <w:rPr>
                <w:rFonts w:ascii="Arial" w:hAnsi="Arial" w:cs="Arial"/>
              </w:rPr>
              <w:t xml:space="preserve"> – оценка по показателю Ц</w:t>
            </w:r>
            <w:r w:rsidRPr="00C37D6C">
              <w:rPr>
                <w:rFonts w:ascii="Arial" w:hAnsi="Arial" w:cs="Arial"/>
              </w:rPr>
              <w:t xml:space="preserve"> i-го участника закупки, баллы;</w:t>
            </w:r>
          </w:p>
          <w:p w:rsidR="00CF026C" w:rsidRPr="00C37D6C" w:rsidRDefault="00C37D6C" w:rsidP="00CF026C">
            <w:pPr>
              <w:widowControl w:val="0"/>
              <w:tabs>
                <w:tab w:val="left" w:pos="0"/>
                <w:tab w:val="left" w:pos="378"/>
              </w:tabs>
              <w:autoSpaceDE w:val="0"/>
              <w:autoSpaceDN w:val="0"/>
              <w:adjustRightInd w:val="0"/>
              <w:spacing w:before="60" w:after="0"/>
              <w:ind w:left="69"/>
              <w:rPr>
                <w:rFonts w:ascii="Arial" w:hAnsi="Arial" w:cs="Arial"/>
              </w:rPr>
            </w:pPr>
            <w:r>
              <w:rPr>
                <w:rFonts w:ascii="Arial" w:hAnsi="Arial" w:cs="Arial"/>
              </w:rPr>
              <w:t>Ц</w:t>
            </w:r>
            <w:r w:rsidR="00CF026C" w:rsidRPr="00C37D6C">
              <w:rPr>
                <w:rFonts w:ascii="Arial" w:hAnsi="Arial" w:cs="Arial"/>
                <w:vertAlign w:val="subscript"/>
              </w:rPr>
              <w:t>i</w:t>
            </w:r>
            <w:r w:rsidR="00CF026C" w:rsidRPr="00C37D6C">
              <w:rPr>
                <w:rFonts w:ascii="Arial" w:hAnsi="Arial" w:cs="Arial"/>
              </w:rPr>
              <w:t xml:space="preserve"> – предложение участника закупки о сумме цен единиц продукции, указанное в п.1 ценового предложения i-го участника закупки, рублей с НДС;</w:t>
            </w:r>
          </w:p>
          <w:p w:rsidR="000E1E68" w:rsidRPr="00230DE4" w:rsidRDefault="00C37D6C" w:rsidP="00C37D6C">
            <w:pPr>
              <w:widowControl w:val="0"/>
              <w:tabs>
                <w:tab w:val="left" w:pos="0"/>
                <w:tab w:val="left" w:pos="378"/>
              </w:tabs>
              <w:autoSpaceDE w:val="0"/>
              <w:autoSpaceDN w:val="0"/>
              <w:adjustRightInd w:val="0"/>
              <w:rPr>
                <w:rFonts w:ascii="Arial" w:hAnsi="Arial" w:cs="Arial"/>
              </w:rPr>
            </w:pPr>
            <w:r>
              <w:rPr>
                <w:rFonts w:ascii="Arial" w:hAnsi="Arial" w:cs="Arial"/>
              </w:rPr>
              <w:t>Ц</w:t>
            </w:r>
            <w:r w:rsidR="00CF026C" w:rsidRPr="00C37D6C">
              <w:rPr>
                <w:rFonts w:ascii="Arial" w:hAnsi="Arial" w:cs="Arial"/>
                <w:vertAlign w:val="subscript"/>
              </w:rPr>
              <w:t>min</w:t>
            </w:r>
            <w:r w:rsidR="00CF026C" w:rsidRPr="00C37D6C">
              <w:rPr>
                <w:rFonts w:ascii="Arial" w:hAnsi="Arial" w:cs="Arial"/>
              </w:rPr>
              <w:t xml:space="preserve"> – минимальное предложение участника закупки о сумме цен единиц продукции из всех представленных участниками закупки предложений, </w:t>
            </w:r>
            <w:r w:rsidR="00CF026C" w:rsidRPr="00230DE4">
              <w:rPr>
                <w:rFonts w:ascii="Arial" w:hAnsi="Arial" w:cs="Arial"/>
              </w:rPr>
              <w:t>рублей с НДС</w:t>
            </w:r>
            <w:r w:rsidRPr="00230DE4">
              <w:rPr>
                <w:rFonts w:ascii="Arial" w:hAnsi="Arial" w:cs="Arial"/>
              </w:rPr>
              <w:t>/без НДС.</w:t>
            </w:r>
          </w:p>
          <w:p w:rsidR="00C37D6C" w:rsidRDefault="00C37D6C" w:rsidP="00C37D6C">
            <w:pPr>
              <w:pStyle w:val="afffff7"/>
              <w:numPr>
                <w:ilvl w:val="0"/>
                <w:numId w:val="70"/>
              </w:numPr>
              <w:autoSpaceDE w:val="0"/>
              <w:autoSpaceDN w:val="0"/>
              <w:adjustRightInd w:val="0"/>
              <w:ind w:left="0" w:firstLine="360"/>
              <w:rPr>
                <w:rFonts w:ascii="Arial" w:hAnsi="Arial" w:cs="Arial"/>
              </w:rPr>
            </w:pPr>
            <w:r w:rsidRPr="00230DE4">
              <w:rPr>
                <w:rFonts w:ascii="Arial" w:hAnsi="Arial" w:cs="Arial"/>
                <w:b/>
                <w:color w:val="000000"/>
              </w:rPr>
              <w:t xml:space="preserve">Оценка по критерию «Опыт </w:t>
            </w:r>
            <w:r w:rsidR="00F11720" w:rsidRPr="00230DE4">
              <w:rPr>
                <w:rFonts w:ascii="Arial" w:hAnsi="Arial" w:cs="Arial"/>
                <w:b/>
                <w:color w:val="000000"/>
              </w:rPr>
              <w:t>поставки грузовых шин</w:t>
            </w:r>
            <w:r w:rsidRPr="00230DE4">
              <w:rPr>
                <w:rFonts w:ascii="Arial" w:hAnsi="Arial" w:cs="Arial"/>
                <w:b/>
                <w:color w:val="000000"/>
              </w:rPr>
              <w:t xml:space="preserve">» (О) осуществляется по двум </w:t>
            </w:r>
            <w:r w:rsidRPr="00230DE4">
              <w:rPr>
                <w:rFonts w:ascii="Arial" w:hAnsi="Arial" w:cs="Arial"/>
                <w:b/>
                <w:color w:val="000000"/>
              </w:rPr>
              <w:lastRenderedPageBreak/>
              <w:t>показателям</w:t>
            </w:r>
            <w:r w:rsidRPr="00230DE4">
              <w:rPr>
                <w:rFonts w:ascii="Arial" w:hAnsi="Arial" w:cs="Arial"/>
              </w:rPr>
              <w:t>:</w:t>
            </w:r>
          </w:p>
          <w:p w:rsidR="00F57389" w:rsidRPr="00F57389" w:rsidRDefault="00F57389" w:rsidP="00F57389">
            <w:pPr>
              <w:pStyle w:val="afffff7"/>
              <w:autoSpaceDE w:val="0"/>
              <w:autoSpaceDN w:val="0"/>
              <w:adjustRightInd w:val="0"/>
              <w:ind w:left="0" w:firstLine="0"/>
              <w:rPr>
                <w:rFonts w:ascii="Arial" w:hAnsi="Arial" w:cs="Arial"/>
              </w:rPr>
            </w:pPr>
            <w:r w:rsidRPr="00532F8E">
              <w:rPr>
                <w:rFonts w:ascii="Arial" w:hAnsi="Arial" w:cs="Arial"/>
              </w:rPr>
              <w:t>Критерий «Опыт поставки грузовых шин» (О) состоит из двух показателей О</w:t>
            </w:r>
            <w:r w:rsidRPr="00093F82">
              <w:rPr>
                <w:rFonts w:ascii="Arial" w:hAnsi="Arial" w:cs="Arial"/>
                <w:vertAlign w:val="subscript"/>
              </w:rPr>
              <w:t>i</w:t>
            </w:r>
            <w:r w:rsidRPr="00093F82">
              <w:rPr>
                <w:rFonts w:ascii="Arial" w:hAnsi="Arial" w:cs="Arial"/>
                <w:vertAlign w:val="superscript"/>
              </w:rPr>
              <w:t>1</w:t>
            </w:r>
            <w:r w:rsidRPr="00532F8E">
              <w:rPr>
                <w:rFonts w:ascii="Arial" w:hAnsi="Arial" w:cs="Arial"/>
              </w:rPr>
              <w:t xml:space="preserve"> и О</w:t>
            </w:r>
            <w:r w:rsidRPr="00093F82">
              <w:rPr>
                <w:rFonts w:ascii="Arial" w:hAnsi="Arial" w:cs="Arial"/>
                <w:vertAlign w:val="subscript"/>
              </w:rPr>
              <w:t>i</w:t>
            </w:r>
            <w:r w:rsidRPr="00093F82">
              <w:rPr>
                <w:rFonts w:ascii="Arial" w:hAnsi="Arial" w:cs="Arial"/>
                <w:vertAlign w:val="superscript"/>
              </w:rPr>
              <w:t>2</w:t>
            </w:r>
            <w:r w:rsidRPr="00532F8E">
              <w:rPr>
                <w:rFonts w:ascii="Arial" w:hAnsi="Arial" w:cs="Arial"/>
              </w:rPr>
              <w:t xml:space="preserve"> и рассчитывается по формуле:</w:t>
            </w:r>
            <w:r>
              <w:rPr>
                <w:rFonts w:ascii="Arial" w:hAnsi="Arial" w:cs="Arial"/>
              </w:rPr>
              <w:t xml:space="preserve">             </w:t>
            </w:r>
            <w:r w:rsidRPr="00532F8E">
              <w:rPr>
                <w:rFonts w:ascii="Arial" w:hAnsi="Arial" w:cs="Arial"/>
              </w:rPr>
              <w:t>БО</w:t>
            </w:r>
            <w:r w:rsidRPr="00093F82">
              <w:rPr>
                <w:rFonts w:ascii="Arial" w:hAnsi="Arial" w:cs="Arial"/>
                <w:vertAlign w:val="subscript"/>
              </w:rPr>
              <w:t>i</w:t>
            </w:r>
            <w:r w:rsidRPr="00532F8E">
              <w:rPr>
                <w:rFonts w:ascii="Arial" w:hAnsi="Arial" w:cs="Arial"/>
              </w:rPr>
              <w:t xml:space="preserve"> = БО</w:t>
            </w:r>
            <w:r w:rsidRPr="00093F82">
              <w:rPr>
                <w:rFonts w:ascii="Arial" w:hAnsi="Arial" w:cs="Arial"/>
                <w:vertAlign w:val="subscript"/>
              </w:rPr>
              <w:t>i</w:t>
            </w:r>
            <w:r w:rsidRPr="00093F82">
              <w:rPr>
                <w:rFonts w:ascii="Arial" w:hAnsi="Arial" w:cs="Arial"/>
                <w:vertAlign w:val="superscript"/>
              </w:rPr>
              <w:t>1</w:t>
            </w:r>
            <w:r w:rsidRPr="00532F8E">
              <w:rPr>
                <w:rFonts w:ascii="Arial" w:hAnsi="Arial" w:cs="Arial"/>
              </w:rPr>
              <w:t xml:space="preserve"> + БО</w:t>
            </w:r>
            <w:r w:rsidRPr="00093F82">
              <w:rPr>
                <w:rFonts w:ascii="Arial" w:hAnsi="Arial" w:cs="Arial"/>
                <w:vertAlign w:val="subscript"/>
              </w:rPr>
              <w:t>i</w:t>
            </w:r>
            <w:r w:rsidRPr="00093F82">
              <w:rPr>
                <w:rFonts w:ascii="Arial" w:hAnsi="Arial" w:cs="Arial"/>
                <w:vertAlign w:val="superscript"/>
              </w:rPr>
              <w:t>2</w:t>
            </w:r>
          </w:p>
          <w:p w:rsidR="00C37D6C" w:rsidRPr="00230DE4" w:rsidRDefault="00C37D6C" w:rsidP="00F11720">
            <w:pPr>
              <w:pStyle w:val="afffff7"/>
              <w:widowControl w:val="0"/>
              <w:numPr>
                <w:ilvl w:val="1"/>
                <w:numId w:val="70"/>
              </w:numPr>
              <w:tabs>
                <w:tab w:val="left" w:pos="0"/>
                <w:tab w:val="left" w:pos="495"/>
              </w:tabs>
              <w:autoSpaceDE w:val="0"/>
              <w:autoSpaceDN w:val="0"/>
              <w:adjustRightInd w:val="0"/>
              <w:ind w:hanging="1080"/>
              <w:rPr>
                <w:rFonts w:ascii="Arial" w:hAnsi="Arial" w:cs="Arial"/>
                <w:b/>
              </w:rPr>
            </w:pPr>
            <w:r w:rsidRPr="00230DE4">
              <w:rPr>
                <w:rFonts w:ascii="Arial" w:hAnsi="Arial" w:cs="Arial"/>
                <w:b/>
                <w:color w:val="000000"/>
              </w:rPr>
              <w:t>О</w:t>
            </w:r>
            <w:r w:rsidRPr="00230DE4">
              <w:rPr>
                <w:rFonts w:ascii="Arial" w:hAnsi="Arial" w:cs="Arial"/>
                <w:b/>
                <w:color w:val="000000"/>
                <w:vertAlign w:val="subscript"/>
              </w:rPr>
              <w:t>1</w:t>
            </w:r>
            <w:r w:rsidRPr="00230DE4">
              <w:rPr>
                <w:rFonts w:ascii="Arial" w:hAnsi="Arial" w:cs="Arial"/>
                <w:b/>
              </w:rPr>
              <w:t xml:space="preserve"> – опыт поста</w:t>
            </w:r>
            <w:r w:rsidR="00F11720" w:rsidRPr="00230DE4">
              <w:rPr>
                <w:rFonts w:ascii="Arial" w:hAnsi="Arial" w:cs="Arial"/>
                <w:b/>
              </w:rPr>
              <w:t>вки аналогичной продукции</w:t>
            </w:r>
          </w:p>
          <w:p w:rsidR="00983870" w:rsidRPr="00230DE4" w:rsidRDefault="00983870" w:rsidP="00983870">
            <w:pPr>
              <w:suppressAutoHyphens/>
              <w:spacing w:after="0"/>
              <w:ind w:firstLine="284"/>
              <w:rPr>
                <w:rFonts w:ascii="Arial" w:hAnsi="Arial" w:cs="Arial"/>
                <w:color w:val="000000"/>
              </w:rPr>
            </w:pPr>
            <w:r w:rsidRPr="009D0B53">
              <w:rPr>
                <w:rFonts w:ascii="Arial" w:hAnsi="Arial" w:cs="Arial"/>
                <w:color w:val="000000"/>
              </w:rPr>
              <w:t xml:space="preserve">Показатель </w:t>
            </w:r>
            <w:r w:rsidR="00C37D6C" w:rsidRPr="00230DE4">
              <w:rPr>
                <w:rFonts w:ascii="Arial" w:hAnsi="Arial" w:cs="Arial"/>
                <w:color w:val="000000"/>
              </w:rPr>
              <w:t>О</w:t>
            </w:r>
            <w:r w:rsidR="00F57389">
              <w:rPr>
                <w:rFonts w:ascii="Arial" w:hAnsi="Arial" w:cs="Arial"/>
                <w:color w:val="000000"/>
                <w:vertAlign w:val="subscript"/>
                <w:lang w:val="en-US"/>
              </w:rPr>
              <w:t>i</w:t>
            </w:r>
            <w:r w:rsidR="00F57389" w:rsidRPr="00F57389">
              <w:rPr>
                <w:rFonts w:ascii="Arial" w:hAnsi="Arial" w:cs="Arial"/>
                <w:color w:val="000000"/>
                <w:vertAlign w:val="superscript"/>
              </w:rPr>
              <w:t>1</w:t>
            </w:r>
            <w:r w:rsidRPr="00230DE4">
              <w:rPr>
                <w:rFonts w:ascii="Arial" w:hAnsi="Arial" w:cs="Arial"/>
                <w:color w:val="000000"/>
              </w:rPr>
              <w:t xml:space="preserve"> оценивается на основании предоставленных копий, не менее 3 (трех) исполненных контрактов/договоров на поставку </w:t>
            </w:r>
            <w:r w:rsidRPr="00230DE4">
              <w:rPr>
                <w:rFonts w:ascii="Arial" w:hAnsi="Arial" w:cs="Arial"/>
                <w:bCs/>
                <w:color w:val="000000"/>
              </w:rPr>
              <w:t>грузовых шин</w:t>
            </w:r>
            <w:r w:rsidRPr="00230DE4">
              <w:rPr>
                <w:rFonts w:ascii="Arial" w:hAnsi="Arial" w:cs="Arial"/>
                <w:color w:val="000000"/>
              </w:rPr>
              <w:t xml:space="preserve"> на объем поставки по каждому договору/контракту не менее заявленного в лоте, с приложением универсального передаточного акта или товарной накладной, счет-фактуры, за предшествующий 2018-2020 календарный год.</w:t>
            </w:r>
          </w:p>
          <w:p w:rsidR="00983870" w:rsidRPr="00230DE4" w:rsidRDefault="00983870" w:rsidP="00983870">
            <w:pPr>
              <w:suppressAutoHyphens/>
              <w:spacing w:after="0"/>
              <w:ind w:firstLine="284"/>
              <w:rPr>
                <w:rFonts w:ascii="Arial" w:hAnsi="Arial" w:cs="Arial"/>
                <w:color w:val="000000"/>
              </w:rPr>
            </w:pPr>
            <w:r w:rsidRPr="00230DE4">
              <w:rPr>
                <w:rFonts w:ascii="Arial" w:hAnsi="Arial" w:cs="Arial"/>
                <w:color w:val="000000"/>
              </w:rPr>
              <w:t xml:space="preserve">Опыт участника по успешной поставке грузовых </w:t>
            </w:r>
            <w:r w:rsidRPr="00230DE4">
              <w:rPr>
                <w:rFonts w:ascii="Arial" w:hAnsi="Arial" w:cs="Arial"/>
                <w:bCs/>
                <w:color w:val="000000"/>
              </w:rPr>
              <w:t>шин</w:t>
            </w:r>
            <w:r w:rsidRPr="00230DE4">
              <w:rPr>
                <w:rFonts w:ascii="Arial" w:hAnsi="Arial" w:cs="Arial"/>
                <w:color w:val="000000"/>
              </w:rPr>
              <w:t xml:space="preserve">, указанных в Техническом задании закупочной документации (по каждому исполненному контракту/договору) подтверждается следующими документами и в порядке, указанном ниже:   </w:t>
            </w:r>
          </w:p>
          <w:p w:rsidR="00983870" w:rsidRPr="00230DE4" w:rsidRDefault="00983870" w:rsidP="00983870">
            <w:pPr>
              <w:suppressAutoHyphens/>
              <w:spacing w:after="0"/>
              <w:ind w:firstLine="284"/>
              <w:rPr>
                <w:rFonts w:ascii="Arial" w:hAnsi="Arial" w:cs="Arial"/>
                <w:color w:val="000000"/>
              </w:rPr>
            </w:pPr>
            <w:r w:rsidRPr="00230DE4">
              <w:rPr>
                <w:rFonts w:ascii="Arial" w:hAnsi="Arial" w:cs="Arial"/>
                <w:color w:val="000000"/>
              </w:rPr>
              <w:t xml:space="preserve">1. копии ранее исполненных контрактов/договоров на поставку </w:t>
            </w:r>
            <w:r w:rsidR="006F55AA">
              <w:rPr>
                <w:rFonts w:ascii="Arial" w:hAnsi="Arial" w:cs="Arial"/>
                <w:color w:val="000000"/>
              </w:rPr>
              <w:t>грузовых шин, указанных</w:t>
            </w:r>
            <w:r w:rsidRPr="00230DE4">
              <w:rPr>
                <w:rFonts w:ascii="Arial" w:hAnsi="Arial" w:cs="Arial"/>
                <w:color w:val="000000"/>
              </w:rPr>
              <w:t xml:space="preserve"> в Техническом задании закупочной документации;</w:t>
            </w:r>
          </w:p>
          <w:p w:rsidR="00983870" w:rsidRPr="00230DE4" w:rsidRDefault="00983870" w:rsidP="00983870">
            <w:pPr>
              <w:suppressAutoHyphens/>
              <w:spacing w:after="0"/>
              <w:ind w:firstLine="284"/>
              <w:rPr>
                <w:rFonts w:ascii="Arial" w:hAnsi="Arial" w:cs="Arial"/>
                <w:color w:val="000000"/>
              </w:rPr>
            </w:pPr>
            <w:r w:rsidRPr="00230DE4">
              <w:rPr>
                <w:rFonts w:ascii="Arial" w:hAnsi="Arial" w:cs="Arial"/>
                <w:color w:val="000000"/>
              </w:rPr>
              <w:t>2. копия универсального передаточного акта или товарной накладной, счет-фактуры.</w:t>
            </w:r>
          </w:p>
          <w:p w:rsidR="00983870" w:rsidRPr="00230DE4" w:rsidRDefault="00983870" w:rsidP="00983870">
            <w:pPr>
              <w:suppressAutoHyphens/>
              <w:spacing w:after="0"/>
              <w:ind w:firstLine="284"/>
              <w:rPr>
                <w:rFonts w:ascii="Arial" w:hAnsi="Arial" w:cs="Arial"/>
                <w:color w:val="000000"/>
              </w:rPr>
            </w:pPr>
            <w:r w:rsidRPr="00230DE4">
              <w:rPr>
                <w:rFonts w:ascii="Arial" w:hAnsi="Arial" w:cs="Arial"/>
                <w:color w:val="000000"/>
              </w:rPr>
              <w:t xml:space="preserve">Копии указанных документов должны быть представлены в полном объеме со всеми приложениями, являющимися их неотъемлемой частью, в том числе дополнительными соглашениями. </w:t>
            </w:r>
          </w:p>
          <w:p w:rsidR="00983870" w:rsidRPr="00230DE4" w:rsidRDefault="00983870" w:rsidP="00983870">
            <w:pPr>
              <w:suppressAutoHyphens/>
              <w:spacing w:after="0"/>
              <w:ind w:firstLine="284"/>
              <w:rPr>
                <w:rFonts w:ascii="Arial" w:hAnsi="Arial" w:cs="Arial"/>
                <w:color w:val="000000"/>
              </w:rPr>
            </w:pPr>
            <w:r w:rsidRPr="00230DE4">
              <w:rPr>
                <w:rFonts w:ascii="Arial" w:hAnsi="Arial" w:cs="Arial"/>
                <w:color w:val="000000"/>
              </w:rPr>
              <w:t>Представленные участником закупки контракты/договоры, исполнение которых не подтверждено документально, не учитываются при оценке.</w:t>
            </w:r>
          </w:p>
          <w:p w:rsidR="00983870" w:rsidRPr="00230DE4" w:rsidRDefault="00983870" w:rsidP="00983870">
            <w:pPr>
              <w:suppressAutoHyphens/>
              <w:spacing w:after="0"/>
              <w:ind w:firstLine="284"/>
              <w:rPr>
                <w:rFonts w:ascii="Arial" w:hAnsi="Arial" w:cs="Arial"/>
                <w:color w:val="000000"/>
              </w:rPr>
            </w:pPr>
            <w:r w:rsidRPr="00230DE4">
              <w:rPr>
                <w:rFonts w:ascii="Arial" w:hAnsi="Arial" w:cs="Arial"/>
                <w:color w:val="000000"/>
              </w:rPr>
              <w:t xml:space="preserve">Оцениваются представленные участником закупки договоры, которые подтверждены документально. </w:t>
            </w:r>
          </w:p>
          <w:p w:rsidR="00983870" w:rsidRPr="00230DE4" w:rsidRDefault="00983870" w:rsidP="00230DE4">
            <w:pPr>
              <w:spacing w:before="0" w:after="160" w:line="259" w:lineRule="auto"/>
              <w:ind w:firstLine="0"/>
              <w:jc w:val="left"/>
              <w:rPr>
                <w:rFonts w:ascii="Calibri" w:eastAsia="Calibri" w:hAnsi="Calibri"/>
                <w:sz w:val="22"/>
                <w:szCs w:val="22"/>
                <w:lang w:eastAsia="en-US"/>
              </w:rPr>
            </w:pPr>
            <w:r w:rsidRPr="00230DE4">
              <w:rPr>
                <w:rFonts w:ascii="Arial" w:hAnsi="Arial" w:cs="Arial"/>
              </w:rPr>
              <w:t xml:space="preserve">Поставка товара, которая не подтверждена </w:t>
            </w:r>
            <w:r w:rsidRPr="00983870">
              <w:rPr>
                <w:rFonts w:ascii="Arial" w:hAnsi="Arial" w:cs="Arial"/>
              </w:rPr>
              <w:t>прилагаемыми документами в соответствии с пп. 2.5.1 п. 15 Информационной карты конкурса, в расчет критерия О</w:t>
            </w:r>
            <w:r w:rsidR="00F57389">
              <w:rPr>
                <w:rFonts w:ascii="Arial" w:hAnsi="Arial" w:cs="Arial"/>
                <w:vertAlign w:val="subscript"/>
              </w:rPr>
              <w:t>i</w:t>
            </w:r>
            <w:r w:rsidR="00F57389" w:rsidRPr="00F57389">
              <w:rPr>
                <w:rFonts w:ascii="Arial" w:hAnsi="Arial" w:cs="Arial"/>
                <w:vertAlign w:val="superscript"/>
              </w:rPr>
              <w:t>1</w:t>
            </w:r>
            <w:r w:rsidRPr="00983870">
              <w:rPr>
                <w:rFonts w:ascii="Arial" w:hAnsi="Arial" w:cs="Arial"/>
              </w:rPr>
              <w:t xml:space="preserve"> не принимаются.</w:t>
            </w:r>
            <w:r w:rsidR="00230DE4">
              <w:rPr>
                <w:rFonts w:ascii="Arial" w:hAnsi="Arial" w:cs="Arial"/>
              </w:rPr>
              <w:t xml:space="preserve"> </w:t>
            </w:r>
            <w:r w:rsidR="00230DE4" w:rsidRPr="00230DE4">
              <w:rPr>
                <w:rFonts w:ascii="Arial" w:hAnsi="Arial" w:cs="Arial"/>
              </w:rPr>
              <w:t xml:space="preserve">В случае отсутствия либо несоответствия запрашиваемых документов, подтверждающих требуемый опыт выполнения работ, участник получает 0 </w:t>
            </w:r>
            <w:r w:rsidR="00230DE4">
              <w:rPr>
                <w:rFonts w:ascii="Arial" w:hAnsi="Arial" w:cs="Arial"/>
              </w:rPr>
              <w:t>баллов. Значение коэффициента</w:t>
            </w:r>
            <w:r w:rsidR="00F57389">
              <w:rPr>
                <w:rFonts w:ascii="Arial" w:hAnsi="Arial" w:cs="Arial"/>
              </w:rPr>
              <w:t xml:space="preserve"> O</w:t>
            </w:r>
            <w:r w:rsidR="00F57389">
              <w:rPr>
                <w:rFonts w:ascii="Arial" w:hAnsi="Arial" w:cs="Arial"/>
                <w:vertAlign w:val="subscript"/>
                <w:lang w:val="en-US"/>
              </w:rPr>
              <w:t>i</w:t>
            </w:r>
            <w:r w:rsidR="00F57389">
              <w:rPr>
                <w:rFonts w:ascii="Arial" w:hAnsi="Arial" w:cs="Arial"/>
                <w:vertAlign w:val="superscript"/>
                <w:lang w:val="en-US"/>
              </w:rPr>
              <w:t xml:space="preserve">1 </w:t>
            </w:r>
            <w:r w:rsidR="00F57389">
              <w:rPr>
                <w:rFonts w:ascii="Arial" w:hAnsi="Arial" w:cs="Arial"/>
              </w:rPr>
              <w:t>в</w:t>
            </w:r>
            <w:r w:rsidR="00230DE4" w:rsidRPr="00230DE4">
              <w:rPr>
                <w:rFonts w:ascii="Arial" w:hAnsi="Arial" w:cs="Arial"/>
              </w:rPr>
              <w:t xml:space="preserve"> случ</w:t>
            </w:r>
            <w:r w:rsidR="00F57389">
              <w:rPr>
                <w:rFonts w:ascii="Arial" w:hAnsi="Arial" w:cs="Arial"/>
              </w:rPr>
              <w:t>ае соответствия критерию равно 50</w:t>
            </w:r>
            <w:r w:rsidR="00230DE4">
              <w:rPr>
                <w:rFonts w:ascii="Arial" w:hAnsi="Arial" w:cs="Arial"/>
              </w:rPr>
              <w:t>.</w:t>
            </w:r>
          </w:p>
          <w:p w:rsidR="00C37D6C" w:rsidRPr="00230DE4" w:rsidRDefault="00C37D6C" w:rsidP="00F11720">
            <w:pPr>
              <w:pStyle w:val="afffff7"/>
              <w:widowControl w:val="0"/>
              <w:numPr>
                <w:ilvl w:val="1"/>
                <w:numId w:val="70"/>
              </w:numPr>
              <w:tabs>
                <w:tab w:val="left" w:pos="0"/>
                <w:tab w:val="left" w:pos="495"/>
              </w:tabs>
              <w:autoSpaceDE w:val="0"/>
              <w:autoSpaceDN w:val="0"/>
              <w:adjustRightInd w:val="0"/>
              <w:ind w:hanging="1080"/>
              <w:rPr>
                <w:rFonts w:ascii="Arial" w:hAnsi="Arial" w:cs="Arial"/>
                <w:b/>
              </w:rPr>
            </w:pPr>
            <w:r w:rsidRPr="00230DE4">
              <w:rPr>
                <w:rFonts w:ascii="Arial" w:hAnsi="Arial" w:cs="Arial"/>
                <w:b/>
                <w:color w:val="000000"/>
              </w:rPr>
              <w:t>О</w:t>
            </w:r>
            <w:r w:rsidRPr="00230DE4">
              <w:rPr>
                <w:rFonts w:ascii="Arial" w:hAnsi="Arial" w:cs="Arial"/>
                <w:b/>
                <w:color w:val="000000"/>
                <w:vertAlign w:val="subscript"/>
              </w:rPr>
              <w:t>2</w:t>
            </w:r>
            <w:r w:rsidRPr="00230DE4">
              <w:rPr>
                <w:rFonts w:ascii="Arial" w:hAnsi="Arial" w:cs="Arial"/>
                <w:b/>
              </w:rPr>
              <w:t xml:space="preserve"> – опыт работы</w:t>
            </w:r>
          </w:p>
          <w:p w:rsidR="00F11720" w:rsidRPr="00AB7495" w:rsidRDefault="00F11720" w:rsidP="00F11720">
            <w:pPr>
              <w:suppressAutoHyphens/>
              <w:spacing w:after="0"/>
              <w:ind w:firstLine="284"/>
              <w:rPr>
                <w:rFonts w:ascii="Arial" w:hAnsi="Arial" w:cs="Arial"/>
              </w:rPr>
            </w:pPr>
            <w:r w:rsidRPr="00AB7495">
              <w:rPr>
                <w:rFonts w:ascii="Arial" w:hAnsi="Arial" w:cs="Arial"/>
              </w:rPr>
              <w:t xml:space="preserve">Показатель </w:t>
            </w:r>
            <w:r w:rsidRPr="00AB7495">
              <w:rPr>
                <w:rFonts w:ascii="Arial" w:hAnsi="Arial" w:cs="Arial"/>
                <w:color w:val="000000"/>
              </w:rPr>
              <w:t>О</w:t>
            </w:r>
            <w:r w:rsidR="00F57389">
              <w:rPr>
                <w:rFonts w:ascii="Arial" w:hAnsi="Arial" w:cs="Arial"/>
                <w:color w:val="000000"/>
                <w:vertAlign w:val="subscript"/>
              </w:rPr>
              <w:t>i</w:t>
            </w:r>
            <w:r w:rsidR="00F57389" w:rsidRPr="00F57389">
              <w:rPr>
                <w:rFonts w:ascii="Arial" w:hAnsi="Arial" w:cs="Arial"/>
                <w:color w:val="000000"/>
                <w:vertAlign w:val="superscript"/>
              </w:rPr>
              <w:t>2</w:t>
            </w:r>
            <w:r w:rsidRPr="00AB7495">
              <w:rPr>
                <w:rFonts w:ascii="Arial" w:hAnsi="Arial" w:cs="Arial"/>
              </w:rPr>
              <w:t xml:space="preserve"> оценивается </w:t>
            </w:r>
            <w:r w:rsidR="002C0C5F" w:rsidRPr="00AB7495">
              <w:rPr>
                <w:rFonts w:ascii="Arial" w:hAnsi="Arial" w:cs="Arial"/>
              </w:rPr>
              <w:t>по</w:t>
            </w:r>
            <w:r w:rsidRPr="00AB7495">
              <w:rPr>
                <w:rFonts w:ascii="Arial" w:hAnsi="Arial" w:cs="Arial"/>
              </w:rPr>
              <w:t xml:space="preserve"> </w:t>
            </w:r>
            <w:r w:rsidR="002C0C5F" w:rsidRPr="00AB7495">
              <w:rPr>
                <w:rFonts w:ascii="Arial" w:hAnsi="Arial" w:cs="Arial"/>
              </w:rPr>
              <w:t>п</w:t>
            </w:r>
            <w:r w:rsidRPr="00AB7495">
              <w:rPr>
                <w:rFonts w:ascii="Arial" w:hAnsi="Arial" w:cs="Arial"/>
              </w:rPr>
              <w:t>ериод</w:t>
            </w:r>
            <w:r w:rsidR="002C0C5F" w:rsidRPr="00AB7495">
              <w:rPr>
                <w:rFonts w:ascii="Arial" w:hAnsi="Arial" w:cs="Arial"/>
              </w:rPr>
              <w:t>у</w:t>
            </w:r>
            <w:r w:rsidRPr="00AB7495">
              <w:rPr>
                <w:rFonts w:ascii="Arial" w:hAnsi="Arial" w:cs="Arial"/>
              </w:rPr>
              <w:t xml:space="preserve"> работы </w:t>
            </w:r>
            <w:r w:rsidRPr="00AB7495">
              <w:rPr>
                <w:rFonts w:ascii="Arial" w:hAnsi="Arial" w:cs="Arial"/>
              </w:rPr>
              <w:lastRenderedPageBreak/>
              <w:t>участника</w:t>
            </w:r>
            <w:r w:rsidR="002C0C5F" w:rsidRPr="00AB7495">
              <w:rPr>
                <w:rFonts w:ascii="Arial" w:hAnsi="Arial" w:cs="Arial"/>
              </w:rPr>
              <w:t>, который</w:t>
            </w:r>
            <w:r w:rsidRPr="00AB7495">
              <w:rPr>
                <w:rFonts w:ascii="Arial" w:hAnsi="Arial" w:cs="Arial"/>
              </w:rPr>
              <w:t xml:space="preserve"> определяется с момента государственной регистрации участника до даты публикации извещения</w:t>
            </w:r>
            <w:r w:rsidR="002C0C5F" w:rsidRPr="00AB7495">
              <w:rPr>
                <w:rFonts w:ascii="Arial" w:hAnsi="Arial" w:cs="Arial"/>
              </w:rPr>
              <w:t xml:space="preserve"> о проведении закупки</w:t>
            </w:r>
            <w:r w:rsidRPr="00AB7495">
              <w:rPr>
                <w:rFonts w:ascii="Arial" w:hAnsi="Arial" w:cs="Arial"/>
              </w:rPr>
              <w:t>. Значение коэффициента (</w:t>
            </w:r>
            <w:r w:rsidR="00C37D6C" w:rsidRPr="00AB7495">
              <w:rPr>
                <w:rFonts w:ascii="Arial" w:hAnsi="Arial" w:cs="Arial"/>
              </w:rPr>
              <w:t>О</w:t>
            </w:r>
            <w:r w:rsidR="00F57389">
              <w:rPr>
                <w:rFonts w:ascii="Arial" w:hAnsi="Arial" w:cs="Arial"/>
                <w:vertAlign w:val="subscript"/>
              </w:rPr>
              <w:t>i</w:t>
            </w:r>
            <w:r w:rsidR="00F57389" w:rsidRPr="00F57389">
              <w:rPr>
                <w:rFonts w:ascii="Arial" w:hAnsi="Arial" w:cs="Arial"/>
                <w:vertAlign w:val="superscript"/>
              </w:rPr>
              <w:t>2</w:t>
            </w:r>
            <w:r w:rsidRPr="00AB7495">
              <w:rPr>
                <w:rFonts w:ascii="Arial" w:hAnsi="Arial" w:cs="Arial"/>
              </w:rPr>
              <w:t>) периода работы определяет</w:t>
            </w:r>
            <w:r w:rsidR="002C0C5F" w:rsidRPr="00AB7495">
              <w:rPr>
                <w:rFonts w:ascii="Arial" w:hAnsi="Arial" w:cs="Arial"/>
              </w:rPr>
              <w:t>ся следующим образом: от 0 до 3</w:t>
            </w:r>
            <w:r w:rsidRPr="00AB7495">
              <w:rPr>
                <w:rFonts w:ascii="Arial" w:hAnsi="Arial" w:cs="Arial"/>
              </w:rPr>
              <w:t xml:space="preserve"> лет </w:t>
            </w:r>
            <w:r w:rsidR="002C0C5F" w:rsidRPr="00AB7495">
              <w:rPr>
                <w:rFonts w:ascii="Arial" w:hAnsi="Arial" w:cs="Arial"/>
              </w:rPr>
              <w:t>О</w:t>
            </w:r>
            <w:r w:rsidR="00986CBA">
              <w:rPr>
                <w:rFonts w:ascii="Arial" w:hAnsi="Arial" w:cs="Arial"/>
                <w:vertAlign w:val="subscript"/>
              </w:rPr>
              <w:t>i</w:t>
            </w:r>
            <w:r w:rsidR="00986CBA" w:rsidRPr="00986CBA">
              <w:rPr>
                <w:rFonts w:ascii="Arial" w:hAnsi="Arial" w:cs="Arial"/>
                <w:vertAlign w:val="superscript"/>
              </w:rPr>
              <w:t>2</w:t>
            </w:r>
            <w:r w:rsidR="006F55AA">
              <w:rPr>
                <w:rFonts w:ascii="Arial" w:hAnsi="Arial" w:cs="Arial"/>
              </w:rPr>
              <w:t>=0</w:t>
            </w:r>
            <w:r w:rsidRPr="00AB7495">
              <w:rPr>
                <w:rFonts w:ascii="Arial" w:hAnsi="Arial" w:cs="Arial"/>
              </w:rPr>
              <w:t xml:space="preserve">; </w:t>
            </w:r>
            <w:r w:rsidR="006F55AA">
              <w:rPr>
                <w:rFonts w:ascii="Arial" w:hAnsi="Arial" w:cs="Arial"/>
              </w:rPr>
              <w:t>более</w:t>
            </w:r>
            <w:r w:rsidRPr="00AB7495">
              <w:rPr>
                <w:rFonts w:ascii="Arial" w:hAnsi="Arial" w:cs="Arial"/>
              </w:rPr>
              <w:t xml:space="preserve"> </w:t>
            </w:r>
            <w:r w:rsidR="002C0C5F" w:rsidRPr="00AB7495">
              <w:rPr>
                <w:rFonts w:ascii="Arial" w:hAnsi="Arial" w:cs="Arial"/>
              </w:rPr>
              <w:t>3 лет О</w:t>
            </w:r>
            <w:r w:rsidR="00986CBA">
              <w:rPr>
                <w:rFonts w:ascii="Arial" w:hAnsi="Arial" w:cs="Arial"/>
                <w:vertAlign w:val="subscript"/>
              </w:rPr>
              <w:t>i</w:t>
            </w:r>
            <w:r w:rsidR="00986CBA" w:rsidRPr="00986CBA">
              <w:rPr>
                <w:rFonts w:ascii="Arial" w:hAnsi="Arial" w:cs="Arial"/>
                <w:vertAlign w:val="superscript"/>
              </w:rPr>
              <w:t>2</w:t>
            </w:r>
            <w:r w:rsidR="00961EFE">
              <w:rPr>
                <w:rFonts w:ascii="Arial" w:hAnsi="Arial" w:cs="Arial"/>
              </w:rPr>
              <w:t>=50</w:t>
            </w:r>
            <w:r w:rsidRPr="00AB7495">
              <w:rPr>
                <w:rFonts w:ascii="Arial" w:hAnsi="Arial" w:cs="Arial"/>
              </w:rPr>
              <w:t xml:space="preserve">. </w:t>
            </w:r>
          </w:p>
          <w:p w:rsidR="00230DE4" w:rsidRPr="00230DE4" w:rsidRDefault="00230DE4" w:rsidP="00230DE4">
            <w:pPr>
              <w:pStyle w:val="afffff7"/>
              <w:numPr>
                <w:ilvl w:val="0"/>
                <w:numId w:val="70"/>
              </w:numPr>
              <w:tabs>
                <w:tab w:val="left" w:pos="353"/>
              </w:tabs>
              <w:spacing w:before="0"/>
              <w:rPr>
                <w:rStyle w:val="FontStyle57"/>
                <w:rFonts w:ascii="Arial" w:hAnsi="Arial" w:cs="Arial"/>
                <w:bCs/>
                <w:sz w:val="24"/>
              </w:rPr>
            </w:pPr>
            <w:r w:rsidRPr="00230DE4">
              <w:rPr>
                <w:rFonts w:ascii="Arial" w:hAnsi="Arial" w:cs="Arial"/>
                <w:b/>
              </w:rPr>
              <w:t>Оценка по критерию «</w:t>
            </w:r>
            <w:r>
              <w:rPr>
                <w:rFonts w:ascii="Arial" w:hAnsi="Arial" w:cs="Arial"/>
                <w:b/>
              </w:rPr>
              <w:t>Место поставки» (П</w:t>
            </w:r>
            <w:r w:rsidRPr="00230DE4">
              <w:rPr>
                <w:rFonts w:ascii="Arial" w:hAnsi="Arial" w:cs="Arial"/>
                <w:b/>
              </w:rPr>
              <w:t>):</w:t>
            </w:r>
          </w:p>
          <w:p w:rsidR="00961EFE" w:rsidRDefault="007D025E" w:rsidP="00236AF4">
            <w:pPr>
              <w:pStyle w:val="afffff7"/>
              <w:suppressAutoHyphens/>
              <w:ind w:left="0" w:firstLine="426"/>
              <w:rPr>
                <w:rFonts w:ascii="Arial" w:hAnsi="Arial" w:cs="Arial"/>
              </w:rPr>
            </w:pPr>
            <w:r w:rsidRPr="00DB6489">
              <w:rPr>
                <w:rFonts w:ascii="Arial" w:hAnsi="Arial" w:cs="Arial"/>
              </w:rPr>
              <w:t>Показатель П оценивается исходя из предложения участника закупки о месте поставки товара</w:t>
            </w:r>
            <w:r w:rsidR="00236AF4">
              <w:rPr>
                <w:rFonts w:ascii="Arial" w:hAnsi="Arial" w:cs="Arial"/>
              </w:rPr>
              <w:t xml:space="preserve">, </w:t>
            </w:r>
            <w:r w:rsidR="00236AF4" w:rsidRPr="00236AF4">
              <w:rPr>
                <w:rFonts w:ascii="Arial" w:hAnsi="Arial" w:cs="Arial"/>
              </w:rPr>
              <w:t>указанном в Приложение 6.</w:t>
            </w:r>
          </w:p>
          <w:p w:rsidR="00DB6489" w:rsidRPr="00DB6489" w:rsidRDefault="00DB6489" w:rsidP="00236AF4">
            <w:pPr>
              <w:pStyle w:val="afffff7"/>
              <w:suppressAutoHyphens/>
              <w:ind w:left="0" w:firstLine="426"/>
              <w:rPr>
                <w:rFonts w:ascii="Arial" w:hAnsi="Arial" w:cs="Arial"/>
              </w:rPr>
            </w:pPr>
            <w:r w:rsidRPr="00236AF4">
              <w:rPr>
                <w:rFonts w:ascii="Arial" w:hAnsi="Arial" w:cs="Arial"/>
              </w:rPr>
              <w:t>В случае предложения у</w:t>
            </w:r>
            <w:r w:rsidRPr="00DB6489">
              <w:rPr>
                <w:rFonts w:ascii="Arial" w:hAnsi="Arial" w:cs="Arial"/>
              </w:rPr>
              <w:t xml:space="preserve">частником произвести поставку товара по адресу: г. Красноярск склад поставщика, либо терминал транспортной компании в г. Красноярск, участник получает </w:t>
            </w:r>
            <w:r w:rsidR="00B37D06" w:rsidRPr="00B37D06">
              <w:rPr>
                <w:rFonts w:ascii="Arial" w:hAnsi="Arial" w:cs="Arial"/>
              </w:rPr>
              <w:t xml:space="preserve">50 </w:t>
            </w:r>
            <w:r w:rsidRPr="00DB6489">
              <w:rPr>
                <w:rFonts w:ascii="Arial" w:hAnsi="Arial" w:cs="Arial"/>
              </w:rPr>
              <w:t>баллов</w:t>
            </w:r>
          </w:p>
          <w:p w:rsidR="007D025E" w:rsidRPr="00B37D06" w:rsidRDefault="00DB6489" w:rsidP="00B37D06">
            <w:pPr>
              <w:numPr>
                <w:ilvl w:val="0"/>
                <w:numId w:val="95"/>
              </w:numPr>
              <w:spacing w:before="0" w:after="0"/>
              <w:ind w:left="0" w:firstLine="426"/>
              <w:rPr>
                <w:rFonts w:ascii="Arial" w:hAnsi="Arial" w:cs="Arial"/>
              </w:rPr>
            </w:pPr>
            <w:r w:rsidRPr="00DB6489">
              <w:rPr>
                <w:rFonts w:ascii="Arial" w:hAnsi="Arial" w:cs="Arial"/>
              </w:rPr>
              <w:t xml:space="preserve">В случае предложения участником произвести поставку товара по адресу: Красноярский край, Богучанский район, Богучанский сельсовет, с. Богучаны, территория урочище Абакан, ул. Абаканская, 30 (23 км по автодороге Богучаны-Манзя, 3 км восточнее д. Ярки, ЛПК АО «Краслесинвест»)- стройплощадка </w:t>
            </w:r>
            <w:r w:rsidR="00B37D06">
              <w:rPr>
                <w:rFonts w:ascii="Arial" w:hAnsi="Arial" w:cs="Arial"/>
              </w:rPr>
              <w:t xml:space="preserve">Заказчика, участник получает 100 </w:t>
            </w:r>
            <w:r w:rsidRPr="00DB6489">
              <w:rPr>
                <w:rFonts w:ascii="Arial" w:hAnsi="Arial" w:cs="Arial"/>
              </w:rPr>
              <w:t>балл</w:t>
            </w:r>
            <w:r w:rsidR="00B37D06">
              <w:rPr>
                <w:rFonts w:ascii="Arial" w:hAnsi="Arial" w:cs="Arial"/>
              </w:rPr>
              <w:t>ов</w:t>
            </w:r>
            <w:r w:rsidRPr="00DB6489">
              <w:rPr>
                <w:rFonts w:ascii="Arial" w:hAnsi="Arial" w:cs="Arial"/>
              </w:rPr>
              <w:t>.</w:t>
            </w:r>
          </w:p>
        </w:tc>
      </w:tr>
      <w:tr w:rsidR="000E1E68" w:rsidRPr="00CC2FEE" w:rsidTr="003C098B">
        <w:trPr>
          <w:trHeight w:val="391"/>
        </w:trPr>
        <w:tc>
          <w:tcPr>
            <w:tcW w:w="541" w:type="dxa"/>
          </w:tcPr>
          <w:p w:rsidR="000E1E68" w:rsidRPr="00CC2FEE" w:rsidRDefault="000E1E68" w:rsidP="006F59BB">
            <w:pPr>
              <w:numPr>
                <w:ilvl w:val="0"/>
                <w:numId w:val="25"/>
              </w:numPr>
              <w:tabs>
                <w:tab w:val="num" w:pos="786"/>
              </w:tabs>
              <w:ind w:left="0" w:hanging="15"/>
              <w:jc w:val="center"/>
              <w:rPr>
                <w:rFonts w:ascii="Arial" w:hAnsi="Arial" w:cs="Arial"/>
              </w:rPr>
            </w:pPr>
            <w:bookmarkStart w:id="286" w:name="_Ref395433866"/>
          </w:p>
        </w:tc>
        <w:bookmarkEnd w:id="286"/>
        <w:tc>
          <w:tcPr>
            <w:tcW w:w="2506" w:type="dxa"/>
            <w:shd w:val="clear" w:color="auto" w:fill="FFFFFF" w:themeFill="background1"/>
          </w:tcPr>
          <w:p w:rsidR="000E1E68" w:rsidRPr="003C098B" w:rsidRDefault="000E1E68" w:rsidP="004E784B">
            <w:pPr>
              <w:ind w:firstLine="0"/>
              <w:rPr>
                <w:rFonts w:ascii="Arial" w:hAnsi="Arial" w:cs="Arial"/>
                <w:spacing w:val="-6"/>
              </w:rPr>
            </w:pPr>
            <w:r w:rsidRPr="003C098B">
              <w:rPr>
                <w:rFonts w:ascii="Arial" w:hAnsi="Arial" w:cs="Arial"/>
              </w:rPr>
              <w:t>Обеспечение исполнения обязательств по договору</w:t>
            </w:r>
            <w:r w:rsidR="0041569A" w:rsidRPr="003C098B">
              <w:rPr>
                <w:rFonts w:ascii="Arial" w:hAnsi="Arial" w:cs="Arial"/>
              </w:rPr>
              <w:t>, размер обеспечения</w:t>
            </w:r>
          </w:p>
        </w:tc>
        <w:tc>
          <w:tcPr>
            <w:tcW w:w="6451" w:type="dxa"/>
            <w:shd w:val="clear" w:color="auto" w:fill="auto"/>
          </w:tcPr>
          <w:p w:rsidR="006F59BB" w:rsidRDefault="00830FE0" w:rsidP="00D765E7">
            <w:pPr>
              <w:tabs>
                <w:tab w:val="left" w:pos="426"/>
              </w:tabs>
              <w:spacing w:after="0"/>
              <w:ind w:firstLine="0"/>
              <w:rPr>
                <w:rFonts w:ascii="Arial" w:hAnsi="Arial" w:cs="Arial"/>
                <w:i/>
                <w:spacing w:val="-6"/>
              </w:rPr>
            </w:pPr>
            <w:r w:rsidRPr="004937E0">
              <w:rPr>
                <w:rFonts w:ascii="Arial" w:hAnsi="Arial" w:cs="Arial"/>
                <w:spacing w:val="-6"/>
              </w:rPr>
              <w:t>Не требуется</w:t>
            </w:r>
            <w:r w:rsidRPr="003C098B">
              <w:rPr>
                <w:rFonts w:ascii="Arial" w:hAnsi="Arial" w:cs="Arial"/>
                <w:i/>
                <w:spacing w:val="-6"/>
              </w:rPr>
              <w:t xml:space="preserve"> </w:t>
            </w:r>
          </w:p>
          <w:p w:rsidR="000E1E68" w:rsidRPr="003C098B" w:rsidRDefault="000E1E68" w:rsidP="00652209">
            <w:pPr>
              <w:pStyle w:val="af6"/>
              <w:spacing w:before="0" w:beforeAutospacing="0" w:after="0" w:afterAutospacing="0"/>
              <w:ind w:firstLine="0"/>
              <w:rPr>
                <w:rFonts w:ascii="Arial" w:hAnsi="Arial" w:cs="Arial"/>
                <w:spacing w:val="-6"/>
              </w:rPr>
            </w:pPr>
          </w:p>
        </w:tc>
      </w:tr>
      <w:tr w:rsidR="000E1E68" w:rsidRPr="00CC2FEE" w:rsidTr="00711F73">
        <w:trPr>
          <w:trHeight w:val="603"/>
        </w:trPr>
        <w:tc>
          <w:tcPr>
            <w:tcW w:w="541" w:type="dxa"/>
          </w:tcPr>
          <w:p w:rsidR="000E1E68" w:rsidRPr="00CC2FEE" w:rsidRDefault="000E1E68" w:rsidP="006F59BB">
            <w:pPr>
              <w:numPr>
                <w:ilvl w:val="0"/>
                <w:numId w:val="25"/>
              </w:numPr>
              <w:tabs>
                <w:tab w:val="num" w:pos="786"/>
              </w:tabs>
              <w:ind w:left="0" w:hanging="15"/>
              <w:jc w:val="center"/>
              <w:rPr>
                <w:rFonts w:ascii="Arial" w:hAnsi="Arial" w:cs="Arial"/>
              </w:rPr>
            </w:pPr>
            <w:bookmarkStart w:id="287" w:name="_Ref443560720"/>
          </w:p>
        </w:tc>
        <w:bookmarkEnd w:id="287"/>
        <w:tc>
          <w:tcPr>
            <w:tcW w:w="2506" w:type="dxa"/>
          </w:tcPr>
          <w:p w:rsidR="000E1E68" w:rsidRPr="00D70E53" w:rsidRDefault="000E1E68" w:rsidP="004E784B">
            <w:pPr>
              <w:ind w:firstLine="0"/>
              <w:rPr>
                <w:rFonts w:ascii="Arial" w:hAnsi="Arial" w:cs="Arial"/>
                <w:spacing w:val="-6"/>
              </w:rPr>
            </w:pPr>
            <w:r w:rsidRPr="00CC2FEE">
              <w:rPr>
                <w:rFonts w:ascii="Arial" w:hAnsi="Arial" w:cs="Arial"/>
                <w:spacing w:val="-6"/>
              </w:rPr>
              <w:t>Срок, предоставляемый для</w:t>
            </w:r>
            <w:r w:rsidRPr="002F2EE0">
              <w:rPr>
                <w:rFonts w:ascii="Arial" w:hAnsi="Arial" w:cs="Arial"/>
                <w:spacing w:val="-6"/>
                <w:lang w:val="en-US"/>
              </w:rPr>
              <w:t> </w:t>
            </w:r>
            <w:r w:rsidRPr="00D70E53">
              <w:rPr>
                <w:rFonts w:ascii="Arial" w:hAnsi="Arial" w:cs="Arial"/>
                <w:spacing w:val="-6"/>
              </w:rPr>
              <w:t xml:space="preserve">заключения договора </w:t>
            </w:r>
          </w:p>
        </w:tc>
        <w:tc>
          <w:tcPr>
            <w:tcW w:w="6451" w:type="dxa"/>
          </w:tcPr>
          <w:p w:rsidR="000E1E68" w:rsidRPr="00CC2FEE" w:rsidRDefault="000E1E68" w:rsidP="00EA0D4F">
            <w:pPr>
              <w:ind w:firstLine="0"/>
              <w:rPr>
                <w:rFonts w:ascii="Arial" w:hAnsi="Arial" w:cs="Arial"/>
              </w:rPr>
            </w:pPr>
            <w:r w:rsidRPr="00D70E53">
              <w:rPr>
                <w:rFonts w:ascii="Arial" w:hAnsi="Arial" w:cs="Arial"/>
              </w:rPr>
              <w:t xml:space="preserve">Договор должен быть заключен </w:t>
            </w:r>
            <w:r w:rsidR="00411B65" w:rsidRPr="005D126E">
              <w:rPr>
                <w:rFonts w:ascii="Arial" w:hAnsi="Arial" w:cs="Arial"/>
              </w:rPr>
              <w:t xml:space="preserve">не ранее </w:t>
            </w:r>
            <w:r w:rsidR="006213EF">
              <w:rPr>
                <w:rFonts w:ascii="Arial" w:hAnsi="Arial" w:cs="Arial"/>
              </w:rPr>
              <w:t xml:space="preserve">чем через </w:t>
            </w:r>
            <w:r w:rsidR="00411B65" w:rsidRPr="005D126E">
              <w:rPr>
                <w:rFonts w:ascii="Arial" w:hAnsi="Arial" w:cs="Arial"/>
              </w:rPr>
              <w:t>десят</w:t>
            </w:r>
            <w:r w:rsidR="006213EF">
              <w:rPr>
                <w:rFonts w:ascii="Arial" w:hAnsi="Arial" w:cs="Arial"/>
              </w:rPr>
              <w:t>ь</w:t>
            </w:r>
            <w:r w:rsidR="00411B65">
              <w:rPr>
                <w:rFonts w:ascii="Arial" w:hAnsi="Arial" w:cs="Arial"/>
              </w:rPr>
              <w:t xml:space="preserve"> дней и </w:t>
            </w:r>
            <w:r w:rsidRPr="00D70E53">
              <w:rPr>
                <w:rFonts w:ascii="Arial" w:hAnsi="Arial" w:cs="Arial"/>
              </w:rPr>
              <w:t>не позднее</w:t>
            </w:r>
            <w:r w:rsidR="006213EF">
              <w:rPr>
                <w:rFonts w:ascii="Arial" w:hAnsi="Arial" w:cs="Arial"/>
              </w:rPr>
              <w:t xml:space="preserve"> чем через</w:t>
            </w:r>
            <w:r w:rsidRPr="00D70E53">
              <w:rPr>
                <w:rFonts w:ascii="Arial" w:hAnsi="Arial" w:cs="Arial"/>
              </w:rPr>
              <w:t xml:space="preserve"> двадцат</w:t>
            </w:r>
            <w:r w:rsidR="006213EF">
              <w:rPr>
                <w:rFonts w:ascii="Arial" w:hAnsi="Arial" w:cs="Arial"/>
              </w:rPr>
              <w:t>ь</w:t>
            </w:r>
            <w:r w:rsidRPr="00D70E53">
              <w:rPr>
                <w:rFonts w:ascii="Arial" w:hAnsi="Arial" w:cs="Arial"/>
              </w:rPr>
              <w:t xml:space="preserve"> </w:t>
            </w:r>
            <w:r w:rsidR="000E60B1" w:rsidRPr="00CC2FEE">
              <w:rPr>
                <w:rFonts w:ascii="Arial" w:hAnsi="Arial" w:cs="Arial"/>
              </w:rPr>
              <w:t xml:space="preserve">рабочих </w:t>
            </w:r>
            <w:r w:rsidRPr="00CC2FEE">
              <w:rPr>
                <w:rFonts w:ascii="Arial" w:hAnsi="Arial" w:cs="Arial"/>
              </w:rPr>
              <w:t xml:space="preserve">дней с даты </w:t>
            </w:r>
            <w:r w:rsidR="00411B65">
              <w:rPr>
                <w:rFonts w:ascii="Arial" w:hAnsi="Arial" w:cs="Arial"/>
              </w:rPr>
              <w:t xml:space="preserve">размещения </w:t>
            </w:r>
            <w:r w:rsidR="006213EF">
              <w:rPr>
                <w:rFonts w:ascii="Arial" w:hAnsi="Arial" w:cs="Arial"/>
              </w:rPr>
              <w:t xml:space="preserve">в ЕИС </w:t>
            </w:r>
            <w:r w:rsidR="00411B65">
              <w:rPr>
                <w:rFonts w:ascii="Arial" w:hAnsi="Arial" w:cs="Arial"/>
              </w:rPr>
              <w:t>итогового протокола</w:t>
            </w:r>
            <w:r w:rsidR="00AD4560">
              <w:rPr>
                <w:rFonts w:ascii="Arial" w:hAnsi="Arial" w:cs="Arial"/>
              </w:rPr>
              <w:t xml:space="preserve">, составленного по результатам конкурса </w:t>
            </w:r>
          </w:p>
        </w:tc>
      </w:tr>
    </w:tbl>
    <w:p w:rsidR="00A26215" w:rsidRPr="00CC2FEE" w:rsidRDefault="00694B10" w:rsidP="00C974B8">
      <w:pPr>
        <w:pStyle w:val="1ff2"/>
        <w:keepNext w:val="0"/>
        <w:jc w:val="right"/>
        <w:rPr>
          <w:rFonts w:ascii="Arial" w:hAnsi="Arial" w:cs="Arial"/>
          <w:lang w:val="ru-RU"/>
        </w:rPr>
      </w:pPr>
      <w:bookmarkStart w:id="288" w:name="форма1"/>
      <w:bookmarkStart w:id="289" w:name="_Toc98251753"/>
      <w:r w:rsidRPr="00712F87">
        <w:rPr>
          <w:rFonts w:ascii="Arial" w:hAnsi="Arial" w:cs="Arial"/>
          <w:lang w:val="ru-RU"/>
        </w:rPr>
        <w:br w:type="page"/>
      </w:r>
      <w:bookmarkStart w:id="290" w:name="_Toc3976965"/>
      <w:r w:rsidR="00A26215" w:rsidRPr="00CC2FEE">
        <w:rPr>
          <w:rFonts w:ascii="Arial" w:hAnsi="Arial" w:cs="Arial"/>
          <w:lang w:val="ru-RU"/>
        </w:rPr>
        <w:lastRenderedPageBreak/>
        <w:t xml:space="preserve">Приложение </w:t>
      </w:r>
      <w:bookmarkEnd w:id="288"/>
      <w:r w:rsidR="00A26215" w:rsidRPr="00CC2FEE">
        <w:rPr>
          <w:rFonts w:ascii="Arial" w:hAnsi="Arial" w:cs="Arial"/>
          <w:lang w:val="ru-RU"/>
        </w:rPr>
        <w:t>1</w:t>
      </w:r>
      <w:bookmarkEnd w:id="290"/>
    </w:p>
    <w:p w:rsidR="00A34E48" w:rsidRPr="00A82C0B" w:rsidRDefault="00A34E48" w:rsidP="00A34E48">
      <w:pPr>
        <w:tabs>
          <w:tab w:val="left" w:pos="8533"/>
          <w:tab w:val="right" w:pos="9638"/>
        </w:tabs>
        <w:ind w:firstLine="0"/>
        <w:jc w:val="left"/>
        <w:rPr>
          <w:rFonts w:ascii="Arial" w:hAnsi="Arial" w:cs="Arial"/>
        </w:rPr>
      </w:pPr>
      <w:r w:rsidRPr="00A82C0B">
        <w:rPr>
          <w:rFonts w:ascii="Arial" w:hAnsi="Arial" w:cs="Arial"/>
          <w:lang w:eastAsia="en-US"/>
        </w:rPr>
        <w:tab/>
        <w:t>Форма-1</w:t>
      </w:r>
      <w:r w:rsidRPr="00A82C0B">
        <w:rPr>
          <w:rFonts w:ascii="Arial" w:hAnsi="Arial" w:cs="Arial"/>
        </w:rPr>
        <w:t xml:space="preserve"> </w:t>
      </w:r>
    </w:p>
    <w:p w:rsidR="00A34E48" w:rsidRPr="00A82C0B" w:rsidRDefault="00A34E48" w:rsidP="00A34E48">
      <w:pPr>
        <w:pStyle w:val="Default"/>
        <w:widowControl w:val="0"/>
        <w:ind w:firstLine="0"/>
        <w:rPr>
          <w:rFonts w:ascii="Arial" w:hAnsi="Arial" w:cs="Arial"/>
        </w:rPr>
      </w:pPr>
      <w:r w:rsidRPr="00A82C0B">
        <w:rPr>
          <w:rFonts w:ascii="Arial" w:hAnsi="Arial" w:cs="Arial"/>
          <w:bCs/>
        </w:rPr>
        <w:t>ЗАКУПКА №_________</w:t>
      </w:r>
    </w:p>
    <w:p w:rsidR="00A34E48" w:rsidRPr="00A82C0B" w:rsidRDefault="00A34E48" w:rsidP="00AD69B4">
      <w:pPr>
        <w:pStyle w:val="afffffffd"/>
        <w:widowControl w:val="0"/>
        <w:ind w:left="4320" w:hanging="67"/>
        <w:jc w:val="right"/>
        <w:rPr>
          <w:rFonts w:ascii="Arial" w:hAnsi="Arial" w:cs="Arial"/>
          <w:iCs/>
          <w:color w:val="000000"/>
        </w:rPr>
      </w:pPr>
      <w:r w:rsidRPr="00A82C0B">
        <w:rPr>
          <w:rFonts w:ascii="Arial" w:hAnsi="Arial" w:cs="Arial"/>
          <w:iCs/>
          <w:color w:val="000000"/>
        </w:rPr>
        <w:t xml:space="preserve"> В </w:t>
      </w:r>
      <w:r w:rsidR="00AD69B4" w:rsidRPr="00AD69B4">
        <w:rPr>
          <w:rFonts w:ascii="Arial" w:hAnsi="Arial" w:cs="Arial"/>
          <w:iCs/>
          <w:color w:val="000000"/>
        </w:rPr>
        <w:t>закупочную комиссию АО «Краслесинвест»</w:t>
      </w:r>
    </w:p>
    <w:p w:rsidR="00A34E48" w:rsidRPr="00A82C0B" w:rsidRDefault="00A34E48" w:rsidP="00A34E48">
      <w:pPr>
        <w:rPr>
          <w:lang w:eastAsia="en-US"/>
        </w:rPr>
      </w:pPr>
    </w:p>
    <w:p w:rsidR="00A34E48" w:rsidRPr="00A82C0B" w:rsidRDefault="00A34E48" w:rsidP="00A34E48">
      <w:pPr>
        <w:jc w:val="center"/>
        <w:rPr>
          <w:rFonts w:ascii="Arial" w:hAnsi="Arial" w:cs="Arial"/>
          <w:b/>
          <w:bCs/>
          <w:sz w:val="28"/>
        </w:rPr>
      </w:pPr>
    </w:p>
    <w:p w:rsidR="00A34E48" w:rsidRPr="00A82C0B" w:rsidRDefault="00A34E48" w:rsidP="00A34E48">
      <w:pPr>
        <w:jc w:val="center"/>
        <w:rPr>
          <w:rFonts w:ascii="Arial" w:hAnsi="Arial" w:cs="Arial"/>
          <w:b/>
          <w:bCs/>
          <w:sz w:val="28"/>
        </w:rPr>
      </w:pPr>
    </w:p>
    <w:p w:rsidR="00A34E48" w:rsidRPr="00A82C0B" w:rsidRDefault="00A34E48" w:rsidP="00A34E48">
      <w:pPr>
        <w:jc w:val="center"/>
        <w:rPr>
          <w:rFonts w:ascii="Arial" w:hAnsi="Arial" w:cs="Arial"/>
          <w:b/>
          <w:bCs/>
          <w:sz w:val="28"/>
        </w:rPr>
      </w:pPr>
      <w:r w:rsidRPr="00A82C0B">
        <w:rPr>
          <w:rFonts w:ascii="Arial" w:hAnsi="Arial" w:cs="Arial"/>
          <w:b/>
          <w:bCs/>
          <w:sz w:val="28"/>
        </w:rPr>
        <w:t>ПЕРВАЯ ЧАСТЬ ЗАЯВКИ</w:t>
      </w:r>
      <w:r w:rsidRPr="00A82C0B">
        <w:rPr>
          <w:rStyle w:val="af5"/>
          <w:rFonts w:ascii="Arial" w:hAnsi="Arial" w:cs="Arial"/>
          <w:b/>
          <w:bCs/>
          <w:sz w:val="28"/>
        </w:rPr>
        <w:footnoteReference w:id="9"/>
      </w:r>
    </w:p>
    <w:p w:rsidR="00A34E48" w:rsidRPr="00A84DF8" w:rsidRDefault="00A34E48" w:rsidP="00A34E48">
      <w:pPr>
        <w:jc w:val="center"/>
        <w:rPr>
          <w:rFonts w:ascii="Arial" w:hAnsi="Arial" w:cs="Arial"/>
          <w:b/>
          <w:bCs/>
          <w:sz w:val="28"/>
        </w:rPr>
      </w:pPr>
      <w:r w:rsidRPr="00A82C0B">
        <w:rPr>
          <w:rFonts w:ascii="Arial" w:hAnsi="Arial" w:cs="Arial"/>
          <w:b/>
          <w:bCs/>
          <w:caps/>
        </w:rPr>
        <w:t xml:space="preserve">на </w:t>
      </w:r>
      <w:r w:rsidRPr="00A84DF8">
        <w:rPr>
          <w:rFonts w:ascii="Arial" w:hAnsi="Arial" w:cs="Arial"/>
          <w:b/>
          <w:bCs/>
          <w:caps/>
        </w:rPr>
        <w:t>участие в конкурсе В ЭЛЕКТРОННОЙ ФОРМЕ</w:t>
      </w:r>
    </w:p>
    <w:p w:rsidR="00A34E48" w:rsidRPr="00A84DF8" w:rsidRDefault="00A34E48" w:rsidP="00A34E48">
      <w:pPr>
        <w:jc w:val="center"/>
        <w:rPr>
          <w:rFonts w:ascii="Arial" w:hAnsi="Arial" w:cs="Arial"/>
        </w:rPr>
      </w:pPr>
    </w:p>
    <w:p w:rsidR="00A34E48" w:rsidRPr="00A84DF8" w:rsidRDefault="00A34E48" w:rsidP="00A34E48">
      <w:pPr>
        <w:tabs>
          <w:tab w:val="left" w:pos="399"/>
        </w:tabs>
        <w:rPr>
          <w:rFonts w:ascii="Arial" w:hAnsi="Arial" w:cs="Arial"/>
          <w:i/>
        </w:rPr>
      </w:pPr>
      <w:r w:rsidRPr="00A84DF8">
        <w:rPr>
          <w:rFonts w:ascii="Arial" w:hAnsi="Arial" w:cs="Arial"/>
        </w:rPr>
        <w:t>Предлагаем</w:t>
      </w:r>
      <w:r w:rsidRPr="00A84DF8">
        <w:rPr>
          <w:rFonts w:ascii="Arial" w:hAnsi="Arial" w:cs="Arial"/>
          <w:color w:val="000000"/>
        </w:rPr>
        <w:t xml:space="preserve"> поставить продукцию, являющуюся предметом конкурса в электронной форме, в полном соответствии с требованиями конкурсной документацией</w:t>
      </w:r>
      <w:r w:rsidRPr="00A84DF8">
        <w:rPr>
          <w:rFonts w:ascii="Arial" w:hAnsi="Arial" w:cs="Arial"/>
        </w:rPr>
        <w:t xml:space="preserve"> </w:t>
      </w:r>
      <w:r w:rsidRPr="00A84DF8">
        <w:rPr>
          <w:rFonts w:ascii="Arial" w:hAnsi="Arial" w:cs="Arial"/>
          <w:color w:val="000000"/>
        </w:rPr>
        <w:t>на условиях, представленных в Проекте договора (Приложение 3)</w:t>
      </w:r>
      <w:r w:rsidRPr="00A84DF8">
        <w:rPr>
          <w:rFonts w:ascii="Arial" w:hAnsi="Arial" w:cs="Arial"/>
          <w:noProof/>
        </w:rPr>
        <w:t>.</w:t>
      </w:r>
    </w:p>
    <w:p w:rsidR="00A34E48" w:rsidRPr="00A84DF8" w:rsidRDefault="00A34E48" w:rsidP="00A34E48">
      <w:pPr>
        <w:autoSpaceDE w:val="0"/>
        <w:autoSpaceDN w:val="0"/>
        <w:adjustRightInd w:val="0"/>
        <w:spacing w:before="0" w:after="0"/>
        <w:ind w:firstLine="0"/>
        <w:jc w:val="left"/>
        <w:rPr>
          <w:rFonts w:ascii="Arial" w:hAnsi="Arial" w:cs="Arial"/>
          <w:color w:val="000000"/>
        </w:rPr>
      </w:pPr>
    </w:p>
    <w:p w:rsidR="00A34E48" w:rsidRPr="00A84DF8" w:rsidRDefault="00A34E48" w:rsidP="00A34E48">
      <w:pPr>
        <w:autoSpaceDE w:val="0"/>
        <w:autoSpaceDN w:val="0"/>
        <w:adjustRightInd w:val="0"/>
        <w:spacing w:before="0" w:after="0"/>
        <w:ind w:left="170" w:firstLine="397"/>
        <w:jc w:val="left"/>
        <w:rPr>
          <w:rFonts w:ascii="Arial" w:hAnsi="Arial" w:cs="Arial"/>
          <w:color w:val="000000"/>
        </w:rPr>
      </w:pPr>
      <w:r w:rsidRPr="00A84DF8">
        <w:rPr>
          <w:rFonts w:ascii="Arial" w:hAnsi="Arial" w:cs="Arial"/>
          <w:color w:val="000000"/>
        </w:rPr>
        <w:t xml:space="preserve">Приложение: </w:t>
      </w:r>
    </w:p>
    <w:p w:rsidR="0080316D" w:rsidRDefault="00A34E48" w:rsidP="00A34E48">
      <w:pPr>
        <w:tabs>
          <w:tab w:val="left" w:pos="399"/>
        </w:tabs>
        <w:rPr>
          <w:rFonts w:ascii="Arial" w:hAnsi="Arial" w:cs="Arial"/>
        </w:rPr>
      </w:pPr>
      <w:r w:rsidRPr="00A84DF8">
        <w:rPr>
          <w:rFonts w:ascii="Arial" w:hAnsi="Arial" w:cs="Arial"/>
        </w:rPr>
        <w:t xml:space="preserve">Описание продукции, являющейся предметом закупки, в соответствии  с  Проектом договора (Приложение 3) </w:t>
      </w:r>
    </w:p>
    <w:p w:rsidR="00A34E48" w:rsidRPr="00A82C0B" w:rsidRDefault="00A34E48" w:rsidP="0080316D">
      <w:pPr>
        <w:tabs>
          <w:tab w:val="left" w:pos="399"/>
        </w:tabs>
        <w:ind w:firstLine="0"/>
        <w:rPr>
          <w:rFonts w:ascii="Arial" w:hAnsi="Arial" w:cs="Arial"/>
          <w:i/>
          <w:iCs/>
          <w:sz w:val="22"/>
          <w:szCs w:val="22"/>
        </w:rPr>
      </w:pPr>
      <w:r w:rsidRPr="00A84DF8">
        <w:rPr>
          <w:rFonts w:ascii="Arial" w:hAnsi="Arial" w:cs="Arial"/>
          <w:i/>
          <w:iCs/>
          <w:sz w:val="22"/>
          <w:szCs w:val="22"/>
        </w:rPr>
        <w:t>(продукция должна быть описана так, чтобы было возможно определить ее соответствие требованиям, установленным в Проекте договора (Приложение 3)).</w:t>
      </w:r>
    </w:p>
    <w:p w:rsidR="00A34E48" w:rsidRPr="00A82C0B" w:rsidRDefault="00A34E48" w:rsidP="00A34E48">
      <w:pPr>
        <w:tabs>
          <w:tab w:val="left" w:pos="399"/>
        </w:tabs>
        <w:rPr>
          <w:rFonts w:ascii="Arial" w:hAnsi="Arial" w:cs="Arial"/>
          <w:i/>
          <w:iCs/>
          <w:sz w:val="22"/>
          <w:szCs w:val="22"/>
        </w:rPr>
      </w:pPr>
    </w:p>
    <w:p w:rsidR="00A34E48" w:rsidRPr="00A82C0B" w:rsidRDefault="00A34E48" w:rsidP="00A34E48">
      <w:pPr>
        <w:rPr>
          <w:rFonts w:ascii="Arial" w:hAnsi="Arial" w:cs="Arial"/>
          <w:b/>
          <w:kern w:val="28"/>
          <w:szCs w:val="20"/>
          <w:lang w:eastAsia="en-US"/>
        </w:rPr>
      </w:pPr>
      <w:r w:rsidRPr="00A82C0B">
        <w:rPr>
          <w:rFonts w:ascii="Arial" w:hAnsi="Arial" w:cs="Arial"/>
        </w:rPr>
        <w:br w:type="page"/>
      </w:r>
    </w:p>
    <w:p w:rsidR="00A34E48" w:rsidRPr="00A82C0B" w:rsidRDefault="00A34E48" w:rsidP="00A34E48">
      <w:pPr>
        <w:jc w:val="right"/>
        <w:rPr>
          <w:rFonts w:ascii="Arial" w:hAnsi="Arial" w:cs="Arial"/>
        </w:rPr>
      </w:pPr>
      <w:r w:rsidRPr="00A82C0B">
        <w:rPr>
          <w:rFonts w:ascii="Arial" w:hAnsi="Arial" w:cs="Arial"/>
        </w:rPr>
        <w:lastRenderedPageBreak/>
        <w:t>Форма - 2</w:t>
      </w:r>
    </w:p>
    <w:p w:rsidR="00A34E48" w:rsidRPr="00A82C0B" w:rsidRDefault="00A34E48" w:rsidP="00A34E48">
      <w:pPr>
        <w:jc w:val="right"/>
        <w:rPr>
          <w:rFonts w:ascii="Arial" w:hAnsi="Arial" w:cs="Arial"/>
        </w:rPr>
      </w:pPr>
      <w:r w:rsidRPr="00A82C0B">
        <w:rPr>
          <w:rFonts w:ascii="Arial" w:hAnsi="Arial" w:cs="Arial"/>
        </w:rPr>
        <w:t>На фирменном бланке участника</w:t>
      </w:r>
    </w:p>
    <w:p w:rsidR="00A34E48" w:rsidRPr="00A82C0B" w:rsidRDefault="00A34E48" w:rsidP="00A34E48">
      <w:pPr>
        <w:jc w:val="right"/>
        <w:rPr>
          <w:rFonts w:ascii="Arial" w:hAnsi="Arial" w:cs="Arial"/>
        </w:rPr>
      </w:pPr>
      <w:r w:rsidRPr="00A82C0B">
        <w:rPr>
          <w:rFonts w:ascii="Arial" w:hAnsi="Arial" w:cs="Arial"/>
        </w:rPr>
        <w:t>закупки</w:t>
      </w:r>
    </w:p>
    <w:p w:rsidR="00A34E48" w:rsidRPr="00A82C0B" w:rsidRDefault="00A34E48" w:rsidP="00A34E48">
      <w:pPr>
        <w:jc w:val="right"/>
        <w:rPr>
          <w:rFonts w:ascii="Arial" w:hAnsi="Arial" w:cs="Arial"/>
        </w:rPr>
      </w:pPr>
      <w:r w:rsidRPr="00A82C0B">
        <w:rPr>
          <w:rFonts w:ascii="Arial" w:hAnsi="Arial" w:cs="Arial"/>
        </w:rPr>
        <w:t>Исх. номер, дата</w:t>
      </w:r>
    </w:p>
    <w:p w:rsidR="00D35C7A" w:rsidRDefault="00A34E48" w:rsidP="00652209">
      <w:pPr>
        <w:pStyle w:val="Default"/>
        <w:widowControl w:val="0"/>
        <w:rPr>
          <w:rFonts w:ascii="Arial" w:hAnsi="Arial" w:cs="Arial"/>
          <w:iCs/>
        </w:rPr>
      </w:pPr>
      <w:r w:rsidRPr="00A82C0B">
        <w:rPr>
          <w:rFonts w:ascii="Arial" w:hAnsi="Arial" w:cs="Arial"/>
          <w:bCs/>
        </w:rPr>
        <w:t>ЗАКУПКА №_________</w:t>
      </w:r>
    </w:p>
    <w:p w:rsidR="00A34E48" w:rsidRPr="00A82C0B" w:rsidRDefault="00A34E48" w:rsidP="00652209">
      <w:pPr>
        <w:pStyle w:val="Default"/>
        <w:widowControl w:val="0"/>
        <w:jc w:val="right"/>
        <w:rPr>
          <w:rFonts w:ascii="Arial" w:hAnsi="Arial" w:cs="Arial"/>
          <w:iCs/>
        </w:rPr>
      </w:pPr>
      <w:r w:rsidRPr="00A82C0B">
        <w:rPr>
          <w:rFonts w:ascii="Arial" w:hAnsi="Arial" w:cs="Arial"/>
          <w:iCs/>
        </w:rPr>
        <w:t xml:space="preserve">В </w:t>
      </w:r>
      <w:r w:rsidR="00AD69B4" w:rsidRPr="00AD69B4">
        <w:rPr>
          <w:rFonts w:ascii="Arial" w:hAnsi="Arial" w:cs="Arial"/>
          <w:iCs/>
        </w:rPr>
        <w:t>закупочную комиссию АО «Краслесинвест»</w:t>
      </w:r>
    </w:p>
    <w:p w:rsidR="00A34E48" w:rsidRPr="00A82C0B" w:rsidRDefault="00A34E48" w:rsidP="00A34E48">
      <w:pPr>
        <w:pStyle w:val="Default"/>
        <w:widowControl w:val="0"/>
        <w:rPr>
          <w:rFonts w:ascii="Arial" w:hAnsi="Arial" w:cs="Arial"/>
        </w:rPr>
      </w:pPr>
    </w:p>
    <w:p w:rsidR="00A34E48" w:rsidRPr="00A82C0B" w:rsidRDefault="00A34E48" w:rsidP="00A34E48">
      <w:pPr>
        <w:pStyle w:val="Default"/>
        <w:widowControl w:val="0"/>
        <w:jc w:val="center"/>
        <w:rPr>
          <w:rFonts w:ascii="Arial" w:hAnsi="Arial" w:cs="Arial"/>
          <w:b/>
          <w:bCs/>
          <w:sz w:val="28"/>
        </w:rPr>
      </w:pPr>
      <w:r w:rsidRPr="00A82C0B">
        <w:rPr>
          <w:rFonts w:ascii="Arial" w:hAnsi="Arial" w:cs="Arial"/>
          <w:b/>
          <w:bCs/>
          <w:sz w:val="28"/>
        </w:rPr>
        <w:t>ВТОРАЯ ЧАСТЬ ЗАЯВКИ</w:t>
      </w:r>
      <w:r w:rsidRPr="00A82C0B">
        <w:rPr>
          <w:rStyle w:val="af5"/>
          <w:rFonts w:ascii="Arial" w:hAnsi="Arial" w:cs="Arial"/>
          <w:b/>
          <w:bCs/>
          <w:sz w:val="28"/>
        </w:rPr>
        <w:footnoteReference w:id="10"/>
      </w:r>
    </w:p>
    <w:p w:rsidR="00A34E48" w:rsidRPr="00A82C0B" w:rsidRDefault="00A34E48" w:rsidP="00A34E48">
      <w:pPr>
        <w:jc w:val="center"/>
        <w:rPr>
          <w:rFonts w:ascii="Arial" w:hAnsi="Arial" w:cs="Arial"/>
          <w:b/>
          <w:bCs/>
          <w:caps/>
          <w:sz w:val="28"/>
        </w:rPr>
      </w:pPr>
      <w:r w:rsidRPr="00A82C0B">
        <w:rPr>
          <w:rFonts w:ascii="Arial" w:hAnsi="Arial" w:cs="Arial"/>
          <w:b/>
          <w:bCs/>
          <w:caps/>
          <w:sz w:val="28"/>
        </w:rPr>
        <w:t>на участие в конкурсе В ЭЛЕКТРОННОЙ ФОРМЕ</w:t>
      </w:r>
    </w:p>
    <w:p w:rsidR="00A34E48" w:rsidRPr="00A82C0B" w:rsidRDefault="00A34E48" w:rsidP="00411B65">
      <w:pPr>
        <w:widowControl w:val="0"/>
        <w:spacing w:line="240" w:lineRule="atLeast"/>
        <w:rPr>
          <w:rFonts w:ascii="Arial" w:hAnsi="Arial" w:cs="Arial"/>
          <w:color w:val="000000"/>
        </w:rPr>
      </w:pPr>
      <w:r w:rsidRPr="00A82C0B">
        <w:rPr>
          <w:rFonts w:ascii="Arial" w:hAnsi="Arial" w:cs="Arial"/>
          <w:color w:val="000000"/>
        </w:rPr>
        <w:t xml:space="preserve">Изучив конкурсную документацию на </w:t>
      </w:r>
      <w:r w:rsidRPr="00A82C0B">
        <w:rPr>
          <w:rFonts w:ascii="Arial" w:hAnsi="Arial" w:cs="Arial"/>
          <w:bCs/>
        </w:rPr>
        <w:t>__________________</w:t>
      </w:r>
      <w:r w:rsidRPr="00A82C0B">
        <w:rPr>
          <w:rFonts w:ascii="Arial" w:hAnsi="Arial" w:cs="Arial"/>
          <w:color w:val="000000"/>
        </w:rPr>
        <w:t>, (</w:t>
      </w:r>
      <w:r w:rsidRPr="00A82C0B">
        <w:rPr>
          <w:rFonts w:ascii="Arial" w:hAnsi="Arial" w:cs="Arial"/>
          <w:i/>
          <w:color w:val="000000"/>
        </w:rPr>
        <w:t>наименование лота</w:t>
      </w:r>
      <w:r w:rsidRPr="00A82C0B">
        <w:rPr>
          <w:rFonts w:ascii="Arial" w:hAnsi="Arial" w:cs="Arial"/>
          <w:color w:val="000000"/>
        </w:rPr>
        <w:t xml:space="preserve">)_____________________ </w:t>
      </w:r>
      <w:r w:rsidRPr="00A82C0B">
        <w:rPr>
          <w:rFonts w:ascii="Arial" w:hAnsi="Arial" w:cs="Arial"/>
          <w:i/>
          <w:iCs/>
          <w:color w:val="000000"/>
        </w:rPr>
        <w:t xml:space="preserve">(полное наименование (для юридического лица)/ФИО (для физического лица) участника закупки), </w:t>
      </w:r>
      <w:r w:rsidRPr="00A82C0B">
        <w:rPr>
          <w:rFonts w:ascii="Arial" w:hAnsi="Arial" w:cs="Arial"/>
          <w:color w:val="000000"/>
        </w:rPr>
        <w:t xml:space="preserve">в лице ______________________ </w:t>
      </w:r>
      <w:r w:rsidRPr="00A82C0B">
        <w:rPr>
          <w:rFonts w:ascii="Arial" w:hAnsi="Arial" w:cs="Arial"/>
          <w:i/>
          <w:iCs/>
          <w:color w:val="000000"/>
        </w:rPr>
        <w:t xml:space="preserve">(должность, ФИО), </w:t>
      </w:r>
      <w:r w:rsidRPr="00A82C0B">
        <w:rPr>
          <w:rFonts w:ascii="Arial" w:hAnsi="Arial" w:cs="Arial"/>
          <w:color w:val="000000"/>
        </w:rPr>
        <w:t xml:space="preserve">действующего на основании _________, выражает согласие участвовать в конкурсе на условиях, установленных в конкурсной документации. </w:t>
      </w:r>
    </w:p>
    <w:p w:rsidR="009703C3" w:rsidRPr="00A84DF8" w:rsidRDefault="009703C3" w:rsidP="00411B65">
      <w:pPr>
        <w:tabs>
          <w:tab w:val="left" w:pos="399"/>
        </w:tabs>
        <w:rPr>
          <w:rFonts w:ascii="Arial" w:hAnsi="Arial" w:cs="Arial"/>
          <w:i/>
        </w:rPr>
      </w:pPr>
      <w:r w:rsidRPr="005D126E">
        <w:rPr>
          <w:rFonts w:ascii="Arial" w:hAnsi="Arial" w:cs="Arial"/>
        </w:rPr>
        <w:t>Предлагаем</w:t>
      </w:r>
      <w:r w:rsidRPr="005D126E">
        <w:rPr>
          <w:rFonts w:ascii="Arial" w:hAnsi="Arial" w:cs="Arial"/>
          <w:color w:val="000000"/>
        </w:rPr>
        <w:t xml:space="preserve"> поставить продукцию, являющуюся предметом </w:t>
      </w:r>
      <w:r>
        <w:rPr>
          <w:rFonts w:ascii="Arial" w:hAnsi="Arial" w:cs="Arial"/>
          <w:color w:val="000000"/>
        </w:rPr>
        <w:t>конкурса</w:t>
      </w:r>
      <w:r w:rsidRPr="005D126E">
        <w:rPr>
          <w:rFonts w:ascii="Arial" w:hAnsi="Arial" w:cs="Arial"/>
          <w:color w:val="000000"/>
        </w:rPr>
        <w:t xml:space="preserve"> в электронной форме, в полном </w:t>
      </w:r>
      <w:r w:rsidRPr="00A84DF8">
        <w:rPr>
          <w:rFonts w:ascii="Arial" w:hAnsi="Arial" w:cs="Arial"/>
          <w:color w:val="000000"/>
        </w:rPr>
        <w:t xml:space="preserve">соответствии с требованиями </w:t>
      </w:r>
      <w:r w:rsidR="0022457B" w:rsidRPr="00A84DF8">
        <w:rPr>
          <w:rFonts w:ascii="Arial" w:hAnsi="Arial" w:cs="Arial"/>
          <w:color w:val="000000"/>
        </w:rPr>
        <w:t xml:space="preserve">конкурсной </w:t>
      </w:r>
      <w:r w:rsidRPr="00A84DF8">
        <w:rPr>
          <w:rFonts w:ascii="Arial" w:hAnsi="Arial" w:cs="Arial"/>
          <w:color w:val="000000"/>
        </w:rPr>
        <w:t>документации</w:t>
      </w:r>
      <w:r w:rsidR="0022457B" w:rsidRPr="00A84DF8">
        <w:rPr>
          <w:rFonts w:ascii="Arial" w:hAnsi="Arial" w:cs="Arial"/>
          <w:color w:val="000000"/>
        </w:rPr>
        <w:t xml:space="preserve"> н</w:t>
      </w:r>
      <w:r w:rsidRPr="00A84DF8">
        <w:rPr>
          <w:rFonts w:ascii="Arial" w:hAnsi="Arial" w:cs="Arial"/>
          <w:color w:val="000000"/>
        </w:rPr>
        <w:t>а условиях, представленных в Проекте договора (Приложение 3)</w:t>
      </w:r>
      <w:r w:rsidRPr="00A84DF8">
        <w:rPr>
          <w:rFonts w:ascii="Arial" w:hAnsi="Arial" w:cs="Arial"/>
          <w:noProof/>
        </w:rPr>
        <w:t>.</w:t>
      </w:r>
    </w:p>
    <w:p w:rsidR="00A34E48" w:rsidRPr="00A82C0B" w:rsidRDefault="00A34E48" w:rsidP="00411B65">
      <w:pPr>
        <w:tabs>
          <w:tab w:val="left" w:pos="709"/>
        </w:tabs>
        <w:rPr>
          <w:rFonts w:ascii="Arial" w:hAnsi="Arial" w:cs="Arial"/>
        </w:rPr>
      </w:pPr>
      <w:r w:rsidRPr="00A82C0B">
        <w:rPr>
          <w:rFonts w:ascii="Arial" w:hAnsi="Arial" w:cs="Arial"/>
          <w:color w:val="000000"/>
        </w:rPr>
        <w:t xml:space="preserve">В случае признания </w:t>
      </w:r>
      <w:r w:rsidRPr="00A82C0B">
        <w:rPr>
          <w:rFonts w:ascii="Arial" w:hAnsi="Arial" w:cs="Arial"/>
        </w:rPr>
        <w:t xml:space="preserve">____________________ </w:t>
      </w:r>
      <w:r w:rsidRPr="00A82C0B">
        <w:rPr>
          <w:rFonts w:ascii="Arial" w:hAnsi="Arial" w:cs="Arial"/>
          <w:i/>
          <w:iCs/>
          <w:color w:val="000000"/>
        </w:rPr>
        <w:t xml:space="preserve">(наименование (для юридического лица)/ФИО (для физического лица) участника закупки) </w:t>
      </w:r>
      <w:r w:rsidRPr="00A82C0B">
        <w:rPr>
          <w:rFonts w:ascii="Arial" w:hAnsi="Arial" w:cs="Arial"/>
          <w:color w:val="000000"/>
        </w:rPr>
        <w:t xml:space="preserve">победителем </w:t>
      </w:r>
      <w:r w:rsidRPr="00A82C0B">
        <w:rPr>
          <w:rFonts w:ascii="Arial" w:hAnsi="Arial" w:cs="Arial"/>
        </w:rPr>
        <w:t xml:space="preserve">конкурса </w:t>
      </w:r>
      <w:r w:rsidRPr="00A82C0B">
        <w:rPr>
          <w:rFonts w:ascii="Arial" w:hAnsi="Arial" w:cs="Arial"/>
          <w:color w:val="000000"/>
        </w:rPr>
        <w:t>обязуемся заключить договор в соответствии с требованиями конкурсной документации и условиями, предложенными в нашей заявке, в срок, указанный в конкурсной документации.</w:t>
      </w:r>
      <w:r w:rsidRPr="00A82C0B">
        <w:rPr>
          <w:rFonts w:ascii="Arial" w:hAnsi="Arial" w:cs="Arial"/>
        </w:rPr>
        <w:t xml:space="preserve"> </w:t>
      </w:r>
    </w:p>
    <w:p w:rsidR="00A34E48" w:rsidRPr="00A82C0B" w:rsidRDefault="00A34E48" w:rsidP="00411B65">
      <w:pPr>
        <w:rPr>
          <w:rFonts w:ascii="Arial" w:hAnsi="Arial" w:cs="Arial"/>
        </w:rPr>
      </w:pPr>
      <w:r w:rsidRPr="00A82C0B">
        <w:rPr>
          <w:rFonts w:ascii="Arial" w:hAnsi="Arial" w:cs="Arial"/>
          <w:color w:val="000000"/>
        </w:rPr>
        <w:t>Срок действия конкурсной заявки  составляет _______(_________)</w:t>
      </w:r>
      <w:r w:rsidRPr="00A82C0B">
        <w:rPr>
          <w:rStyle w:val="af5"/>
          <w:rFonts w:ascii="Arial" w:hAnsi="Arial"/>
        </w:rPr>
        <w:footnoteReference w:id="11"/>
      </w:r>
      <w:r w:rsidRPr="00A82C0B">
        <w:rPr>
          <w:rFonts w:ascii="Arial" w:hAnsi="Arial" w:cs="Arial"/>
          <w:color w:val="000000"/>
        </w:rPr>
        <w:t xml:space="preserve"> дней.</w:t>
      </w:r>
    </w:p>
    <w:p w:rsidR="00A34E48" w:rsidRPr="00A82C0B" w:rsidRDefault="00A34E48" w:rsidP="00411B65">
      <w:pPr>
        <w:pStyle w:val="PlainText1"/>
        <w:widowControl w:val="0"/>
        <w:ind w:firstLine="0"/>
        <w:rPr>
          <w:rFonts w:ascii="Arial" w:hAnsi="Arial" w:cs="Arial"/>
          <w:color w:val="000000"/>
        </w:rPr>
      </w:pPr>
      <w:r w:rsidRPr="00A82C0B">
        <w:rPr>
          <w:rFonts w:ascii="Arial" w:hAnsi="Arial" w:cs="Arial"/>
          <w:color w:val="000000"/>
        </w:rPr>
        <w:t xml:space="preserve">Приложения к заявке на участие в конкурсе в электронной форме: </w:t>
      </w:r>
    </w:p>
    <w:p w:rsidR="00A34E48" w:rsidRPr="00A82C0B" w:rsidRDefault="00A34E48" w:rsidP="00652209">
      <w:pPr>
        <w:pStyle w:val="Default"/>
        <w:widowControl w:val="0"/>
        <w:ind w:firstLine="0"/>
        <w:rPr>
          <w:rFonts w:ascii="Arial" w:hAnsi="Arial" w:cs="Arial"/>
        </w:rPr>
      </w:pPr>
      <w:r w:rsidRPr="00A82C0B">
        <w:rPr>
          <w:rFonts w:ascii="Arial" w:hAnsi="Arial" w:cs="Arial"/>
        </w:rPr>
        <w:t xml:space="preserve">Анкета участника закупки на ___ л. </w:t>
      </w:r>
    </w:p>
    <w:p w:rsidR="00A34E48" w:rsidRPr="00A82C0B" w:rsidRDefault="00A34E48" w:rsidP="00652209">
      <w:pPr>
        <w:pStyle w:val="Default"/>
        <w:widowControl w:val="0"/>
        <w:ind w:firstLine="0"/>
        <w:rPr>
          <w:rFonts w:ascii="Arial" w:hAnsi="Arial" w:cs="Arial"/>
        </w:rPr>
      </w:pPr>
      <w:r w:rsidRPr="00A82C0B">
        <w:rPr>
          <w:rFonts w:ascii="Arial" w:hAnsi="Arial" w:cs="Arial"/>
        </w:rPr>
        <w:t>Декларация о соответствии участника закупки обязательным требованиям к участникам закупки на ___ л.;</w:t>
      </w:r>
    </w:p>
    <w:p w:rsidR="00A34E48" w:rsidRPr="00A82C0B" w:rsidRDefault="00A34E48" w:rsidP="00652209">
      <w:pPr>
        <w:pStyle w:val="Default"/>
        <w:widowControl w:val="0"/>
        <w:ind w:firstLine="0"/>
        <w:rPr>
          <w:rFonts w:ascii="Arial" w:hAnsi="Arial" w:cs="Arial"/>
        </w:rPr>
      </w:pPr>
      <w:r w:rsidRPr="00A82C0B">
        <w:rPr>
          <w:rFonts w:ascii="Arial" w:hAnsi="Arial" w:cs="Arial"/>
        </w:rPr>
        <w:t xml:space="preserve">__________ </w:t>
      </w:r>
      <w:r w:rsidRPr="00A82C0B">
        <w:rPr>
          <w:rFonts w:ascii="Arial" w:hAnsi="Arial" w:cs="Arial"/>
          <w:i/>
          <w:iCs/>
        </w:rPr>
        <w:t xml:space="preserve">(наименование документа) </w:t>
      </w:r>
      <w:r w:rsidRPr="00A82C0B">
        <w:rPr>
          <w:rFonts w:ascii="Arial" w:hAnsi="Arial" w:cs="Arial"/>
        </w:rPr>
        <w:t xml:space="preserve">на ___ л. </w:t>
      </w:r>
    </w:p>
    <w:p w:rsidR="00FE6CD3" w:rsidRDefault="00FE6CD3" w:rsidP="00A34E48">
      <w:pPr>
        <w:pStyle w:val="afffffffd"/>
        <w:widowControl w:val="0"/>
        <w:tabs>
          <w:tab w:val="left" w:pos="5954"/>
        </w:tabs>
        <w:ind w:right="23"/>
        <w:rPr>
          <w:rFonts w:ascii="Arial" w:hAnsi="Arial" w:cs="Arial"/>
        </w:rPr>
      </w:pPr>
    </w:p>
    <w:p w:rsidR="00A34E48" w:rsidRPr="00A82C0B" w:rsidRDefault="00A34E48" w:rsidP="00A34E48">
      <w:pPr>
        <w:pStyle w:val="afffffffd"/>
        <w:widowControl w:val="0"/>
        <w:tabs>
          <w:tab w:val="left" w:pos="5954"/>
        </w:tabs>
        <w:ind w:right="23"/>
        <w:rPr>
          <w:rFonts w:ascii="Arial" w:hAnsi="Arial" w:cs="Arial"/>
          <w:color w:val="000000"/>
        </w:rPr>
      </w:pPr>
      <w:r w:rsidRPr="00A82C0B">
        <w:rPr>
          <w:rFonts w:ascii="Arial" w:hAnsi="Arial" w:cs="Arial"/>
          <w:b/>
          <w:color w:val="000000"/>
        </w:rPr>
        <w:t>Руководитель участника закупки</w:t>
      </w:r>
      <w:r w:rsidRPr="00A82C0B">
        <w:rPr>
          <w:rFonts w:ascii="Arial" w:hAnsi="Arial" w:cs="Arial"/>
          <w:b/>
          <w:color w:val="000000"/>
        </w:rPr>
        <w:tab/>
      </w:r>
      <w:r w:rsidRPr="00A82C0B">
        <w:rPr>
          <w:rFonts w:ascii="Arial" w:hAnsi="Arial" w:cs="Arial"/>
          <w:b/>
          <w:color w:val="000000"/>
        </w:rPr>
        <w:tab/>
      </w:r>
      <w:r w:rsidRPr="00A82C0B">
        <w:rPr>
          <w:rFonts w:ascii="Arial" w:hAnsi="Arial" w:cs="Arial"/>
          <w:color w:val="000000"/>
        </w:rPr>
        <w:t>______________  /ФИО/</w:t>
      </w:r>
    </w:p>
    <w:p w:rsidR="00A34E48" w:rsidRPr="00652209" w:rsidRDefault="00A34E48" w:rsidP="00A34E48">
      <w:pPr>
        <w:rPr>
          <w:rFonts w:ascii="Arial" w:hAnsi="Arial" w:cs="Arial"/>
          <w:i/>
          <w:sz w:val="20"/>
          <w:szCs w:val="20"/>
        </w:rPr>
      </w:pPr>
      <w:r w:rsidRPr="00652209">
        <w:rPr>
          <w:rFonts w:ascii="Arial" w:hAnsi="Arial" w:cs="Arial"/>
          <w:i/>
          <w:sz w:val="20"/>
          <w:szCs w:val="20"/>
        </w:rPr>
        <w:t>(или уполномоченный представитель)</w:t>
      </w:r>
      <w:r w:rsidRPr="00652209">
        <w:rPr>
          <w:rFonts w:ascii="Arial" w:hAnsi="Arial" w:cs="Arial"/>
          <w:i/>
          <w:sz w:val="20"/>
          <w:szCs w:val="20"/>
        </w:rPr>
        <w:tab/>
      </w:r>
      <w:r w:rsidRPr="00652209">
        <w:rPr>
          <w:rFonts w:ascii="Arial" w:hAnsi="Arial" w:cs="Arial"/>
          <w:i/>
          <w:sz w:val="20"/>
          <w:szCs w:val="20"/>
        </w:rPr>
        <w:tab/>
      </w:r>
      <w:r w:rsidRPr="00652209">
        <w:rPr>
          <w:rFonts w:ascii="Arial" w:hAnsi="Arial" w:cs="Arial"/>
          <w:i/>
          <w:sz w:val="20"/>
          <w:szCs w:val="20"/>
        </w:rPr>
        <w:tab/>
        <w:t xml:space="preserve">    </w:t>
      </w:r>
      <w:r w:rsidR="00FE6CD3">
        <w:rPr>
          <w:rFonts w:ascii="Arial" w:hAnsi="Arial" w:cs="Arial"/>
          <w:i/>
          <w:sz w:val="20"/>
          <w:szCs w:val="20"/>
        </w:rPr>
        <w:t xml:space="preserve">                </w:t>
      </w:r>
      <w:r w:rsidRPr="00652209">
        <w:rPr>
          <w:rFonts w:ascii="Arial" w:hAnsi="Arial" w:cs="Arial"/>
          <w:i/>
          <w:sz w:val="20"/>
          <w:szCs w:val="20"/>
        </w:rPr>
        <w:t xml:space="preserve">   (подпись)</w:t>
      </w:r>
    </w:p>
    <w:p w:rsidR="009C06D6" w:rsidRPr="00CC2FEE" w:rsidRDefault="00A34E48" w:rsidP="00A34E48">
      <w:pPr>
        <w:pStyle w:val="Default"/>
        <w:jc w:val="right"/>
        <w:rPr>
          <w:rFonts w:ascii="Arial" w:hAnsi="Arial" w:cs="Arial"/>
        </w:rPr>
      </w:pPr>
      <w:r w:rsidRPr="00A82C0B">
        <w:rPr>
          <w:rFonts w:ascii="Arial" w:hAnsi="Arial" w:cs="Arial"/>
        </w:rPr>
        <w:br w:type="page"/>
      </w:r>
      <w:bookmarkStart w:id="291" w:name="_Toc443574459"/>
      <w:bookmarkEnd w:id="289"/>
      <w:r w:rsidR="00A26215" w:rsidRPr="00CC2FEE">
        <w:rPr>
          <w:rFonts w:ascii="Arial" w:hAnsi="Arial" w:cs="Arial"/>
        </w:rPr>
        <w:lastRenderedPageBreak/>
        <w:t xml:space="preserve">Приложение </w:t>
      </w:r>
      <w:bookmarkEnd w:id="291"/>
      <w:r w:rsidR="002422ED" w:rsidRPr="00CC2FEE">
        <w:rPr>
          <w:rFonts w:ascii="Arial" w:hAnsi="Arial" w:cs="Arial"/>
        </w:rPr>
        <w:t>1 к Заявке</w:t>
      </w:r>
    </w:p>
    <w:p w:rsidR="00A26215" w:rsidRDefault="0000520D" w:rsidP="00256462">
      <w:pPr>
        <w:pStyle w:val="Default"/>
        <w:rPr>
          <w:rFonts w:ascii="Arial" w:hAnsi="Arial" w:cs="Arial"/>
        </w:rPr>
      </w:pPr>
      <w:r w:rsidRPr="00CC2FEE">
        <w:rPr>
          <w:rFonts w:ascii="Arial" w:hAnsi="Arial" w:cs="Arial"/>
        </w:rPr>
        <w:t>Закупка № ____________________</w:t>
      </w:r>
    </w:p>
    <w:p w:rsidR="00FE6CD3" w:rsidRPr="00CC2FEE" w:rsidRDefault="00FE6CD3" w:rsidP="00256462">
      <w:pPr>
        <w:pStyle w:val="Default"/>
        <w:rPr>
          <w:rFonts w:ascii="Arial" w:hAnsi="Arial" w:cs="Arial"/>
        </w:rPr>
      </w:pPr>
    </w:p>
    <w:p w:rsidR="0000520D" w:rsidRPr="00CC2FEE" w:rsidRDefault="00A26215" w:rsidP="00BD4479">
      <w:pPr>
        <w:jc w:val="center"/>
        <w:rPr>
          <w:rFonts w:ascii="Arial" w:hAnsi="Arial" w:cs="Arial"/>
          <w:b/>
          <w:bCs/>
          <w:sz w:val="28"/>
        </w:rPr>
      </w:pPr>
      <w:bookmarkStart w:id="292" w:name="_Toc255987077"/>
      <w:bookmarkStart w:id="293" w:name="_Toc280633481"/>
      <w:bookmarkStart w:id="294" w:name="_Toc281575619"/>
      <w:bookmarkStart w:id="295" w:name="_Toc319337171"/>
      <w:bookmarkStart w:id="296" w:name="_Toc319355688"/>
      <w:bookmarkStart w:id="297" w:name="_Toc319499903"/>
      <w:bookmarkStart w:id="298" w:name="_Toc319764128"/>
      <w:bookmarkStart w:id="299" w:name="_Toc332797941"/>
      <w:bookmarkStart w:id="300" w:name="_Toc332805888"/>
      <w:bookmarkStart w:id="301" w:name="_Toc332816191"/>
      <w:bookmarkStart w:id="302" w:name="_Toc332874655"/>
      <w:bookmarkStart w:id="303" w:name="_Toc380487307"/>
      <w:bookmarkStart w:id="304" w:name="_Toc395537967"/>
      <w:bookmarkStart w:id="305" w:name="_Toc395710772"/>
      <w:r w:rsidRPr="00CC2FEE">
        <w:rPr>
          <w:rFonts w:ascii="Arial" w:hAnsi="Arial" w:cs="Arial"/>
          <w:b/>
          <w:bCs/>
          <w:sz w:val="28"/>
        </w:rPr>
        <w:t>АНКЕТА УЧАСТНИКА ЗАКУПКИ</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rsidR="001B785C" w:rsidRPr="00CC2FEE" w:rsidRDefault="00D00787" w:rsidP="00256462">
      <w:pPr>
        <w:jc w:val="center"/>
        <w:rPr>
          <w:rFonts w:ascii="Arial" w:hAnsi="Arial" w:cs="Arial"/>
          <w:b/>
          <w:bCs/>
          <w:sz w:val="28"/>
        </w:rPr>
      </w:pPr>
      <w:r w:rsidRPr="00CC2FEE">
        <w:rPr>
          <w:rFonts w:ascii="Arial" w:hAnsi="Arial" w:cs="Arial"/>
          <w:b/>
          <w:bCs/>
          <w:sz w:val="28"/>
        </w:rPr>
        <w:t>ВТОРАЯ ЧАСТЬ ЗАЯВКИ</w:t>
      </w:r>
    </w:p>
    <w:p w:rsidR="004C7535" w:rsidRPr="00CC2FEE" w:rsidRDefault="0000520D" w:rsidP="00C974B8">
      <w:pPr>
        <w:rPr>
          <w:rFonts w:ascii="Arial" w:hAnsi="Arial" w:cs="Arial"/>
          <w:b/>
        </w:rPr>
      </w:pPr>
      <w:r w:rsidRPr="00CC2FEE">
        <w:rPr>
          <w:rFonts w:ascii="Arial" w:hAnsi="Arial" w:cs="Arial"/>
          <w:b/>
        </w:rPr>
        <w:t>Таблица 1. С</w:t>
      </w:r>
      <w:r w:rsidR="000B1C41" w:rsidRPr="00CC2FEE">
        <w:rPr>
          <w:rFonts w:ascii="Arial" w:hAnsi="Arial" w:cs="Arial"/>
          <w:b/>
        </w:rPr>
        <w:t>в</w:t>
      </w:r>
      <w:r w:rsidRPr="00CC2FEE">
        <w:rPr>
          <w:rFonts w:ascii="Arial" w:hAnsi="Arial" w:cs="Arial"/>
          <w:b/>
        </w:rPr>
        <w:t>едения об участнике закупки</w:t>
      </w: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14"/>
        <w:gridCol w:w="5823"/>
        <w:gridCol w:w="3289"/>
      </w:tblGrid>
      <w:tr w:rsidR="004C7535" w:rsidRPr="00CC2FEE" w:rsidTr="00652209">
        <w:trPr>
          <w:cantSplit/>
          <w:trHeight w:val="669"/>
          <w:tblHeader/>
        </w:trPr>
        <w:tc>
          <w:tcPr>
            <w:tcW w:w="307" w:type="pct"/>
            <w:gridSpan w:val="2"/>
            <w:vAlign w:val="center"/>
          </w:tcPr>
          <w:p w:rsidR="004C7535" w:rsidRPr="00CC2FEE" w:rsidRDefault="004C7535" w:rsidP="00C974B8">
            <w:pPr>
              <w:pStyle w:val="afffff"/>
              <w:keepNext w:val="0"/>
              <w:widowControl w:val="0"/>
              <w:spacing w:before="0" w:after="0"/>
              <w:ind w:left="0" w:right="0"/>
              <w:jc w:val="center"/>
              <w:rPr>
                <w:rFonts w:ascii="Arial" w:hAnsi="Arial" w:cs="Arial"/>
                <w:sz w:val="24"/>
                <w:szCs w:val="24"/>
              </w:rPr>
            </w:pPr>
            <w:r w:rsidRPr="00CC2FEE">
              <w:rPr>
                <w:rFonts w:ascii="Arial" w:hAnsi="Arial" w:cs="Arial"/>
                <w:sz w:val="24"/>
                <w:szCs w:val="24"/>
              </w:rPr>
              <w:t>№</w:t>
            </w:r>
          </w:p>
        </w:tc>
        <w:tc>
          <w:tcPr>
            <w:tcW w:w="2999" w:type="pct"/>
            <w:vAlign w:val="center"/>
          </w:tcPr>
          <w:p w:rsidR="004C7535" w:rsidRPr="00CC2FEE" w:rsidRDefault="004C7535" w:rsidP="00C974B8">
            <w:pPr>
              <w:pStyle w:val="afffff"/>
              <w:keepNext w:val="0"/>
              <w:widowControl w:val="0"/>
              <w:spacing w:before="0" w:after="0"/>
              <w:ind w:left="0" w:right="0"/>
              <w:jc w:val="center"/>
              <w:rPr>
                <w:rFonts w:ascii="Arial" w:hAnsi="Arial" w:cs="Arial"/>
                <w:sz w:val="24"/>
                <w:szCs w:val="24"/>
              </w:rPr>
            </w:pPr>
            <w:r w:rsidRPr="00CC2FEE">
              <w:rPr>
                <w:rFonts w:ascii="Arial" w:hAnsi="Arial" w:cs="Arial"/>
                <w:sz w:val="24"/>
                <w:szCs w:val="24"/>
              </w:rPr>
              <w:t>Наименование</w:t>
            </w:r>
          </w:p>
        </w:tc>
        <w:tc>
          <w:tcPr>
            <w:tcW w:w="1694" w:type="pct"/>
            <w:vAlign w:val="center"/>
          </w:tcPr>
          <w:p w:rsidR="00EC6E65" w:rsidRPr="00CC2FEE" w:rsidRDefault="004C7535" w:rsidP="004E784B">
            <w:pPr>
              <w:pStyle w:val="afffff"/>
              <w:keepNext w:val="0"/>
              <w:widowControl w:val="0"/>
              <w:spacing w:before="0" w:after="0"/>
              <w:ind w:left="0" w:right="0" w:firstLine="0"/>
              <w:jc w:val="center"/>
              <w:rPr>
                <w:rFonts w:ascii="Arial" w:hAnsi="Arial" w:cs="Arial"/>
                <w:sz w:val="24"/>
                <w:szCs w:val="24"/>
              </w:rPr>
            </w:pPr>
            <w:r w:rsidRPr="00CC2FEE">
              <w:rPr>
                <w:rFonts w:ascii="Arial" w:hAnsi="Arial" w:cs="Arial"/>
                <w:sz w:val="24"/>
                <w:szCs w:val="24"/>
              </w:rPr>
              <w:t xml:space="preserve">Сведения </w:t>
            </w:r>
          </w:p>
          <w:p w:rsidR="004C7535" w:rsidRPr="00CC2FEE" w:rsidRDefault="004C7535" w:rsidP="004E784B">
            <w:pPr>
              <w:pStyle w:val="afffff"/>
              <w:keepNext w:val="0"/>
              <w:widowControl w:val="0"/>
              <w:spacing w:before="0" w:after="0"/>
              <w:ind w:left="0" w:right="0" w:firstLine="0"/>
              <w:jc w:val="center"/>
              <w:rPr>
                <w:rFonts w:ascii="Arial" w:hAnsi="Arial" w:cs="Arial"/>
                <w:sz w:val="24"/>
                <w:szCs w:val="24"/>
              </w:rPr>
            </w:pPr>
            <w:r w:rsidRPr="00CC2FEE">
              <w:rPr>
                <w:rFonts w:ascii="Arial" w:hAnsi="Arial" w:cs="Arial"/>
                <w:sz w:val="24"/>
                <w:szCs w:val="24"/>
              </w:rPr>
              <w:t>об участнике закупки</w:t>
            </w:r>
          </w:p>
        </w:tc>
      </w:tr>
      <w:tr w:rsidR="004C7535" w:rsidRPr="00CC2FEE" w:rsidTr="00652209">
        <w:trPr>
          <w:cantSplit/>
          <w:trHeight w:val="639"/>
        </w:trPr>
        <w:tc>
          <w:tcPr>
            <w:tcW w:w="307" w:type="pct"/>
            <w:gridSpan w:val="2"/>
            <w:vAlign w:val="center"/>
          </w:tcPr>
          <w:p w:rsidR="004C7535" w:rsidRPr="00CC2FEE" w:rsidRDefault="004C7535" w:rsidP="00256462">
            <w:pPr>
              <w:pStyle w:val="afffff"/>
              <w:keepNext w:val="0"/>
              <w:widowControl w:val="0"/>
              <w:numPr>
                <w:ilvl w:val="0"/>
                <w:numId w:val="21"/>
              </w:numPr>
              <w:spacing w:before="0" w:after="0"/>
              <w:ind w:left="0" w:right="-113" w:firstLine="0"/>
              <w:jc w:val="center"/>
              <w:rPr>
                <w:rFonts w:ascii="Arial" w:hAnsi="Arial" w:cs="Arial"/>
                <w:sz w:val="24"/>
                <w:szCs w:val="24"/>
              </w:rPr>
            </w:pPr>
          </w:p>
        </w:tc>
        <w:tc>
          <w:tcPr>
            <w:tcW w:w="2999" w:type="pct"/>
            <w:vAlign w:val="center"/>
          </w:tcPr>
          <w:p w:rsidR="004C7535" w:rsidRPr="002F2EE0" w:rsidRDefault="004C7535" w:rsidP="004E784B">
            <w:pPr>
              <w:pStyle w:val="afffc"/>
              <w:widowControl w:val="0"/>
              <w:spacing w:before="0" w:after="0"/>
              <w:ind w:left="20" w:right="20" w:firstLine="0"/>
              <w:rPr>
                <w:rFonts w:ascii="Arial" w:hAnsi="Arial" w:cs="Arial"/>
                <w:sz w:val="24"/>
                <w:szCs w:val="24"/>
              </w:rPr>
            </w:pPr>
            <w:r w:rsidRPr="00CC2FEE">
              <w:rPr>
                <w:rFonts w:ascii="Arial" w:hAnsi="Arial" w:cs="Arial"/>
                <w:sz w:val="24"/>
                <w:szCs w:val="24"/>
              </w:rPr>
              <w:t xml:space="preserve">Фирменное наименование (полное и сокращенное наименования организации либо Ф.И.О. участника закупки – физического лица, в том числе, зарегистрированного в качестве </w:t>
            </w:r>
            <w:r w:rsidRPr="002F2EE0">
              <w:rPr>
                <w:rFonts w:ascii="Arial" w:hAnsi="Arial" w:cs="Arial"/>
                <w:sz w:val="24"/>
                <w:szCs w:val="24"/>
              </w:rPr>
              <w:t>индивидуального предпринимателя)</w:t>
            </w:r>
          </w:p>
        </w:tc>
        <w:tc>
          <w:tcPr>
            <w:tcW w:w="1694" w:type="pct"/>
            <w:vAlign w:val="center"/>
          </w:tcPr>
          <w:p w:rsidR="004C7535" w:rsidRPr="00D70E53" w:rsidRDefault="004C7535" w:rsidP="00BD4479">
            <w:pPr>
              <w:pStyle w:val="afffc"/>
              <w:widowControl w:val="0"/>
              <w:spacing w:before="0" w:after="0"/>
              <w:jc w:val="center"/>
              <w:rPr>
                <w:rFonts w:ascii="Arial" w:hAnsi="Arial" w:cs="Arial"/>
                <w:sz w:val="24"/>
                <w:szCs w:val="24"/>
              </w:rPr>
            </w:pPr>
          </w:p>
        </w:tc>
      </w:tr>
      <w:tr w:rsidR="004C7535" w:rsidRPr="00CC2FEE" w:rsidTr="00652209">
        <w:trPr>
          <w:cantSplit/>
          <w:trHeight w:val="1495"/>
        </w:trPr>
        <w:tc>
          <w:tcPr>
            <w:tcW w:w="307" w:type="pct"/>
            <w:gridSpan w:val="2"/>
            <w:vAlign w:val="center"/>
          </w:tcPr>
          <w:p w:rsidR="004C7535" w:rsidRPr="00CC2FEE" w:rsidRDefault="004C7535" w:rsidP="00256462">
            <w:pPr>
              <w:pStyle w:val="afffff"/>
              <w:keepNext w:val="0"/>
              <w:widowControl w:val="0"/>
              <w:numPr>
                <w:ilvl w:val="0"/>
                <w:numId w:val="21"/>
              </w:numPr>
              <w:spacing w:before="0" w:after="0"/>
              <w:ind w:left="0" w:right="-113" w:firstLine="0"/>
              <w:jc w:val="center"/>
              <w:rPr>
                <w:rFonts w:ascii="Arial" w:hAnsi="Arial" w:cs="Arial"/>
                <w:sz w:val="24"/>
                <w:szCs w:val="24"/>
              </w:rPr>
            </w:pPr>
          </w:p>
        </w:tc>
        <w:tc>
          <w:tcPr>
            <w:tcW w:w="2999" w:type="pct"/>
            <w:vAlign w:val="center"/>
          </w:tcPr>
          <w:p w:rsidR="004C7535" w:rsidRPr="00D70E53" w:rsidRDefault="004C7535" w:rsidP="004E784B">
            <w:pPr>
              <w:pStyle w:val="afffc"/>
              <w:widowControl w:val="0"/>
              <w:spacing w:before="0" w:after="0"/>
              <w:ind w:left="20" w:right="20" w:firstLine="0"/>
              <w:rPr>
                <w:rFonts w:ascii="Arial" w:hAnsi="Arial" w:cs="Arial"/>
                <w:sz w:val="24"/>
                <w:szCs w:val="24"/>
              </w:rPr>
            </w:pPr>
            <w:r w:rsidRPr="00CC2FEE">
              <w:rPr>
                <w:rFonts w:ascii="Arial" w:hAnsi="Arial" w:cs="Arial"/>
                <w:sz w:val="24"/>
                <w:szCs w:val="24"/>
              </w:rPr>
              <w:t>Учредители (указать полное наименование, ИНН – для юридических лиц или Ф.И.О., номер и серия паспорта, дата выдачи и код подразделения  – для физических лиц)</w:t>
            </w:r>
            <w:r w:rsidRPr="002F2EE0">
              <w:rPr>
                <w:rStyle w:val="af5"/>
                <w:rFonts w:ascii="Arial" w:hAnsi="Arial" w:cs="Arial"/>
                <w:sz w:val="24"/>
                <w:szCs w:val="24"/>
              </w:rPr>
              <w:footnoteReference w:id="12"/>
            </w:r>
          </w:p>
        </w:tc>
        <w:tc>
          <w:tcPr>
            <w:tcW w:w="1694" w:type="pct"/>
            <w:vAlign w:val="center"/>
          </w:tcPr>
          <w:p w:rsidR="004C7535" w:rsidRPr="00D70E53" w:rsidRDefault="004C7535" w:rsidP="00BD4479">
            <w:pPr>
              <w:pStyle w:val="afffc"/>
              <w:widowControl w:val="0"/>
              <w:spacing w:before="0" w:after="0"/>
              <w:jc w:val="center"/>
              <w:rPr>
                <w:rFonts w:ascii="Arial" w:hAnsi="Arial" w:cs="Arial"/>
                <w:sz w:val="24"/>
                <w:szCs w:val="24"/>
              </w:rPr>
            </w:pPr>
          </w:p>
        </w:tc>
      </w:tr>
      <w:tr w:rsidR="004C7535" w:rsidRPr="00CC2FEE" w:rsidTr="00652209">
        <w:trPr>
          <w:cantSplit/>
          <w:trHeight w:val="385"/>
        </w:trPr>
        <w:tc>
          <w:tcPr>
            <w:tcW w:w="307" w:type="pct"/>
            <w:gridSpan w:val="2"/>
            <w:vAlign w:val="center"/>
          </w:tcPr>
          <w:p w:rsidR="004C7535" w:rsidRPr="00CC2FEE" w:rsidRDefault="004C7535" w:rsidP="00256462">
            <w:pPr>
              <w:pStyle w:val="afffff"/>
              <w:keepNext w:val="0"/>
              <w:widowControl w:val="0"/>
              <w:numPr>
                <w:ilvl w:val="0"/>
                <w:numId w:val="21"/>
              </w:numPr>
              <w:spacing w:before="0" w:after="0"/>
              <w:ind w:left="0" w:right="-113" w:firstLine="0"/>
              <w:jc w:val="center"/>
              <w:rPr>
                <w:rFonts w:ascii="Arial" w:hAnsi="Arial" w:cs="Arial"/>
                <w:sz w:val="24"/>
                <w:szCs w:val="24"/>
              </w:rPr>
            </w:pPr>
          </w:p>
        </w:tc>
        <w:tc>
          <w:tcPr>
            <w:tcW w:w="2999" w:type="pct"/>
            <w:vAlign w:val="center"/>
          </w:tcPr>
          <w:p w:rsidR="004C7535" w:rsidRPr="00D70E53" w:rsidRDefault="004C7535" w:rsidP="004E784B">
            <w:pPr>
              <w:pStyle w:val="afffc"/>
              <w:widowControl w:val="0"/>
              <w:spacing w:before="0" w:after="0"/>
              <w:ind w:left="20" w:right="20" w:firstLine="0"/>
              <w:rPr>
                <w:rFonts w:ascii="Arial" w:hAnsi="Arial" w:cs="Arial"/>
                <w:sz w:val="24"/>
                <w:szCs w:val="24"/>
              </w:rPr>
            </w:pPr>
            <w:r w:rsidRPr="00CC2FEE">
              <w:rPr>
                <w:rFonts w:ascii="Arial" w:hAnsi="Arial" w:cs="Arial"/>
                <w:sz w:val="24"/>
                <w:szCs w:val="24"/>
              </w:rPr>
              <w:t>Срок деятельности (с учетом правопреемства)</w:t>
            </w:r>
            <w:r w:rsidR="00711B53" w:rsidRPr="002F2EE0">
              <w:rPr>
                <w:rStyle w:val="af5"/>
                <w:rFonts w:ascii="Arial" w:hAnsi="Arial" w:cs="Arial"/>
                <w:sz w:val="24"/>
                <w:szCs w:val="24"/>
              </w:rPr>
              <w:footnoteReference w:id="13"/>
            </w:r>
          </w:p>
        </w:tc>
        <w:tc>
          <w:tcPr>
            <w:tcW w:w="1694" w:type="pct"/>
            <w:vAlign w:val="center"/>
          </w:tcPr>
          <w:p w:rsidR="004C7535" w:rsidRPr="00D70E53" w:rsidRDefault="004C7535" w:rsidP="00BD4479">
            <w:pPr>
              <w:pStyle w:val="afffc"/>
              <w:widowControl w:val="0"/>
              <w:spacing w:before="0" w:after="0"/>
              <w:jc w:val="center"/>
              <w:rPr>
                <w:rFonts w:ascii="Arial" w:hAnsi="Arial" w:cs="Arial"/>
                <w:sz w:val="24"/>
                <w:szCs w:val="24"/>
              </w:rPr>
            </w:pPr>
          </w:p>
        </w:tc>
      </w:tr>
      <w:tr w:rsidR="004C7535" w:rsidRPr="00CC2FEE" w:rsidTr="00652209">
        <w:trPr>
          <w:cantSplit/>
          <w:trHeight w:val="385"/>
        </w:trPr>
        <w:tc>
          <w:tcPr>
            <w:tcW w:w="307" w:type="pct"/>
            <w:gridSpan w:val="2"/>
            <w:vAlign w:val="center"/>
          </w:tcPr>
          <w:p w:rsidR="004C7535" w:rsidRPr="00CC2FEE" w:rsidRDefault="004C7535" w:rsidP="00256462">
            <w:pPr>
              <w:pStyle w:val="afffff"/>
              <w:keepNext w:val="0"/>
              <w:widowControl w:val="0"/>
              <w:numPr>
                <w:ilvl w:val="0"/>
                <w:numId w:val="21"/>
              </w:numPr>
              <w:spacing w:before="0" w:after="0"/>
              <w:ind w:left="0" w:right="-113" w:firstLine="0"/>
              <w:jc w:val="center"/>
              <w:rPr>
                <w:rFonts w:ascii="Arial" w:hAnsi="Arial" w:cs="Arial"/>
                <w:sz w:val="24"/>
                <w:szCs w:val="24"/>
              </w:rPr>
            </w:pPr>
          </w:p>
        </w:tc>
        <w:tc>
          <w:tcPr>
            <w:tcW w:w="2999" w:type="pct"/>
            <w:vAlign w:val="center"/>
          </w:tcPr>
          <w:p w:rsidR="004C7535" w:rsidRPr="002F2EE0" w:rsidRDefault="004C7535" w:rsidP="004E784B">
            <w:pPr>
              <w:pStyle w:val="afffc"/>
              <w:widowControl w:val="0"/>
              <w:spacing w:before="0" w:after="0"/>
              <w:ind w:left="0" w:right="20" w:firstLine="0"/>
              <w:rPr>
                <w:rFonts w:ascii="Arial" w:hAnsi="Arial" w:cs="Arial"/>
                <w:sz w:val="24"/>
                <w:szCs w:val="24"/>
              </w:rPr>
            </w:pPr>
            <w:r w:rsidRPr="00CC2FEE">
              <w:rPr>
                <w:rFonts w:ascii="Arial" w:hAnsi="Arial" w:cs="Arial"/>
                <w:sz w:val="24"/>
                <w:szCs w:val="24"/>
              </w:rPr>
              <w:t xml:space="preserve">ИНН, КПП, </w:t>
            </w:r>
            <w:r w:rsidRPr="002F2EE0">
              <w:rPr>
                <w:rFonts w:ascii="Arial" w:hAnsi="Arial" w:cs="Arial"/>
                <w:sz w:val="24"/>
                <w:szCs w:val="24"/>
              </w:rPr>
              <w:t>ОГРН, ОКПО</w:t>
            </w:r>
          </w:p>
        </w:tc>
        <w:tc>
          <w:tcPr>
            <w:tcW w:w="1694" w:type="pct"/>
            <w:vAlign w:val="center"/>
          </w:tcPr>
          <w:p w:rsidR="004C7535" w:rsidRPr="00D70E53" w:rsidRDefault="004C7535" w:rsidP="00BD4479">
            <w:pPr>
              <w:pStyle w:val="afffc"/>
              <w:widowControl w:val="0"/>
              <w:spacing w:before="0" w:after="0"/>
              <w:jc w:val="center"/>
              <w:rPr>
                <w:rFonts w:ascii="Arial" w:hAnsi="Arial" w:cs="Arial"/>
                <w:sz w:val="24"/>
                <w:szCs w:val="24"/>
              </w:rPr>
            </w:pPr>
          </w:p>
        </w:tc>
      </w:tr>
      <w:tr w:rsidR="004C7535" w:rsidRPr="00CC2FEE" w:rsidTr="00652209">
        <w:trPr>
          <w:cantSplit/>
          <w:trHeight w:val="385"/>
        </w:trPr>
        <w:tc>
          <w:tcPr>
            <w:tcW w:w="300" w:type="pct"/>
            <w:vAlign w:val="center"/>
          </w:tcPr>
          <w:p w:rsidR="004C7535" w:rsidRPr="00CC2FEE" w:rsidRDefault="004C7535" w:rsidP="00256462">
            <w:pPr>
              <w:pStyle w:val="afffff"/>
              <w:keepNext w:val="0"/>
              <w:widowControl w:val="0"/>
              <w:numPr>
                <w:ilvl w:val="0"/>
                <w:numId w:val="21"/>
              </w:numPr>
              <w:spacing w:before="0" w:after="0"/>
              <w:ind w:left="0" w:right="-113" w:firstLine="0"/>
              <w:jc w:val="center"/>
              <w:rPr>
                <w:rFonts w:ascii="Arial" w:hAnsi="Arial" w:cs="Arial"/>
                <w:sz w:val="24"/>
                <w:szCs w:val="24"/>
              </w:rPr>
            </w:pPr>
          </w:p>
        </w:tc>
        <w:tc>
          <w:tcPr>
            <w:tcW w:w="3006" w:type="pct"/>
            <w:gridSpan w:val="2"/>
            <w:vAlign w:val="center"/>
          </w:tcPr>
          <w:p w:rsidR="004C7535" w:rsidRPr="00D70E53" w:rsidRDefault="004C7535" w:rsidP="004E784B">
            <w:pPr>
              <w:pStyle w:val="afffc"/>
              <w:widowControl w:val="0"/>
              <w:spacing w:before="0" w:after="0"/>
              <w:ind w:left="20" w:right="20" w:firstLine="0"/>
              <w:rPr>
                <w:rFonts w:ascii="Arial" w:hAnsi="Arial" w:cs="Arial"/>
                <w:sz w:val="24"/>
                <w:szCs w:val="24"/>
              </w:rPr>
            </w:pPr>
            <w:r w:rsidRPr="00CC2FEE">
              <w:rPr>
                <w:rFonts w:ascii="Arial" w:hAnsi="Arial" w:cs="Arial"/>
                <w:sz w:val="24"/>
                <w:szCs w:val="24"/>
              </w:rPr>
              <w:t>Принадлежность к субъектам малого и среднего предпринимательства</w:t>
            </w:r>
            <w:r w:rsidR="002422ED" w:rsidRPr="002F2EE0">
              <w:rPr>
                <w:rFonts w:ascii="Arial" w:hAnsi="Arial" w:cs="Arial"/>
                <w:sz w:val="24"/>
                <w:szCs w:val="24"/>
              </w:rPr>
              <w:t xml:space="preserve"> </w:t>
            </w:r>
            <w:r w:rsidR="002422ED" w:rsidRPr="00D70E53">
              <w:rPr>
                <w:rFonts w:ascii="Arial" w:hAnsi="Arial" w:cs="Arial"/>
                <w:sz w:val="24"/>
              </w:rPr>
              <w:t>(нет / малый / средний)</w:t>
            </w:r>
          </w:p>
        </w:tc>
        <w:tc>
          <w:tcPr>
            <w:tcW w:w="1694" w:type="pct"/>
            <w:vAlign w:val="center"/>
          </w:tcPr>
          <w:p w:rsidR="004C7535" w:rsidRPr="00CC2FEE" w:rsidRDefault="004C7535" w:rsidP="00BD4479">
            <w:pPr>
              <w:pStyle w:val="afffc"/>
              <w:widowControl w:val="0"/>
              <w:spacing w:before="0" w:after="0"/>
              <w:jc w:val="center"/>
              <w:rPr>
                <w:rFonts w:ascii="Arial" w:hAnsi="Arial" w:cs="Arial"/>
                <w:sz w:val="24"/>
                <w:szCs w:val="24"/>
              </w:rPr>
            </w:pPr>
          </w:p>
        </w:tc>
      </w:tr>
      <w:tr w:rsidR="004C7535" w:rsidRPr="00CC2FEE" w:rsidTr="00652209">
        <w:trPr>
          <w:cantSplit/>
          <w:trHeight w:val="385"/>
        </w:trPr>
        <w:tc>
          <w:tcPr>
            <w:tcW w:w="307" w:type="pct"/>
            <w:gridSpan w:val="2"/>
            <w:vAlign w:val="center"/>
          </w:tcPr>
          <w:p w:rsidR="004C7535" w:rsidRPr="00CC2FEE" w:rsidRDefault="004C7535" w:rsidP="00256462">
            <w:pPr>
              <w:pStyle w:val="afffff"/>
              <w:keepNext w:val="0"/>
              <w:widowControl w:val="0"/>
              <w:numPr>
                <w:ilvl w:val="0"/>
                <w:numId w:val="21"/>
              </w:numPr>
              <w:spacing w:before="0" w:after="0"/>
              <w:ind w:left="0" w:right="-113" w:firstLine="0"/>
              <w:jc w:val="center"/>
              <w:rPr>
                <w:rFonts w:ascii="Arial" w:hAnsi="Arial" w:cs="Arial"/>
                <w:sz w:val="24"/>
                <w:szCs w:val="24"/>
              </w:rPr>
            </w:pPr>
          </w:p>
        </w:tc>
        <w:tc>
          <w:tcPr>
            <w:tcW w:w="2999" w:type="pct"/>
            <w:vAlign w:val="center"/>
          </w:tcPr>
          <w:p w:rsidR="004C7535" w:rsidRPr="002F2EE0" w:rsidRDefault="004C7535" w:rsidP="004E784B">
            <w:pPr>
              <w:pStyle w:val="afffc"/>
              <w:widowControl w:val="0"/>
              <w:spacing w:before="0" w:after="0"/>
              <w:ind w:left="0" w:right="20" w:firstLine="0"/>
              <w:rPr>
                <w:rFonts w:ascii="Arial" w:hAnsi="Arial" w:cs="Arial"/>
                <w:sz w:val="24"/>
                <w:szCs w:val="24"/>
              </w:rPr>
            </w:pPr>
            <w:r w:rsidRPr="00CC2FEE">
              <w:rPr>
                <w:rFonts w:ascii="Arial" w:hAnsi="Arial" w:cs="Arial"/>
                <w:sz w:val="24"/>
                <w:szCs w:val="24"/>
              </w:rPr>
              <w:t>Размер уставного капитала</w:t>
            </w:r>
          </w:p>
        </w:tc>
        <w:tc>
          <w:tcPr>
            <w:tcW w:w="1694" w:type="pct"/>
            <w:vAlign w:val="center"/>
          </w:tcPr>
          <w:p w:rsidR="004C7535" w:rsidRPr="00D70E53" w:rsidRDefault="004C7535" w:rsidP="00BD4479">
            <w:pPr>
              <w:pStyle w:val="afffc"/>
              <w:widowControl w:val="0"/>
              <w:spacing w:before="0" w:after="0"/>
              <w:jc w:val="center"/>
              <w:rPr>
                <w:rFonts w:ascii="Arial" w:hAnsi="Arial" w:cs="Arial"/>
                <w:sz w:val="24"/>
                <w:szCs w:val="24"/>
              </w:rPr>
            </w:pPr>
          </w:p>
        </w:tc>
      </w:tr>
      <w:tr w:rsidR="004C7535" w:rsidRPr="00CC2FEE" w:rsidTr="00652209">
        <w:trPr>
          <w:cantSplit/>
          <w:trHeight w:val="385"/>
        </w:trPr>
        <w:tc>
          <w:tcPr>
            <w:tcW w:w="307" w:type="pct"/>
            <w:gridSpan w:val="2"/>
            <w:vAlign w:val="center"/>
          </w:tcPr>
          <w:p w:rsidR="004C7535" w:rsidRPr="00CC2FEE" w:rsidRDefault="004C7535" w:rsidP="00256462">
            <w:pPr>
              <w:pStyle w:val="afffff"/>
              <w:keepNext w:val="0"/>
              <w:widowControl w:val="0"/>
              <w:numPr>
                <w:ilvl w:val="0"/>
                <w:numId w:val="21"/>
              </w:numPr>
              <w:spacing w:before="0" w:after="0"/>
              <w:ind w:left="0" w:right="-113" w:firstLine="0"/>
              <w:jc w:val="center"/>
              <w:rPr>
                <w:rFonts w:ascii="Arial" w:hAnsi="Arial" w:cs="Arial"/>
                <w:sz w:val="24"/>
                <w:szCs w:val="24"/>
              </w:rPr>
            </w:pPr>
            <w:bookmarkStart w:id="306" w:name="_Ref533757270"/>
          </w:p>
        </w:tc>
        <w:bookmarkEnd w:id="306"/>
        <w:tc>
          <w:tcPr>
            <w:tcW w:w="2999" w:type="pct"/>
            <w:vAlign w:val="center"/>
          </w:tcPr>
          <w:p w:rsidR="004C7535" w:rsidRPr="002F2EE0" w:rsidRDefault="004C7535" w:rsidP="004E784B">
            <w:pPr>
              <w:pStyle w:val="afffc"/>
              <w:widowControl w:val="0"/>
              <w:spacing w:before="0" w:after="0"/>
              <w:ind w:left="0" w:right="20" w:firstLine="0"/>
              <w:rPr>
                <w:rFonts w:ascii="Arial" w:hAnsi="Arial" w:cs="Arial"/>
                <w:sz w:val="24"/>
                <w:szCs w:val="24"/>
              </w:rPr>
            </w:pPr>
            <w:r w:rsidRPr="00CC2FEE">
              <w:rPr>
                <w:rFonts w:ascii="Arial" w:hAnsi="Arial" w:cs="Arial"/>
                <w:sz w:val="24"/>
                <w:szCs w:val="24"/>
              </w:rPr>
              <w:t>Место нахождения (страна, адрес)</w:t>
            </w:r>
          </w:p>
        </w:tc>
        <w:tc>
          <w:tcPr>
            <w:tcW w:w="1694" w:type="pct"/>
            <w:vAlign w:val="center"/>
          </w:tcPr>
          <w:p w:rsidR="004C7535" w:rsidRPr="00D70E53" w:rsidRDefault="004C7535" w:rsidP="00BD4479">
            <w:pPr>
              <w:pStyle w:val="afffc"/>
              <w:widowControl w:val="0"/>
              <w:spacing w:before="0" w:after="0"/>
              <w:jc w:val="center"/>
              <w:rPr>
                <w:rFonts w:ascii="Arial" w:hAnsi="Arial" w:cs="Arial"/>
                <w:sz w:val="24"/>
                <w:szCs w:val="24"/>
              </w:rPr>
            </w:pPr>
          </w:p>
        </w:tc>
      </w:tr>
      <w:tr w:rsidR="004C7535" w:rsidRPr="00CC2FEE" w:rsidTr="00652209">
        <w:trPr>
          <w:cantSplit/>
          <w:trHeight w:val="385"/>
        </w:trPr>
        <w:tc>
          <w:tcPr>
            <w:tcW w:w="307" w:type="pct"/>
            <w:gridSpan w:val="2"/>
            <w:vAlign w:val="center"/>
          </w:tcPr>
          <w:p w:rsidR="004C7535" w:rsidRPr="00CC2FEE" w:rsidRDefault="004C7535" w:rsidP="00256462">
            <w:pPr>
              <w:pStyle w:val="afffff"/>
              <w:keepNext w:val="0"/>
              <w:widowControl w:val="0"/>
              <w:numPr>
                <w:ilvl w:val="0"/>
                <w:numId w:val="21"/>
              </w:numPr>
              <w:spacing w:before="0" w:after="0"/>
              <w:ind w:left="0" w:right="-113" w:firstLine="0"/>
              <w:jc w:val="center"/>
              <w:rPr>
                <w:rFonts w:ascii="Arial" w:hAnsi="Arial" w:cs="Arial"/>
                <w:sz w:val="24"/>
                <w:szCs w:val="24"/>
              </w:rPr>
            </w:pPr>
          </w:p>
        </w:tc>
        <w:tc>
          <w:tcPr>
            <w:tcW w:w="2999" w:type="pct"/>
            <w:vAlign w:val="center"/>
          </w:tcPr>
          <w:p w:rsidR="004C7535" w:rsidRPr="002F2EE0" w:rsidRDefault="004C7535" w:rsidP="004E784B">
            <w:pPr>
              <w:pStyle w:val="afffc"/>
              <w:widowControl w:val="0"/>
              <w:spacing w:before="0" w:after="0"/>
              <w:ind w:left="0" w:right="20" w:firstLine="0"/>
              <w:rPr>
                <w:rFonts w:ascii="Arial" w:hAnsi="Arial" w:cs="Arial"/>
                <w:sz w:val="24"/>
                <w:szCs w:val="24"/>
              </w:rPr>
            </w:pPr>
            <w:r w:rsidRPr="00CC2FEE">
              <w:rPr>
                <w:rFonts w:ascii="Arial" w:hAnsi="Arial" w:cs="Arial"/>
                <w:sz w:val="24"/>
                <w:szCs w:val="24"/>
              </w:rPr>
              <w:t>Почтовый адрес (страна, адрес)</w:t>
            </w:r>
          </w:p>
        </w:tc>
        <w:tc>
          <w:tcPr>
            <w:tcW w:w="1694" w:type="pct"/>
            <w:vAlign w:val="center"/>
          </w:tcPr>
          <w:p w:rsidR="004C7535" w:rsidRPr="00D70E53" w:rsidRDefault="004C7535" w:rsidP="00BD4479">
            <w:pPr>
              <w:jc w:val="center"/>
              <w:rPr>
                <w:rFonts w:ascii="Arial" w:hAnsi="Arial" w:cs="Arial"/>
              </w:rPr>
            </w:pPr>
          </w:p>
        </w:tc>
      </w:tr>
      <w:tr w:rsidR="004C7535" w:rsidRPr="00CC2FEE" w:rsidTr="00652209">
        <w:trPr>
          <w:cantSplit/>
          <w:trHeight w:val="385"/>
        </w:trPr>
        <w:tc>
          <w:tcPr>
            <w:tcW w:w="307" w:type="pct"/>
            <w:gridSpan w:val="2"/>
            <w:vAlign w:val="center"/>
          </w:tcPr>
          <w:p w:rsidR="004C7535" w:rsidRPr="00CC2FEE" w:rsidRDefault="004C7535" w:rsidP="00256462">
            <w:pPr>
              <w:pStyle w:val="afffff"/>
              <w:keepNext w:val="0"/>
              <w:widowControl w:val="0"/>
              <w:numPr>
                <w:ilvl w:val="0"/>
                <w:numId w:val="21"/>
              </w:numPr>
              <w:spacing w:before="0" w:after="0"/>
              <w:ind w:left="0" w:right="-113" w:firstLine="0"/>
              <w:jc w:val="center"/>
              <w:rPr>
                <w:rFonts w:ascii="Arial" w:hAnsi="Arial" w:cs="Arial"/>
                <w:sz w:val="24"/>
                <w:szCs w:val="24"/>
              </w:rPr>
            </w:pPr>
          </w:p>
        </w:tc>
        <w:tc>
          <w:tcPr>
            <w:tcW w:w="2999" w:type="pct"/>
            <w:vAlign w:val="center"/>
          </w:tcPr>
          <w:p w:rsidR="004C7535" w:rsidRPr="002F2EE0" w:rsidRDefault="004C7535" w:rsidP="004E784B">
            <w:pPr>
              <w:pStyle w:val="afffc"/>
              <w:widowControl w:val="0"/>
              <w:spacing w:before="0" w:after="0"/>
              <w:ind w:left="0" w:right="20" w:firstLine="0"/>
              <w:rPr>
                <w:rFonts w:ascii="Arial" w:hAnsi="Arial" w:cs="Arial"/>
                <w:sz w:val="24"/>
                <w:szCs w:val="24"/>
              </w:rPr>
            </w:pPr>
            <w:r w:rsidRPr="00CC2FEE">
              <w:rPr>
                <w:rFonts w:ascii="Arial" w:hAnsi="Arial" w:cs="Arial"/>
                <w:sz w:val="24"/>
                <w:szCs w:val="24"/>
              </w:rPr>
              <w:t>Телефоны (с указанием кода города)</w:t>
            </w:r>
          </w:p>
        </w:tc>
        <w:tc>
          <w:tcPr>
            <w:tcW w:w="1694" w:type="pct"/>
            <w:vAlign w:val="center"/>
          </w:tcPr>
          <w:p w:rsidR="004C7535" w:rsidRPr="00D70E53" w:rsidRDefault="004C7535" w:rsidP="00BD4479">
            <w:pPr>
              <w:jc w:val="center"/>
              <w:rPr>
                <w:rFonts w:ascii="Arial" w:hAnsi="Arial" w:cs="Arial"/>
              </w:rPr>
            </w:pPr>
          </w:p>
        </w:tc>
      </w:tr>
      <w:tr w:rsidR="004C7535" w:rsidRPr="00CC2FEE" w:rsidTr="00652209">
        <w:trPr>
          <w:cantSplit/>
          <w:trHeight w:val="385"/>
        </w:trPr>
        <w:tc>
          <w:tcPr>
            <w:tcW w:w="307" w:type="pct"/>
            <w:gridSpan w:val="2"/>
            <w:vAlign w:val="center"/>
          </w:tcPr>
          <w:p w:rsidR="004C7535" w:rsidRPr="00CC2FEE" w:rsidRDefault="004C7535" w:rsidP="00256462">
            <w:pPr>
              <w:pStyle w:val="afffff"/>
              <w:keepNext w:val="0"/>
              <w:widowControl w:val="0"/>
              <w:numPr>
                <w:ilvl w:val="0"/>
                <w:numId w:val="21"/>
              </w:numPr>
              <w:spacing w:before="0" w:after="0"/>
              <w:ind w:left="0" w:right="-113" w:firstLine="0"/>
              <w:jc w:val="center"/>
              <w:rPr>
                <w:rFonts w:ascii="Arial" w:hAnsi="Arial" w:cs="Arial"/>
                <w:sz w:val="24"/>
                <w:szCs w:val="24"/>
              </w:rPr>
            </w:pPr>
          </w:p>
        </w:tc>
        <w:tc>
          <w:tcPr>
            <w:tcW w:w="2999" w:type="pct"/>
            <w:vAlign w:val="center"/>
          </w:tcPr>
          <w:p w:rsidR="004C7535" w:rsidRPr="002F2EE0" w:rsidRDefault="004C7535" w:rsidP="004E784B">
            <w:pPr>
              <w:pStyle w:val="afffc"/>
              <w:widowControl w:val="0"/>
              <w:spacing w:before="0" w:after="0"/>
              <w:ind w:left="0" w:right="20" w:firstLine="0"/>
              <w:rPr>
                <w:rFonts w:ascii="Arial" w:hAnsi="Arial" w:cs="Arial"/>
                <w:sz w:val="24"/>
                <w:szCs w:val="24"/>
              </w:rPr>
            </w:pPr>
            <w:r w:rsidRPr="00CC2FEE">
              <w:rPr>
                <w:rFonts w:ascii="Arial" w:hAnsi="Arial" w:cs="Arial"/>
                <w:sz w:val="24"/>
                <w:szCs w:val="24"/>
              </w:rPr>
              <w:t xml:space="preserve">Факс (с </w:t>
            </w:r>
            <w:r w:rsidRPr="002F2EE0">
              <w:rPr>
                <w:rFonts w:ascii="Arial" w:hAnsi="Arial" w:cs="Arial"/>
                <w:sz w:val="24"/>
                <w:szCs w:val="24"/>
              </w:rPr>
              <w:t>указанием кода города)</w:t>
            </w:r>
          </w:p>
        </w:tc>
        <w:tc>
          <w:tcPr>
            <w:tcW w:w="1694" w:type="pct"/>
            <w:vAlign w:val="center"/>
          </w:tcPr>
          <w:p w:rsidR="004C7535" w:rsidRPr="00D70E53" w:rsidRDefault="004C7535" w:rsidP="00BD4479">
            <w:pPr>
              <w:jc w:val="center"/>
              <w:rPr>
                <w:rFonts w:ascii="Arial" w:hAnsi="Arial" w:cs="Arial"/>
              </w:rPr>
            </w:pPr>
          </w:p>
        </w:tc>
      </w:tr>
      <w:tr w:rsidR="004C7535" w:rsidRPr="00CC2FEE" w:rsidTr="00652209">
        <w:trPr>
          <w:cantSplit/>
          <w:trHeight w:val="385"/>
        </w:trPr>
        <w:tc>
          <w:tcPr>
            <w:tcW w:w="307" w:type="pct"/>
            <w:gridSpan w:val="2"/>
            <w:vAlign w:val="center"/>
          </w:tcPr>
          <w:p w:rsidR="004C7535" w:rsidRPr="00CC2FEE" w:rsidRDefault="004C7535" w:rsidP="00256462">
            <w:pPr>
              <w:pStyle w:val="afffff"/>
              <w:keepNext w:val="0"/>
              <w:widowControl w:val="0"/>
              <w:numPr>
                <w:ilvl w:val="0"/>
                <w:numId w:val="21"/>
              </w:numPr>
              <w:spacing w:before="0" w:after="0"/>
              <w:ind w:left="0" w:right="-113" w:firstLine="0"/>
              <w:jc w:val="center"/>
              <w:rPr>
                <w:rFonts w:ascii="Arial" w:hAnsi="Arial" w:cs="Arial"/>
                <w:sz w:val="24"/>
                <w:szCs w:val="24"/>
              </w:rPr>
            </w:pPr>
          </w:p>
        </w:tc>
        <w:tc>
          <w:tcPr>
            <w:tcW w:w="2999" w:type="pct"/>
            <w:vAlign w:val="center"/>
          </w:tcPr>
          <w:p w:rsidR="004C7535" w:rsidRPr="002F2EE0" w:rsidRDefault="004C7535" w:rsidP="004E784B">
            <w:pPr>
              <w:pStyle w:val="afffc"/>
              <w:widowControl w:val="0"/>
              <w:spacing w:before="0" w:after="0"/>
              <w:ind w:left="0" w:right="20" w:firstLine="0"/>
              <w:rPr>
                <w:rFonts w:ascii="Arial" w:hAnsi="Arial" w:cs="Arial"/>
                <w:sz w:val="24"/>
                <w:szCs w:val="24"/>
              </w:rPr>
            </w:pPr>
            <w:r w:rsidRPr="00CC2FEE">
              <w:rPr>
                <w:rFonts w:ascii="Arial" w:hAnsi="Arial" w:cs="Arial"/>
                <w:sz w:val="24"/>
                <w:szCs w:val="24"/>
              </w:rPr>
              <w:t xml:space="preserve">Адрес электронной почты </w:t>
            </w:r>
          </w:p>
        </w:tc>
        <w:tc>
          <w:tcPr>
            <w:tcW w:w="1694" w:type="pct"/>
            <w:vAlign w:val="center"/>
          </w:tcPr>
          <w:p w:rsidR="004C7535" w:rsidRPr="00D70E53" w:rsidRDefault="004C7535" w:rsidP="00BD4479">
            <w:pPr>
              <w:jc w:val="center"/>
              <w:rPr>
                <w:rFonts w:ascii="Arial" w:hAnsi="Arial" w:cs="Arial"/>
              </w:rPr>
            </w:pPr>
          </w:p>
        </w:tc>
      </w:tr>
      <w:tr w:rsidR="004C7535" w:rsidRPr="00CC2FEE" w:rsidTr="00652209">
        <w:trPr>
          <w:cantSplit/>
          <w:trHeight w:val="1187"/>
        </w:trPr>
        <w:tc>
          <w:tcPr>
            <w:tcW w:w="307" w:type="pct"/>
            <w:gridSpan w:val="2"/>
            <w:vAlign w:val="center"/>
          </w:tcPr>
          <w:p w:rsidR="004C7535" w:rsidRPr="00CC2FEE" w:rsidRDefault="004C7535" w:rsidP="00256462">
            <w:pPr>
              <w:pStyle w:val="afffff"/>
              <w:keepNext w:val="0"/>
              <w:widowControl w:val="0"/>
              <w:numPr>
                <w:ilvl w:val="0"/>
                <w:numId w:val="21"/>
              </w:numPr>
              <w:spacing w:before="0" w:after="0"/>
              <w:ind w:left="0" w:right="-113" w:firstLine="0"/>
              <w:jc w:val="center"/>
              <w:rPr>
                <w:rFonts w:ascii="Arial" w:hAnsi="Arial" w:cs="Arial"/>
                <w:sz w:val="24"/>
                <w:szCs w:val="24"/>
              </w:rPr>
            </w:pPr>
          </w:p>
        </w:tc>
        <w:tc>
          <w:tcPr>
            <w:tcW w:w="2999" w:type="pct"/>
            <w:vAlign w:val="center"/>
          </w:tcPr>
          <w:p w:rsidR="004C7535" w:rsidRPr="002F2EE0" w:rsidRDefault="004C7535" w:rsidP="004E784B">
            <w:pPr>
              <w:pStyle w:val="afffc"/>
              <w:widowControl w:val="0"/>
              <w:spacing w:before="0" w:after="0"/>
              <w:ind w:left="20" w:right="20" w:firstLine="0"/>
              <w:rPr>
                <w:rFonts w:ascii="Arial" w:hAnsi="Arial" w:cs="Arial"/>
                <w:sz w:val="24"/>
                <w:szCs w:val="24"/>
              </w:rPr>
            </w:pPr>
            <w:r w:rsidRPr="00CC2FEE">
              <w:rPr>
                <w:rFonts w:ascii="Arial" w:hAnsi="Arial" w:cs="Arial"/>
                <w:sz w:val="24"/>
                <w:szCs w:val="24"/>
              </w:rPr>
              <w:t xml:space="preserve">Банковские реквизиты (наименование и место нахождения банка, ИНН банка, БИК, КПП, номер расчетного счета номер лицевого счета для физического лица), корреспондентский счет) </w:t>
            </w:r>
          </w:p>
        </w:tc>
        <w:tc>
          <w:tcPr>
            <w:tcW w:w="1694" w:type="pct"/>
            <w:vAlign w:val="center"/>
          </w:tcPr>
          <w:p w:rsidR="004C7535" w:rsidRPr="00D70E53" w:rsidRDefault="004C7535" w:rsidP="00BD4479">
            <w:pPr>
              <w:jc w:val="center"/>
              <w:rPr>
                <w:rFonts w:ascii="Arial" w:hAnsi="Arial" w:cs="Arial"/>
              </w:rPr>
            </w:pPr>
          </w:p>
        </w:tc>
      </w:tr>
      <w:tr w:rsidR="004C7535" w:rsidRPr="00CC2FEE" w:rsidTr="00652209">
        <w:trPr>
          <w:cantSplit/>
          <w:trHeight w:val="1120"/>
        </w:trPr>
        <w:tc>
          <w:tcPr>
            <w:tcW w:w="307" w:type="pct"/>
            <w:gridSpan w:val="2"/>
            <w:vAlign w:val="center"/>
          </w:tcPr>
          <w:p w:rsidR="004C7535" w:rsidRPr="00CC2FEE" w:rsidRDefault="004C7535" w:rsidP="00256462">
            <w:pPr>
              <w:pStyle w:val="afffff"/>
              <w:keepNext w:val="0"/>
              <w:widowControl w:val="0"/>
              <w:numPr>
                <w:ilvl w:val="0"/>
                <w:numId w:val="21"/>
              </w:numPr>
              <w:spacing w:before="0" w:after="0"/>
              <w:ind w:left="0" w:right="-113" w:firstLine="0"/>
              <w:jc w:val="center"/>
              <w:rPr>
                <w:rFonts w:ascii="Arial" w:hAnsi="Arial" w:cs="Arial"/>
                <w:sz w:val="24"/>
                <w:szCs w:val="24"/>
              </w:rPr>
            </w:pPr>
          </w:p>
        </w:tc>
        <w:tc>
          <w:tcPr>
            <w:tcW w:w="2999" w:type="pct"/>
            <w:vAlign w:val="center"/>
          </w:tcPr>
          <w:p w:rsidR="004C7535" w:rsidRPr="002F2EE0" w:rsidRDefault="004C7535" w:rsidP="004E784B">
            <w:pPr>
              <w:pStyle w:val="afffc"/>
              <w:widowControl w:val="0"/>
              <w:spacing w:before="0" w:after="0"/>
              <w:ind w:left="20" w:right="20" w:firstLine="0"/>
              <w:rPr>
                <w:rFonts w:ascii="Arial" w:hAnsi="Arial" w:cs="Arial"/>
                <w:sz w:val="24"/>
                <w:szCs w:val="24"/>
              </w:rPr>
            </w:pPr>
            <w:r w:rsidRPr="00CC2FEE">
              <w:rPr>
                <w:rFonts w:ascii="Arial" w:hAnsi="Arial" w:cs="Arial"/>
                <w:sz w:val="24"/>
                <w:szCs w:val="24"/>
              </w:rPr>
              <w:t xml:space="preserve">Фамилия, имя, отчество </w:t>
            </w:r>
            <w:r w:rsidRPr="002F2EE0">
              <w:rPr>
                <w:rFonts w:ascii="Arial" w:hAnsi="Arial" w:cs="Arial"/>
                <w:sz w:val="24"/>
                <w:szCs w:val="24"/>
              </w:rPr>
              <w:t>руководителя участника закупки (с указанием должности и контактного телефона)</w:t>
            </w:r>
          </w:p>
        </w:tc>
        <w:tc>
          <w:tcPr>
            <w:tcW w:w="1694" w:type="pct"/>
            <w:vAlign w:val="center"/>
          </w:tcPr>
          <w:p w:rsidR="004C7535" w:rsidRPr="00D70E53" w:rsidRDefault="004C7535" w:rsidP="00BD4479">
            <w:pPr>
              <w:jc w:val="center"/>
              <w:rPr>
                <w:rFonts w:ascii="Arial" w:hAnsi="Arial" w:cs="Arial"/>
              </w:rPr>
            </w:pPr>
          </w:p>
        </w:tc>
      </w:tr>
      <w:tr w:rsidR="004C7535" w:rsidRPr="00CC2FEE" w:rsidTr="00652209">
        <w:trPr>
          <w:cantSplit/>
          <w:trHeight w:val="1370"/>
        </w:trPr>
        <w:tc>
          <w:tcPr>
            <w:tcW w:w="307" w:type="pct"/>
            <w:gridSpan w:val="2"/>
            <w:vAlign w:val="center"/>
          </w:tcPr>
          <w:p w:rsidR="004C7535" w:rsidRPr="00CC2FEE" w:rsidRDefault="004C7535" w:rsidP="00256462">
            <w:pPr>
              <w:pStyle w:val="afffff"/>
              <w:keepNext w:val="0"/>
              <w:widowControl w:val="0"/>
              <w:numPr>
                <w:ilvl w:val="0"/>
                <w:numId w:val="21"/>
              </w:numPr>
              <w:spacing w:before="0" w:after="0"/>
              <w:ind w:left="0" w:right="-113" w:firstLine="0"/>
              <w:jc w:val="center"/>
              <w:rPr>
                <w:rFonts w:ascii="Arial" w:hAnsi="Arial" w:cs="Arial"/>
                <w:sz w:val="24"/>
                <w:szCs w:val="24"/>
              </w:rPr>
            </w:pPr>
          </w:p>
        </w:tc>
        <w:tc>
          <w:tcPr>
            <w:tcW w:w="2999" w:type="pct"/>
            <w:vAlign w:val="center"/>
          </w:tcPr>
          <w:p w:rsidR="004C7535" w:rsidRPr="002F2EE0" w:rsidRDefault="004C7535" w:rsidP="004E784B">
            <w:pPr>
              <w:pStyle w:val="afffc"/>
              <w:widowControl w:val="0"/>
              <w:spacing w:before="0" w:after="0"/>
              <w:ind w:left="20" w:right="20" w:firstLine="0"/>
              <w:rPr>
                <w:rFonts w:ascii="Arial" w:hAnsi="Arial" w:cs="Arial"/>
                <w:sz w:val="24"/>
                <w:szCs w:val="24"/>
              </w:rPr>
            </w:pPr>
            <w:r w:rsidRPr="00CC2FEE">
              <w:rPr>
                <w:rFonts w:ascii="Arial" w:hAnsi="Arial" w:cs="Arial"/>
                <w:sz w:val="24"/>
                <w:szCs w:val="24"/>
              </w:rPr>
              <w:t>Фамилия, имя, отчество контактного лица участника закупки (с указанием должности, контактного телефона, адреса электронной почты)</w:t>
            </w:r>
          </w:p>
        </w:tc>
        <w:tc>
          <w:tcPr>
            <w:tcW w:w="1694" w:type="pct"/>
            <w:vAlign w:val="center"/>
          </w:tcPr>
          <w:p w:rsidR="004C7535" w:rsidRPr="00D70E53" w:rsidRDefault="004C7535" w:rsidP="00BD4479">
            <w:pPr>
              <w:jc w:val="center"/>
              <w:rPr>
                <w:rFonts w:ascii="Arial" w:hAnsi="Arial" w:cs="Arial"/>
              </w:rPr>
            </w:pPr>
          </w:p>
        </w:tc>
      </w:tr>
    </w:tbl>
    <w:p w:rsidR="00FE6CD3" w:rsidRDefault="00FE6CD3" w:rsidP="00256462">
      <w:pPr>
        <w:pStyle w:val="affffff6"/>
        <w:tabs>
          <w:tab w:val="clear" w:pos="1134"/>
        </w:tabs>
        <w:autoSpaceDE w:val="0"/>
        <w:autoSpaceDN w:val="0"/>
        <w:spacing w:line="240" w:lineRule="auto"/>
        <w:ind w:firstLine="0"/>
        <w:rPr>
          <w:rFonts w:ascii="Arial" w:hAnsi="Arial" w:cs="Arial"/>
          <w:sz w:val="24"/>
          <w:szCs w:val="24"/>
        </w:rPr>
      </w:pPr>
    </w:p>
    <w:p w:rsidR="00A26215" w:rsidRPr="00D70E53" w:rsidRDefault="00A26215" w:rsidP="00256462">
      <w:pPr>
        <w:pStyle w:val="affffff6"/>
        <w:tabs>
          <w:tab w:val="clear" w:pos="1134"/>
        </w:tabs>
        <w:autoSpaceDE w:val="0"/>
        <w:autoSpaceDN w:val="0"/>
        <w:spacing w:line="240" w:lineRule="auto"/>
        <w:ind w:firstLine="0"/>
        <w:rPr>
          <w:rFonts w:ascii="Arial" w:hAnsi="Arial" w:cs="Arial"/>
          <w:sz w:val="24"/>
          <w:szCs w:val="24"/>
        </w:rPr>
      </w:pPr>
      <w:r w:rsidRPr="00CC2FEE">
        <w:rPr>
          <w:rFonts w:ascii="Arial" w:hAnsi="Arial" w:cs="Arial"/>
          <w:sz w:val="24"/>
          <w:szCs w:val="24"/>
        </w:rPr>
        <w:t>______________________________</w:t>
      </w:r>
      <w:r w:rsidR="00693040" w:rsidRPr="002F2EE0">
        <w:rPr>
          <w:rFonts w:ascii="Arial" w:hAnsi="Arial" w:cs="Arial"/>
          <w:sz w:val="24"/>
          <w:szCs w:val="24"/>
        </w:rPr>
        <w:t xml:space="preserve"> </w:t>
      </w:r>
      <w:r w:rsidRPr="00D70E53">
        <w:rPr>
          <w:rFonts w:ascii="Arial" w:hAnsi="Arial" w:cs="Arial"/>
          <w:sz w:val="24"/>
          <w:szCs w:val="24"/>
        </w:rPr>
        <w:t xml:space="preserve"> </w:t>
      </w:r>
      <w:r w:rsidRPr="00D70E53">
        <w:rPr>
          <w:rFonts w:ascii="Arial" w:hAnsi="Arial" w:cs="Arial"/>
          <w:sz w:val="24"/>
          <w:szCs w:val="24"/>
        </w:rPr>
        <w:tab/>
      </w:r>
      <w:r w:rsidRPr="00D70E53">
        <w:rPr>
          <w:rFonts w:ascii="Arial" w:hAnsi="Arial" w:cs="Arial"/>
          <w:sz w:val="24"/>
          <w:szCs w:val="24"/>
        </w:rPr>
        <w:tab/>
        <w:t xml:space="preserve">         ________________________</w:t>
      </w:r>
    </w:p>
    <w:p w:rsidR="00A26215" w:rsidRPr="00771622" w:rsidRDefault="00A26215" w:rsidP="004E784B">
      <w:pPr>
        <w:pStyle w:val="affffff6"/>
        <w:tabs>
          <w:tab w:val="clear" w:pos="1134"/>
          <w:tab w:val="left" w:pos="5245"/>
        </w:tabs>
        <w:autoSpaceDE w:val="0"/>
        <w:autoSpaceDN w:val="0"/>
        <w:spacing w:before="0" w:after="0" w:line="240" w:lineRule="auto"/>
        <w:ind w:firstLine="0"/>
        <w:rPr>
          <w:rFonts w:ascii="Arial" w:hAnsi="Arial" w:cs="Arial"/>
          <w:sz w:val="20"/>
          <w:szCs w:val="20"/>
        </w:rPr>
      </w:pPr>
      <w:r w:rsidRPr="00D70E53">
        <w:rPr>
          <w:rFonts w:ascii="Arial" w:hAnsi="Arial" w:cs="Arial"/>
          <w:i/>
          <w:sz w:val="20"/>
          <w:szCs w:val="20"/>
        </w:rPr>
        <w:t>(Подпись Руководителя участника закупки/</w:t>
      </w:r>
      <w:r w:rsidR="00EC6E65" w:rsidRPr="00771622">
        <w:rPr>
          <w:rFonts w:ascii="Arial" w:hAnsi="Arial" w:cs="Arial"/>
          <w:i/>
          <w:sz w:val="20"/>
          <w:szCs w:val="20"/>
        </w:rPr>
        <w:t xml:space="preserve"> </w:t>
      </w:r>
      <w:r w:rsidR="00EC6E65" w:rsidRPr="00771622">
        <w:rPr>
          <w:rFonts w:ascii="Arial" w:hAnsi="Arial" w:cs="Arial"/>
          <w:i/>
          <w:sz w:val="20"/>
          <w:szCs w:val="20"/>
        </w:rPr>
        <w:tab/>
        <w:t>(Фамилия И.О. и должность подписавшего)</w:t>
      </w:r>
    </w:p>
    <w:p w:rsidR="00A26215" w:rsidRPr="00CC2FEE" w:rsidRDefault="00A26215" w:rsidP="004E784B">
      <w:pPr>
        <w:pStyle w:val="Times12"/>
        <w:spacing w:before="0" w:after="0"/>
        <w:ind w:firstLine="0"/>
        <w:rPr>
          <w:rFonts w:ascii="Arial" w:hAnsi="Arial" w:cs="Arial"/>
          <w:i/>
          <w:szCs w:val="24"/>
        </w:rPr>
      </w:pPr>
      <w:r w:rsidRPr="00CC2FEE">
        <w:rPr>
          <w:rFonts w:ascii="Arial" w:hAnsi="Arial" w:cs="Arial"/>
          <w:i/>
          <w:snapToGrid w:val="0"/>
          <w:sz w:val="20"/>
          <w:szCs w:val="20"/>
        </w:rPr>
        <w:t>уполномоченного представителя)</w:t>
      </w:r>
      <w:r w:rsidRPr="00CC2FEE">
        <w:rPr>
          <w:rFonts w:ascii="Arial" w:hAnsi="Arial" w:cs="Arial"/>
          <w:i/>
          <w:snapToGrid w:val="0"/>
          <w:sz w:val="20"/>
          <w:szCs w:val="20"/>
        </w:rPr>
        <w:tab/>
        <w:t xml:space="preserve">                  </w:t>
      </w:r>
      <w:r w:rsidR="00B53E76" w:rsidRPr="00CC2FEE">
        <w:rPr>
          <w:rFonts w:ascii="Arial" w:hAnsi="Arial" w:cs="Arial"/>
          <w:i/>
          <w:snapToGrid w:val="0"/>
          <w:sz w:val="20"/>
          <w:szCs w:val="20"/>
        </w:rPr>
        <w:t xml:space="preserve">      </w:t>
      </w:r>
      <w:r w:rsidR="00767B2C" w:rsidRPr="00CC2FEE">
        <w:rPr>
          <w:rFonts w:ascii="Arial" w:hAnsi="Arial" w:cs="Arial"/>
          <w:i/>
          <w:snapToGrid w:val="0"/>
          <w:sz w:val="20"/>
          <w:szCs w:val="20"/>
        </w:rPr>
        <w:tab/>
        <w:t xml:space="preserve">   </w:t>
      </w:r>
      <w:r w:rsidRPr="00CC2FEE">
        <w:rPr>
          <w:rFonts w:ascii="Arial" w:hAnsi="Arial" w:cs="Arial"/>
          <w:i/>
          <w:snapToGrid w:val="0"/>
          <w:sz w:val="20"/>
          <w:szCs w:val="20"/>
        </w:rPr>
        <w:t xml:space="preserve"> </w:t>
      </w:r>
    </w:p>
    <w:p w:rsidR="00B701F1" w:rsidRPr="00CC2FEE" w:rsidRDefault="00B53E76" w:rsidP="00B701F1">
      <w:pPr>
        <w:overflowPunct w:val="0"/>
        <w:rPr>
          <w:rFonts w:ascii="Arial" w:hAnsi="Arial" w:cs="Arial"/>
          <w:bCs/>
          <w:i/>
          <w:snapToGrid w:val="0"/>
          <w:sz w:val="16"/>
          <w:szCs w:val="16"/>
        </w:rPr>
      </w:pPr>
      <w:r w:rsidRPr="00CC2FEE">
        <w:rPr>
          <w:rFonts w:ascii="Arial" w:hAnsi="Arial" w:cs="Arial"/>
          <w:b/>
        </w:rPr>
        <w:br w:type="page"/>
      </w:r>
      <w:r w:rsidR="00B701F1" w:rsidRPr="00CC2FEE">
        <w:rPr>
          <w:rFonts w:ascii="Arial" w:hAnsi="Arial" w:cs="Arial"/>
          <w:b/>
        </w:rPr>
        <w:lastRenderedPageBreak/>
        <w:t>Таблица 2. Декларация о соответствии участника закупки критериям отнесения к субъектам малого и среднего предпринимательства</w:t>
      </w:r>
    </w:p>
    <w:p w:rsidR="00B701F1" w:rsidRPr="00CC2FEE" w:rsidRDefault="00B701F1" w:rsidP="00B70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CC2FEE">
        <w:rPr>
          <w:rFonts w:ascii="Arial" w:hAnsi="Arial" w:cs="Arial"/>
        </w:rPr>
        <w:t> </w:t>
      </w:r>
    </w:p>
    <w:p w:rsidR="00B701F1" w:rsidRPr="00CC2FEE" w:rsidRDefault="00B701F1" w:rsidP="00F456C5">
      <w:pPr>
        <w:widowControl w:val="0"/>
        <w:autoSpaceDE w:val="0"/>
        <w:autoSpaceDN w:val="0"/>
        <w:adjustRightInd w:val="0"/>
        <w:ind w:firstLine="0"/>
        <w:rPr>
          <w:rFonts w:ascii="Arial" w:hAnsi="Arial" w:cs="Arial"/>
        </w:rPr>
      </w:pPr>
      <w:r w:rsidRPr="00CC2FEE">
        <w:rPr>
          <w:rFonts w:ascii="Arial" w:hAnsi="Arial" w:cs="Arial"/>
        </w:rPr>
        <w:t xml:space="preserve">    Подтверждаем, что _________________________________________________</w:t>
      </w:r>
      <w:r w:rsidR="007F19A1" w:rsidRPr="00CC2FEE">
        <w:rPr>
          <w:rFonts w:ascii="Arial" w:hAnsi="Arial" w:cs="Arial"/>
        </w:rPr>
        <w:t xml:space="preserve"> </w:t>
      </w:r>
    </w:p>
    <w:p w:rsidR="00B701F1" w:rsidRPr="00CC2FEE" w:rsidRDefault="00B701F1" w:rsidP="00F456C5">
      <w:pPr>
        <w:widowControl w:val="0"/>
        <w:autoSpaceDE w:val="0"/>
        <w:autoSpaceDN w:val="0"/>
        <w:adjustRightInd w:val="0"/>
        <w:ind w:firstLine="0"/>
        <w:rPr>
          <w:rFonts w:ascii="Arial" w:hAnsi="Arial" w:cs="Arial"/>
          <w:sz w:val="20"/>
          <w:szCs w:val="20"/>
        </w:rPr>
      </w:pPr>
      <w:r w:rsidRPr="00CC2FEE">
        <w:rPr>
          <w:rFonts w:ascii="Arial" w:hAnsi="Arial" w:cs="Arial"/>
        </w:rPr>
        <w:t xml:space="preserve">                                          </w:t>
      </w:r>
      <w:r w:rsidRPr="00CC2FEE">
        <w:rPr>
          <w:rFonts w:ascii="Arial" w:hAnsi="Arial" w:cs="Arial"/>
          <w:sz w:val="20"/>
          <w:szCs w:val="20"/>
        </w:rPr>
        <w:t>(указывается наименование участника закупки)</w:t>
      </w:r>
    </w:p>
    <w:p w:rsidR="00B701F1" w:rsidRPr="00CC2FEE" w:rsidRDefault="00B701F1" w:rsidP="00F456C5">
      <w:pPr>
        <w:widowControl w:val="0"/>
        <w:autoSpaceDE w:val="0"/>
        <w:autoSpaceDN w:val="0"/>
        <w:adjustRightInd w:val="0"/>
        <w:ind w:firstLine="0"/>
        <w:rPr>
          <w:rFonts w:ascii="Arial" w:hAnsi="Arial" w:cs="Arial"/>
        </w:rPr>
      </w:pPr>
      <w:r w:rsidRPr="00CC2FEE">
        <w:rPr>
          <w:rFonts w:ascii="Arial" w:hAnsi="Arial" w:cs="Arial"/>
        </w:rPr>
        <w:t xml:space="preserve">в  соответствии  со  статьей  4  Федерального  закона  </w:t>
      </w:r>
      <w:r w:rsidR="00EC6E65" w:rsidRPr="00CC2FEE">
        <w:rPr>
          <w:rFonts w:ascii="Arial" w:hAnsi="Arial" w:cs="Arial"/>
        </w:rPr>
        <w:t>«</w:t>
      </w:r>
      <w:r w:rsidRPr="00CC2FEE">
        <w:rPr>
          <w:rFonts w:ascii="Arial" w:hAnsi="Arial" w:cs="Arial"/>
        </w:rPr>
        <w:t>О развитии малого и среднего   предпринимательства   в   Российской   Федерации</w:t>
      </w:r>
      <w:r w:rsidR="00EC6E65" w:rsidRPr="00CC2FEE">
        <w:rPr>
          <w:rFonts w:ascii="Arial" w:hAnsi="Arial" w:cs="Arial"/>
        </w:rPr>
        <w:t xml:space="preserve">»  </w:t>
      </w:r>
      <w:r w:rsidRPr="00CC2FEE">
        <w:rPr>
          <w:rFonts w:ascii="Arial" w:hAnsi="Arial" w:cs="Arial"/>
        </w:rPr>
        <w:t>удовлетворяет критериям отнесения организации к субъектам ________________________________________________________________________</w:t>
      </w:r>
    </w:p>
    <w:p w:rsidR="00B701F1" w:rsidRPr="00CC2FEE" w:rsidRDefault="00B701F1" w:rsidP="004E784B">
      <w:pPr>
        <w:widowControl w:val="0"/>
        <w:autoSpaceDE w:val="0"/>
        <w:autoSpaceDN w:val="0"/>
        <w:adjustRightInd w:val="0"/>
        <w:ind w:firstLine="0"/>
        <w:rPr>
          <w:rFonts w:ascii="Arial" w:hAnsi="Arial" w:cs="Arial"/>
        </w:rPr>
      </w:pPr>
      <w:r w:rsidRPr="00CC2FEE">
        <w:rPr>
          <w:rFonts w:ascii="Arial" w:hAnsi="Arial" w:cs="Arial"/>
          <w:sz w:val="20"/>
          <w:szCs w:val="20"/>
        </w:rPr>
        <w:t>(указывается субъект малого или среднего предпринимательства в зависимости от критериев отнесения)</w:t>
      </w:r>
    </w:p>
    <w:p w:rsidR="00B701F1" w:rsidRPr="00CC2FEE" w:rsidRDefault="00B701F1" w:rsidP="00B701F1">
      <w:pPr>
        <w:widowControl w:val="0"/>
        <w:autoSpaceDE w:val="0"/>
        <w:autoSpaceDN w:val="0"/>
        <w:adjustRightInd w:val="0"/>
        <w:rPr>
          <w:rFonts w:ascii="Arial" w:hAnsi="Arial" w:cs="Arial"/>
          <w:sz w:val="20"/>
          <w:szCs w:val="20"/>
        </w:rPr>
      </w:pPr>
      <w:r w:rsidRPr="00CC2FEE">
        <w:rPr>
          <w:rFonts w:ascii="Arial" w:hAnsi="Arial" w:cs="Arial"/>
          <w:sz w:val="20"/>
          <w:szCs w:val="20"/>
        </w:rPr>
        <w:t xml:space="preserve">                                                       </w:t>
      </w:r>
    </w:p>
    <w:p w:rsidR="00B701F1" w:rsidRPr="00CC2FEE" w:rsidRDefault="00B701F1" w:rsidP="00B701F1">
      <w:pPr>
        <w:widowControl w:val="0"/>
        <w:autoSpaceDE w:val="0"/>
        <w:autoSpaceDN w:val="0"/>
        <w:adjustRightInd w:val="0"/>
        <w:rPr>
          <w:rFonts w:ascii="Arial" w:hAnsi="Arial" w:cs="Arial"/>
        </w:rPr>
      </w:pPr>
      <w:r w:rsidRPr="00CC2FEE">
        <w:rPr>
          <w:rFonts w:ascii="Arial" w:hAnsi="Arial" w:cs="Arial"/>
        </w:rPr>
        <w:t>предпринимательства, и сообщаем следующую информацию:</w:t>
      </w:r>
    </w:p>
    <w:p w:rsidR="00B701F1" w:rsidRPr="00CC2FEE" w:rsidRDefault="00B701F1" w:rsidP="00F456C5">
      <w:pPr>
        <w:widowControl w:val="0"/>
        <w:autoSpaceDE w:val="0"/>
        <w:autoSpaceDN w:val="0"/>
        <w:adjustRightInd w:val="0"/>
        <w:ind w:firstLine="0"/>
        <w:rPr>
          <w:rFonts w:ascii="Arial" w:hAnsi="Arial" w:cs="Arial"/>
        </w:rPr>
      </w:pPr>
      <w:r w:rsidRPr="00CC2FEE">
        <w:rPr>
          <w:rFonts w:ascii="Arial" w:hAnsi="Arial" w:cs="Arial"/>
        </w:rPr>
        <w:t>1. Адрес местонахождения (юридический адрес): _________________________.</w:t>
      </w:r>
    </w:p>
    <w:p w:rsidR="00B701F1" w:rsidRPr="00CC2FEE" w:rsidRDefault="00B701F1" w:rsidP="00F456C5">
      <w:pPr>
        <w:widowControl w:val="0"/>
        <w:autoSpaceDE w:val="0"/>
        <w:autoSpaceDN w:val="0"/>
        <w:adjustRightInd w:val="0"/>
        <w:ind w:firstLine="0"/>
        <w:rPr>
          <w:rFonts w:ascii="Arial" w:hAnsi="Arial" w:cs="Arial"/>
        </w:rPr>
      </w:pPr>
      <w:r w:rsidRPr="00CC2FEE">
        <w:rPr>
          <w:rFonts w:ascii="Arial" w:hAnsi="Arial" w:cs="Arial"/>
        </w:rPr>
        <w:t>2.</w:t>
      </w:r>
      <w:r w:rsidR="00EC6E65" w:rsidRPr="00CC2FEE">
        <w:rPr>
          <w:rFonts w:ascii="Arial" w:hAnsi="Arial" w:cs="Arial"/>
        </w:rPr>
        <w:t xml:space="preserve"> </w:t>
      </w:r>
      <w:r w:rsidRPr="00CC2FEE">
        <w:rPr>
          <w:rFonts w:ascii="Arial" w:hAnsi="Arial" w:cs="Arial"/>
        </w:rPr>
        <w:t>ИНН/КПП: ________________________________________________________.</w:t>
      </w:r>
    </w:p>
    <w:p w:rsidR="00B701F1" w:rsidRPr="00CC2FEE" w:rsidRDefault="00B701F1" w:rsidP="00F456C5">
      <w:pPr>
        <w:widowControl w:val="0"/>
        <w:autoSpaceDE w:val="0"/>
        <w:autoSpaceDN w:val="0"/>
        <w:adjustRightInd w:val="0"/>
        <w:ind w:firstLine="0"/>
        <w:rPr>
          <w:rFonts w:ascii="Arial" w:hAnsi="Arial" w:cs="Arial"/>
          <w:sz w:val="20"/>
          <w:szCs w:val="20"/>
        </w:rPr>
      </w:pPr>
      <w:r w:rsidRPr="00CC2FEE">
        <w:rPr>
          <w:rFonts w:ascii="Arial" w:hAnsi="Arial" w:cs="Arial"/>
        </w:rPr>
        <w:t xml:space="preserve">                                    </w:t>
      </w:r>
      <w:r w:rsidRPr="00CC2FEE">
        <w:rPr>
          <w:rFonts w:ascii="Arial" w:hAnsi="Arial" w:cs="Arial"/>
          <w:sz w:val="20"/>
          <w:szCs w:val="20"/>
        </w:rPr>
        <w:t xml:space="preserve">(N, сведения о дате выдачи документа и выдавшем его органе)                               </w:t>
      </w:r>
    </w:p>
    <w:p w:rsidR="00B701F1" w:rsidRPr="00CC2FEE" w:rsidRDefault="00B701F1" w:rsidP="00F456C5">
      <w:pPr>
        <w:widowControl w:val="0"/>
        <w:autoSpaceDE w:val="0"/>
        <w:autoSpaceDN w:val="0"/>
        <w:adjustRightInd w:val="0"/>
        <w:ind w:firstLine="0"/>
        <w:rPr>
          <w:rFonts w:ascii="Arial" w:hAnsi="Arial" w:cs="Arial"/>
        </w:rPr>
      </w:pPr>
      <w:r w:rsidRPr="00CC2FEE">
        <w:rPr>
          <w:rFonts w:ascii="Arial" w:hAnsi="Arial" w:cs="Arial"/>
        </w:rPr>
        <w:t>3. ОГРН: ___________________________________________________________.</w:t>
      </w:r>
    </w:p>
    <w:p w:rsidR="00B701F1" w:rsidRPr="00CC2FEE" w:rsidRDefault="00B701F1" w:rsidP="00F456C5">
      <w:pPr>
        <w:widowControl w:val="0"/>
        <w:autoSpaceDE w:val="0"/>
        <w:autoSpaceDN w:val="0"/>
        <w:adjustRightInd w:val="0"/>
        <w:ind w:firstLine="0"/>
        <w:rPr>
          <w:rFonts w:ascii="Arial" w:hAnsi="Arial" w:cs="Arial"/>
        </w:rPr>
      </w:pPr>
      <w:r w:rsidRPr="00CC2FEE">
        <w:rPr>
          <w:rFonts w:ascii="Arial" w:hAnsi="Arial" w:cs="Arial"/>
        </w:rPr>
        <w:t>4. Исключен.</w:t>
      </w:r>
    </w:p>
    <w:p w:rsidR="00B701F1" w:rsidRPr="00CC2FEE" w:rsidRDefault="00B701F1" w:rsidP="00F456C5">
      <w:pPr>
        <w:widowControl w:val="0"/>
        <w:autoSpaceDE w:val="0"/>
        <w:autoSpaceDN w:val="0"/>
        <w:adjustRightInd w:val="0"/>
        <w:ind w:firstLine="0"/>
        <w:rPr>
          <w:rFonts w:ascii="Arial" w:hAnsi="Arial" w:cs="Arial"/>
        </w:rPr>
      </w:pPr>
      <w:r w:rsidRPr="00CC2FEE">
        <w:rPr>
          <w:rFonts w:ascii="Arial" w:hAnsi="Arial" w:cs="Arial"/>
        </w:rPr>
        <w:t>5. Сведения  о  соответствии критериям отнесения к субъектам малого и среднего  предпринимательства, а также сведения о</w:t>
      </w:r>
      <w:r w:rsidR="007F19A1" w:rsidRPr="00CC2FEE">
        <w:rPr>
          <w:rFonts w:ascii="Arial" w:hAnsi="Arial" w:cs="Arial"/>
        </w:rPr>
        <w:t xml:space="preserve"> </w:t>
      </w:r>
      <w:r w:rsidRPr="00CC2FEE">
        <w:rPr>
          <w:rFonts w:ascii="Arial" w:hAnsi="Arial" w:cs="Arial"/>
        </w:rPr>
        <w:t>производимых товарах, работах, услугах и видах деятельности</w:t>
      </w:r>
      <w:r w:rsidR="00FE6CD3">
        <w:rPr>
          <w:rStyle w:val="af5"/>
          <w:rFonts w:ascii="Arial" w:hAnsi="Arial" w:cs="Arial"/>
        </w:rPr>
        <w:footnoteReference w:id="14"/>
      </w:r>
      <w:r w:rsidRPr="00CC2FEE">
        <w:rPr>
          <w:rFonts w:ascii="Arial" w:hAnsi="Arial" w:cs="Arial"/>
        </w:rPr>
        <w:t>:</w:t>
      </w:r>
    </w:p>
    <w:tbl>
      <w:tblPr>
        <w:tblW w:w="989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4111"/>
        <w:gridCol w:w="1559"/>
        <w:gridCol w:w="1560"/>
        <w:gridCol w:w="1528"/>
      </w:tblGrid>
      <w:tr w:rsidR="00B701F1" w:rsidRPr="00CC2FEE" w:rsidTr="004E784B">
        <w:tc>
          <w:tcPr>
            <w:tcW w:w="1134" w:type="dxa"/>
          </w:tcPr>
          <w:p w:rsidR="00B701F1" w:rsidRPr="00D70E53" w:rsidRDefault="00EC6E65" w:rsidP="004E784B">
            <w:pPr>
              <w:widowControl w:val="0"/>
              <w:autoSpaceDE w:val="0"/>
              <w:autoSpaceDN w:val="0"/>
              <w:adjustRightInd w:val="0"/>
              <w:ind w:firstLine="0"/>
              <w:jc w:val="center"/>
              <w:rPr>
                <w:rFonts w:ascii="Arial" w:hAnsi="Arial" w:cs="Arial"/>
                <w:sz w:val="22"/>
                <w:szCs w:val="22"/>
              </w:rPr>
            </w:pPr>
            <w:r w:rsidRPr="00D70E53">
              <w:rPr>
                <w:rFonts w:ascii="Arial" w:hAnsi="Arial" w:cs="Arial"/>
                <w:sz w:val="22"/>
                <w:szCs w:val="22"/>
              </w:rPr>
              <w:t>№</w:t>
            </w:r>
            <w:r w:rsidR="00B701F1" w:rsidRPr="00D70E53">
              <w:rPr>
                <w:rFonts w:ascii="Arial" w:hAnsi="Arial" w:cs="Arial"/>
                <w:sz w:val="22"/>
                <w:szCs w:val="22"/>
              </w:rPr>
              <w:t xml:space="preserve"> п/п</w:t>
            </w:r>
          </w:p>
        </w:tc>
        <w:tc>
          <w:tcPr>
            <w:tcW w:w="4111"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Наименование сведений</w:t>
            </w:r>
          </w:p>
        </w:tc>
        <w:tc>
          <w:tcPr>
            <w:tcW w:w="1559" w:type="dxa"/>
          </w:tcPr>
          <w:p w:rsidR="00B701F1" w:rsidRPr="00CC2FEE" w:rsidRDefault="00B701F1" w:rsidP="004E784B">
            <w:pPr>
              <w:widowControl w:val="0"/>
              <w:autoSpaceDE w:val="0"/>
              <w:autoSpaceDN w:val="0"/>
              <w:adjustRightInd w:val="0"/>
              <w:ind w:firstLine="80"/>
              <w:jc w:val="center"/>
              <w:rPr>
                <w:rFonts w:ascii="Arial" w:hAnsi="Arial" w:cs="Arial"/>
                <w:sz w:val="22"/>
                <w:szCs w:val="22"/>
              </w:rPr>
            </w:pPr>
            <w:r w:rsidRPr="00CC2FEE">
              <w:rPr>
                <w:rFonts w:ascii="Arial" w:hAnsi="Arial" w:cs="Arial"/>
                <w:sz w:val="22"/>
                <w:szCs w:val="22"/>
              </w:rPr>
              <w:t>Малые предприятия</w:t>
            </w:r>
          </w:p>
        </w:tc>
        <w:tc>
          <w:tcPr>
            <w:tcW w:w="1560"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Средние предприятия</w:t>
            </w:r>
          </w:p>
        </w:tc>
        <w:tc>
          <w:tcPr>
            <w:tcW w:w="1528"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Показатель</w:t>
            </w:r>
          </w:p>
        </w:tc>
      </w:tr>
      <w:tr w:rsidR="00B701F1" w:rsidRPr="00CC2FEE" w:rsidTr="004E784B">
        <w:tc>
          <w:tcPr>
            <w:tcW w:w="1134" w:type="dxa"/>
          </w:tcPr>
          <w:p w:rsidR="00B701F1" w:rsidRPr="00CC2FEE" w:rsidRDefault="00B701F1" w:rsidP="00FE6CD3">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1</w:t>
            </w:r>
            <w:r w:rsidR="00FE6CD3">
              <w:rPr>
                <w:rStyle w:val="af5"/>
                <w:rFonts w:ascii="Arial" w:hAnsi="Arial" w:cs="Arial"/>
                <w:sz w:val="22"/>
                <w:szCs w:val="22"/>
              </w:rPr>
              <w:footnoteReference w:id="15"/>
            </w:r>
          </w:p>
        </w:tc>
        <w:tc>
          <w:tcPr>
            <w:tcW w:w="4111" w:type="dxa"/>
          </w:tcPr>
          <w:p w:rsidR="00B701F1" w:rsidRPr="002F2EE0" w:rsidRDefault="00B701F1" w:rsidP="00B701F1">
            <w:pPr>
              <w:widowControl w:val="0"/>
              <w:autoSpaceDE w:val="0"/>
              <w:autoSpaceDN w:val="0"/>
              <w:adjustRightInd w:val="0"/>
              <w:jc w:val="center"/>
              <w:rPr>
                <w:rFonts w:ascii="Arial" w:hAnsi="Arial" w:cs="Arial"/>
                <w:sz w:val="22"/>
                <w:szCs w:val="22"/>
              </w:rPr>
            </w:pPr>
            <w:r w:rsidRPr="00CC2FEE">
              <w:rPr>
                <w:rFonts w:ascii="Arial" w:hAnsi="Arial" w:cs="Arial"/>
                <w:sz w:val="22"/>
                <w:szCs w:val="22"/>
              </w:rPr>
              <w:t>2</w:t>
            </w:r>
          </w:p>
        </w:tc>
        <w:tc>
          <w:tcPr>
            <w:tcW w:w="1559" w:type="dxa"/>
          </w:tcPr>
          <w:p w:rsidR="00B701F1" w:rsidRPr="00D70E53" w:rsidRDefault="00B701F1" w:rsidP="00B701F1">
            <w:pPr>
              <w:widowControl w:val="0"/>
              <w:autoSpaceDE w:val="0"/>
              <w:autoSpaceDN w:val="0"/>
              <w:adjustRightInd w:val="0"/>
              <w:jc w:val="center"/>
              <w:rPr>
                <w:rFonts w:ascii="Arial" w:hAnsi="Arial" w:cs="Arial"/>
                <w:sz w:val="22"/>
                <w:szCs w:val="22"/>
              </w:rPr>
            </w:pPr>
            <w:r w:rsidRPr="00D70E53">
              <w:rPr>
                <w:rFonts w:ascii="Arial" w:hAnsi="Arial" w:cs="Arial"/>
                <w:sz w:val="22"/>
                <w:szCs w:val="22"/>
              </w:rPr>
              <w:t>3</w:t>
            </w:r>
          </w:p>
        </w:tc>
        <w:tc>
          <w:tcPr>
            <w:tcW w:w="1560" w:type="dxa"/>
          </w:tcPr>
          <w:p w:rsidR="00B701F1" w:rsidRPr="00D70E53" w:rsidRDefault="00B701F1" w:rsidP="00B701F1">
            <w:pPr>
              <w:widowControl w:val="0"/>
              <w:autoSpaceDE w:val="0"/>
              <w:autoSpaceDN w:val="0"/>
              <w:adjustRightInd w:val="0"/>
              <w:jc w:val="center"/>
              <w:rPr>
                <w:rFonts w:ascii="Arial" w:hAnsi="Arial" w:cs="Arial"/>
                <w:sz w:val="22"/>
                <w:szCs w:val="22"/>
              </w:rPr>
            </w:pPr>
            <w:r w:rsidRPr="00D70E53">
              <w:rPr>
                <w:rFonts w:ascii="Arial" w:hAnsi="Arial" w:cs="Arial"/>
                <w:sz w:val="22"/>
                <w:szCs w:val="22"/>
              </w:rPr>
              <w:t>4</w:t>
            </w:r>
          </w:p>
        </w:tc>
        <w:tc>
          <w:tcPr>
            <w:tcW w:w="1528" w:type="dxa"/>
          </w:tcPr>
          <w:p w:rsidR="00B701F1" w:rsidRPr="00CC2FEE" w:rsidRDefault="00B701F1" w:rsidP="00B701F1">
            <w:pPr>
              <w:widowControl w:val="0"/>
              <w:autoSpaceDE w:val="0"/>
              <w:autoSpaceDN w:val="0"/>
              <w:adjustRightInd w:val="0"/>
              <w:jc w:val="center"/>
              <w:rPr>
                <w:rFonts w:ascii="Arial" w:hAnsi="Arial" w:cs="Arial"/>
                <w:sz w:val="22"/>
                <w:szCs w:val="22"/>
              </w:rPr>
            </w:pPr>
            <w:r w:rsidRPr="00CC2FEE">
              <w:rPr>
                <w:rFonts w:ascii="Arial" w:hAnsi="Arial" w:cs="Arial"/>
                <w:sz w:val="22"/>
                <w:szCs w:val="22"/>
              </w:rPr>
              <w:t>5</w:t>
            </w:r>
          </w:p>
        </w:tc>
      </w:tr>
      <w:tr w:rsidR="00B701F1" w:rsidRPr="00CC2FEE" w:rsidTr="004E784B">
        <w:tc>
          <w:tcPr>
            <w:tcW w:w="1134"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bookmarkStart w:id="307" w:name="Par245"/>
            <w:bookmarkEnd w:id="307"/>
            <w:r w:rsidRPr="00CC2FEE">
              <w:rPr>
                <w:rFonts w:ascii="Arial" w:hAnsi="Arial" w:cs="Arial"/>
                <w:sz w:val="22"/>
                <w:szCs w:val="22"/>
              </w:rPr>
              <w:t>1.</w:t>
            </w:r>
          </w:p>
        </w:tc>
        <w:tc>
          <w:tcPr>
            <w:tcW w:w="4111" w:type="dxa"/>
          </w:tcPr>
          <w:p w:rsidR="00B701F1" w:rsidRPr="00D70E53" w:rsidRDefault="00B701F1" w:rsidP="004E784B">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w:t>
            </w:r>
            <w:r w:rsidRPr="00D70E53">
              <w:rPr>
                <w:rFonts w:ascii="Arial" w:hAnsi="Arial" w:cs="Arial"/>
                <w:sz w:val="22"/>
                <w:szCs w:val="22"/>
              </w:rPr>
              <w:t>в активов инвестиционных фондов) в уставном капитале общества с ограниченной ответственностью, процентов</w:t>
            </w:r>
          </w:p>
        </w:tc>
        <w:tc>
          <w:tcPr>
            <w:tcW w:w="3119" w:type="dxa"/>
            <w:gridSpan w:val="2"/>
          </w:tcPr>
          <w:p w:rsidR="00B701F1" w:rsidRPr="00D70E53" w:rsidRDefault="00B701F1" w:rsidP="004E784B">
            <w:pPr>
              <w:widowControl w:val="0"/>
              <w:autoSpaceDE w:val="0"/>
              <w:autoSpaceDN w:val="0"/>
              <w:adjustRightInd w:val="0"/>
              <w:rPr>
                <w:rFonts w:ascii="Arial" w:hAnsi="Arial" w:cs="Arial"/>
                <w:sz w:val="22"/>
                <w:szCs w:val="22"/>
              </w:rPr>
            </w:pPr>
            <w:r w:rsidRPr="00D70E53">
              <w:rPr>
                <w:rFonts w:ascii="Arial" w:hAnsi="Arial" w:cs="Arial"/>
                <w:sz w:val="22"/>
                <w:szCs w:val="22"/>
              </w:rPr>
              <w:t>не более 25</w:t>
            </w:r>
          </w:p>
        </w:tc>
        <w:tc>
          <w:tcPr>
            <w:tcW w:w="1528" w:type="dxa"/>
          </w:tcPr>
          <w:p w:rsidR="00B701F1" w:rsidRPr="00CC2FEE" w:rsidRDefault="00B701F1" w:rsidP="00B701F1">
            <w:pPr>
              <w:widowControl w:val="0"/>
              <w:autoSpaceDE w:val="0"/>
              <w:autoSpaceDN w:val="0"/>
              <w:adjustRightInd w:val="0"/>
              <w:jc w:val="center"/>
              <w:rPr>
                <w:rFonts w:ascii="Arial" w:hAnsi="Arial" w:cs="Arial"/>
                <w:sz w:val="22"/>
                <w:szCs w:val="22"/>
              </w:rPr>
            </w:pPr>
            <w:r w:rsidRPr="00CC2FEE">
              <w:rPr>
                <w:rFonts w:ascii="Arial" w:hAnsi="Arial" w:cs="Arial"/>
                <w:sz w:val="22"/>
                <w:szCs w:val="22"/>
              </w:rPr>
              <w:t>-</w:t>
            </w:r>
          </w:p>
        </w:tc>
      </w:tr>
      <w:tr w:rsidR="00B701F1" w:rsidRPr="00CC2FEE" w:rsidTr="004E784B">
        <w:tc>
          <w:tcPr>
            <w:tcW w:w="1134"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lastRenderedPageBreak/>
              <w:t>2.</w:t>
            </w:r>
          </w:p>
        </w:tc>
        <w:tc>
          <w:tcPr>
            <w:tcW w:w="4111" w:type="dxa"/>
          </w:tcPr>
          <w:p w:rsidR="00B701F1" w:rsidRPr="00CC2FEE" w:rsidRDefault="00B701F1" w:rsidP="00FE6CD3">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Суммарная доля участия иностранных юридических лиц и (или) юридических лиц, не являющихся субъектами малого и среднего предпринимател</w:t>
            </w:r>
            <w:r w:rsidRPr="00D70E53">
              <w:rPr>
                <w:rFonts w:ascii="Arial" w:hAnsi="Arial" w:cs="Arial"/>
                <w:sz w:val="22"/>
                <w:szCs w:val="22"/>
              </w:rPr>
              <w:t>ьства, в уставном капитале общества с ограниченной ответственностью</w:t>
            </w:r>
            <w:r w:rsidR="00FE6CD3">
              <w:rPr>
                <w:rStyle w:val="af5"/>
                <w:rFonts w:ascii="Arial" w:hAnsi="Arial" w:cs="Arial"/>
                <w:sz w:val="22"/>
                <w:szCs w:val="22"/>
              </w:rPr>
              <w:footnoteReference w:id="16"/>
            </w:r>
            <w:r w:rsidRPr="00CC2FEE">
              <w:rPr>
                <w:rFonts w:ascii="Arial" w:hAnsi="Arial" w:cs="Arial"/>
                <w:sz w:val="22"/>
                <w:szCs w:val="22"/>
              </w:rPr>
              <w:t>, процентов</w:t>
            </w:r>
          </w:p>
        </w:tc>
        <w:tc>
          <w:tcPr>
            <w:tcW w:w="3119" w:type="dxa"/>
            <w:gridSpan w:val="2"/>
          </w:tcPr>
          <w:p w:rsidR="00B701F1" w:rsidRPr="002F2EE0" w:rsidRDefault="00B701F1" w:rsidP="004E784B">
            <w:pPr>
              <w:widowControl w:val="0"/>
              <w:autoSpaceDE w:val="0"/>
              <w:autoSpaceDN w:val="0"/>
              <w:adjustRightInd w:val="0"/>
              <w:rPr>
                <w:rFonts w:ascii="Arial" w:hAnsi="Arial" w:cs="Arial"/>
                <w:sz w:val="22"/>
                <w:szCs w:val="22"/>
              </w:rPr>
            </w:pPr>
            <w:r w:rsidRPr="002F2EE0">
              <w:rPr>
                <w:rFonts w:ascii="Arial" w:hAnsi="Arial" w:cs="Arial"/>
                <w:sz w:val="22"/>
                <w:szCs w:val="22"/>
              </w:rPr>
              <w:t>не более 49</w:t>
            </w:r>
          </w:p>
        </w:tc>
        <w:tc>
          <w:tcPr>
            <w:tcW w:w="1528" w:type="dxa"/>
          </w:tcPr>
          <w:p w:rsidR="00B701F1" w:rsidRPr="00D70E53" w:rsidRDefault="00B701F1" w:rsidP="00B701F1">
            <w:pPr>
              <w:widowControl w:val="0"/>
              <w:autoSpaceDE w:val="0"/>
              <w:autoSpaceDN w:val="0"/>
              <w:adjustRightInd w:val="0"/>
              <w:jc w:val="center"/>
              <w:rPr>
                <w:rFonts w:ascii="Arial" w:hAnsi="Arial" w:cs="Arial"/>
                <w:sz w:val="22"/>
                <w:szCs w:val="22"/>
              </w:rPr>
            </w:pPr>
            <w:r w:rsidRPr="00D70E53">
              <w:rPr>
                <w:rFonts w:ascii="Arial" w:hAnsi="Arial" w:cs="Arial"/>
                <w:sz w:val="22"/>
                <w:szCs w:val="22"/>
              </w:rPr>
              <w:t>-</w:t>
            </w:r>
          </w:p>
        </w:tc>
      </w:tr>
      <w:tr w:rsidR="00B701F1" w:rsidRPr="00CC2FEE" w:rsidTr="004E784B">
        <w:tc>
          <w:tcPr>
            <w:tcW w:w="1134"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3.</w:t>
            </w:r>
          </w:p>
        </w:tc>
        <w:tc>
          <w:tcPr>
            <w:tcW w:w="4111" w:type="dxa"/>
          </w:tcPr>
          <w:p w:rsidR="00B701F1" w:rsidRPr="00D70E53" w:rsidRDefault="00B701F1" w:rsidP="004E784B">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Акции акционерного общества, обращающиеся на организованном рынке ценных бумаг, отнесены к акциям высокотехнологичного (ин</w:t>
            </w:r>
            <w:r w:rsidRPr="00D70E53">
              <w:rPr>
                <w:rFonts w:ascii="Arial" w:hAnsi="Arial" w:cs="Arial"/>
                <w:sz w:val="22"/>
                <w:szCs w:val="22"/>
              </w:rPr>
              <w:t>новационного) сектора экономики в порядке, установленном Правительством Российской Федерации</w:t>
            </w:r>
          </w:p>
        </w:tc>
        <w:tc>
          <w:tcPr>
            <w:tcW w:w="4647" w:type="dxa"/>
            <w:gridSpan w:val="3"/>
          </w:tcPr>
          <w:p w:rsidR="00B701F1" w:rsidRPr="00D70E53" w:rsidRDefault="00B701F1" w:rsidP="004E784B">
            <w:pPr>
              <w:widowControl w:val="0"/>
              <w:autoSpaceDE w:val="0"/>
              <w:autoSpaceDN w:val="0"/>
              <w:adjustRightInd w:val="0"/>
              <w:rPr>
                <w:rFonts w:ascii="Arial" w:hAnsi="Arial" w:cs="Arial"/>
                <w:sz w:val="22"/>
                <w:szCs w:val="22"/>
              </w:rPr>
            </w:pPr>
            <w:r w:rsidRPr="00D70E53">
              <w:rPr>
                <w:rFonts w:ascii="Arial" w:hAnsi="Arial" w:cs="Arial"/>
                <w:sz w:val="22"/>
                <w:szCs w:val="22"/>
              </w:rPr>
              <w:t>да (нет)</w:t>
            </w:r>
          </w:p>
        </w:tc>
      </w:tr>
      <w:tr w:rsidR="00B701F1" w:rsidRPr="00CC2FEE" w:rsidTr="004E784B">
        <w:tc>
          <w:tcPr>
            <w:tcW w:w="1134"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4.</w:t>
            </w:r>
          </w:p>
        </w:tc>
        <w:tc>
          <w:tcPr>
            <w:tcW w:w="4111" w:type="dxa"/>
          </w:tcPr>
          <w:p w:rsidR="00B701F1" w:rsidRPr="00D70E53" w:rsidRDefault="00B701F1" w:rsidP="004E784B">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w:t>
            </w:r>
            <w:r w:rsidRPr="00D70E53">
              <w:rPr>
                <w:rFonts w:ascii="Arial" w:hAnsi="Arial" w:cs="Arial"/>
                <w:sz w:val="22"/>
                <w:szCs w:val="22"/>
              </w:rPr>
              <w:t>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647" w:type="dxa"/>
            <w:gridSpan w:val="3"/>
          </w:tcPr>
          <w:p w:rsidR="00B701F1" w:rsidRPr="00CC2FEE" w:rsidRDefault="00B701F1" w:rsidP="004E784B">
            <w:pPr>
              <w:widowControl w:val="0"/>
              <w:autoSpaceDE w:val="0"/>
              <w:autoSpaceDN w:val="0"/>
              <w:adjustRightInd w:val="0"/>
              <w:rPr>
                <w:rFonts w:ascii="Arial" w:hAnsi="Arial" w:cs="Arial"/>
                <w:sz w:val="22"/>
                <w:szCs w:val="22"/>
              </w:rPr>
            </w:pPr>
            <w:r w:rsidRPr="00CC2FEE">
              <w:rPr>
                <w:rFonts w:ascii="Arial" w:hAnsi="Arial" w:cs="Arial"/>
                <w:sz w:val="22"/>
                <w:szCs w:val="22"/>
              </w:rPr>
              <w:t>да (нет)</w:t>
            </w:r>
          </w:p>
        </w:tc>
      </w:tr>
      <w:tr w:rsidR="00B701F1" w:rsidRPr="00CC2FEE" w:rsidTr="004E784B">
        <w:tc>
          <w:tcPr>
            <w:tcW w:w="1134"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lastRenderedPageBreak/>
              <w:t>5.</w:t>
            </w:r>
          </w:p>
        </w:tc>
        <w:tc>
          <w:tcPr>
            <w:tcW w:w="4111" w:type="dxa"/>
          </w:tcPr>
          <w:p w:rsidR="00B701F1" w:rsidRPr="002F2EE0" w:rsidRDefault="00B701F1" w:rsidP="00FE6CD3">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 xml:space="preserve">Наличие у хозяйственного общества, хозяйственного партнерства статуса участника проекта в соответствии с Федеральным законом </w:t>
            </w:r>
            <w:r w:rsidR="00FE6CD3">
              <w:rPr>
                <w:rFonts w:ascii="Arial" w:hAnsi="Arial" w:cs="Arial"/>
                <w:sz w:val="22"/>
                <w:szCs w:val="22"/>
              </w:rPr>
              <w:t>«</w:t>
            </w:r>
            <w:r w:rsidRPr="002F2EE0">
              <w:rPr>
                <w:rFonts w:ascii="Arial" w:hAnsi="Arial" w:cs="Arial"/>
                <w:sz w:val="22"/>
                <w:szCs w:val="22"/>
              </w:rPr>
              <w:t xml:space="preserve">Об инновационном центре </w:t>
            </w:r>
            <w:r w:rsidR="00FE6CD3">
              <w:rPr>
                <w:rFonts w:ascii="Arial" w:hAnsi="Arial" w:cs="Arial"/>
                <w:sz w:val="22"/>
                <w:szCs w:val="22"/>
              </w:rPr>
              <w:t>«</w:t>
            </w:r>
            <w:r w:rsidRPr="002F2EE0">
              <w:rPr>
                <w:rFonts w:ascii="Arial" w:hAnsi="Arial" w:cs="Arial"/>
                <w:sz w:val="22"/>
                <w:szCs w:val="22"/>
              </w:rPr>
              <w:t>Сколково</w:t>
            </w:r>
            <w:r w:rsidR="00FE6CD3">
              <w:rPr>
                <w:rFonts w:ascii="Arial" w:hAnsi="Arial" w:cs="Arial"/>
                <w:sz w:val="22"/>
                <w:szCs w:val="22"/>
              </w:rPr>
              <w:t>»</w:t>
            </w:r>
          </w:p>
        </w:tc>
        <w:tc>
          <w:tcPr>
            <w:tcW w:w="4647" w:type="dxa"/>
            <w:gridSpan w:val="3"/>
          </w:tcPr>
          <w:p w:rsidR="00B701F1" w:rsidRPr="00D70E53" w:rsidRDefault="00B701F1" w:rsidP="004E784B">
            <w:pPr>
              <w:widowControl w:val="0"/>
              <w:autoSpaceDE w:val="0"/>
              <w:autoSpaceDN w:val="0"/>
              <w:adjustRightInd w:val="0"/>
              <w:rPr>
                <w:rFonts w:ascii="Arial" w:hAnsi="Arial" w:cs="Arial"/>
                <w:sz w:val="22"/>
                <w:szCs w:val="22"/>
              </w:rPr>
            </w:pPr>
            <w:r w:rsidRPr="00D70E53">
              <w:rPr>
                <w:rFonts w:ascii="Arial" w:hAnsi="Arial" w:cs="Arial"/>
                <w:sz w:val="22"/>
                <w:szCs w:val="22"/>
              </w:rPr>
              <w:t>да (нет)</w:t>
            </w:r>
          </w:p>
        </w:tc>
      </w:tr>
      <w:tr w:rsidR="00B701F1" w:rsidRPr="00CC2FEE" w:rsidTr="00652209">
        <w:trPr>
          <w:trHeight w:val="4290"/>
        </w:trPr>
        <w:tc>
          <w:tcPr>
            <w:tcW w:w="1134"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6.</w:t>
            </w:r>
          </w:p>
        </w:tc>
        <w:tc>
          <w:tcPr>
            <w:tcW w:w="4111" w:type="dxa"/>
          </w:tcPr>
          <w:p w:rsidR="00B701F1" w:rsidRPr="00D70E53" w:rsidRDefault="00B701F1" w:rsidP="003461B9">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Учредителями (участниками) хозяйственных обществ, хозяйственных партнерств</w:t>
            </w:r>
            <w:r w:rsidRPr="00D70E53">
              <w:rPr>
                <w:rFonts w:ascii="Arial" w:hAnsi="Arial" w:cs="Arial"/>
                <w:sz w:val="22"/>
                <w:szCs w:val="22"/>
              </w:rPr>
              <w:t xml:space="preserve">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sidR="003461B9">
              <w:rPr>
                <w:rFonts w:ascii="Arial" w:hAnsi="Arial" w:cs="Arial"/>
                <w:sz w:val="22"/>
                <w:szCs w:val="22"/>
              </w:rPr>
              <w:t>«</w:t>
            </w:r>
            <w:r w:rsidRPr="00D70E53">
              <w:rPr>
                <w:rFonts w:ascii="Arial" w:hAnsi="Arial" w:cs="Arial"/>
                <w:sz w:val="22"/>
                <w:szCs w:val="22"/>
              </w:rPr>
              <w:t>О науке и государственной научно-технической политике</w:t>
            </w:r>
            <w:r w:rsidR="003461B9">
              <w:rPr>
                <w:rFonts w:ascii="Arial" w:hAnsi="Arial" w:cs="Arial"/>
                <w:sz w:val="22"/>
                <w:szCs w:val="22"/>
              </w:rPr>
              <w:t>»</w:t>
            </w:r>
          </w:p>
        </w:tc>
        <w:tc>
          <w:tcPr>
            <w:tcW w:w="4647" w:type="dxa"/>
            <w:gridSpan w:val="3"/>
          </w:tcPr>
          <w:p w:rsidR="00B701F1" w:rsidRPr="00CC2FEE" w:rsidRDefault="00B701F1" w:rsidP="004E784B">
            <w:pPr>
              <w:widowControl w:val="0"/>
              <w:autoSpaceDE w:val="0"/>
              <w:autoSpaceDN w:val="0"/>
              <w:adjustRightInd w:val="0"/>
              <w:rPr>
                <w:rFonts w:ascii="Arial" w:hAnsi="Arial" w:cs="Arial"/>
                <w:sz w:val="22"/>
                <w:szCs w:val="22"/>
              </w:rPr>
            </w:pPr>
            <w:r w:rsidRPr="00CC2FEE">
              <w:rPr>
                <w:rFonts w:ascii="Arial" w:hAnsi="Arial" w:cs="Arial"/>
                <w:sz w:val="22"/>
                <w:szCs w:val="22"/>
              </w:rPr>
              <w:t>да (нет)</w:t>
            </w:r>
          </w:p>
        </w:tc>
      </w:tr>
      <w:tr w:rsidR="00B701F1" w:rsidRPr="00CC2FEE" w:rsidTr="004E784B">
        <w:tc>
          <w:tcPr>
            <w:tcW w:w="1134" w:type="dxa"/>
            <w:vMerge w:val="restart"/>
          </w:tcPr>
          <w:p w:rsidR="00B701F1" w:rsidRPr="00CC2FEE" w:rsidRDefault="00B701F1" w:rsidP="004E784B">
            <w:pPr>
              <w:widowControl w:val="0"/>
              <w:autoSpaceDE w:val="0"/>
              <w:autoSpaceDN w:val="0"/>
              <w:adjustRightInd w:val="0"/>
              <w:ind w:firstLine="0"/>
              <w:jc w:val="center"/>
              <w:rPr>
                <w:rFonts w:ascii="Arial" w:hAnsi="Arial" w:cs="Arial"/>
                <w:sz w:val="22"/>
                <w:szCs w:val="22"/>
              </w:rPr>
            </w:pPr>
            <w:bookmarkStart w:id="308" w:name="Par265"/>
            <w:bookmarkEnd w:id="308"/>
            <w:r w:rsidRPr="00CC2FEE">
              <w:rPr>
                <w:rFonts w:ascii="Arial" w:hAnsi="Arial" w:cs="Arial"/>
                <w:sz w:val="22"/>
                <w:szCs w:val="22"/>
              </w:rPr>
              <w:t>7.</w:t>
            </w:r>
          </w:p>
        </w:tc>
        <w:tc>
          <w:tcPr>
            <w:tcW w:w="4111" w:type="dxa"/>
            <w:vMerge w:val="restart"/>
          </w:tcPr>
          <w:p w:rsidR="00B701F1" w:rsidRPr="002F2EE0" w:rsidRDefault="00B701F1" w:rsidP="004E784B">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Среднесписочная численность работников за предшествующий календарный год, человек</w:t>
            </w:r>
          </w:p>
        </w:tc>
        <w:tc>
          <w:tcPr>
            <w:tcW w:w="1559" w:type="dxa"/>
          </w:tcPr>
          <w:p w:rsidR="00B701F1" w:rsidRPr="00D70E53" w:rsidRDefault="00B701F1" w:rsidP="004E784B">
            <w:pPr>
              <w:widowControl w:val="0"/>
              <w:autoSpaceDE w:val="0"/>
              <w:autoSpaceDN w:val="0"/>
              <w:adjustRightInd w:val="0"/>
              <w:ind w:left="-62" w:right="-62" w:firstLine="0"/>
              <w:jc w:val="center"/>
              <w:rPr>
                <w:rFonts w:ascii="Arial" w:hAnsi="Arial" w:cs="Arial"/>
                <w:sz w:val="22"/>
                <w:szCs w:val="22"/>
              </w:rPr>
            </w:pPr>
            <w:r w:rsidRPr="00D70E53">
              <w:rPr>
                <w:rFonts w:ascii="Arial" w:hAnsi="Arial" w:cs="Arial"/>
                <w:sz w:val="22"/>
                <w:szCs w:val="22"/>
              </w:rPr>
              <w:t>до 100 включительно</w:t>
            </w:r>
          </w:p>
        </w:tc>
        <w:tc>
          <w:tcPr>
            <w:tcW w:w="1560" w:type="dxa"/>
          </w:tcPr>
          <w:p w:rsidR="00B701F1" w:rsidRPr="00D70E53" w:rsidRDefault="00B701F1" w:rsidP="004E784B">
            <w:pPr>
              <w:widowControl w:val="0"/>
              <w:autoSpaceDE w:val="0"/>
              <w:autoSpaceDN w:val="0"/>
              <w:adjustRightInd w:val="0"/>
              <w:ind w:left="-62" w:right="-62" w:firstLine="0"/>
              <w:rPr>
                <w:rFonts w:ascii="Arial" w:hAnsi="Arial" w:cs="Arial"/>
                <w:sz w:val="22"/>
                <w:szCs w:val="22"/>
              </w:rPr>
            </w:pPr>
            <w:r w:rsidRPr="00D70E53">
              <w:rPr>
                <w:rFonts w:ascii="Arial" w:hAnsi="Arial" w:cs="Arial"/>
                <w:sz w:val="22"/>
                <w:szCs w:val="22"/>
              </w:rPr>
              <w:t>от 101 до 250 включительно</w:t>
            </w:r>
          </w:p>
        </w:tc>
        <w:tc>
          <w:tcPr>
            <w:tcW w:w="1528" w:type="dxa"/>
            <w:vMerge w:val="restart"/>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указывается количество человек (за предшествующий календарный год)</w:t>
            </w:r>
          </w:p>
        </w:tc>
      </w:tr>
      <w:tr w:rsidR="00B701F1" w:rsidRPr="00CC2FEE" w:rsidTr="004E784B">
        <w:trPr>
          <w:trHeight w:val="953"/>
        </w:trPr>
        <w:tc>
          <w:tcPr>
            <w:tcW w:w="1134" w:type="dxa"/>
            <w:vMerge/>
          </w:tcPr>
          <w:p w:rsidR="00B701F1" w:rsidRPr="00CC2FEE" w:rsidRDefault="00B701F1" w:rsidP="004E784B">
            <w:pPr>
              <w:widowControl w:val="0"/>
              <w:autoSpaceDE w:val="0"/>
              <w:autoSpaceDN w:val="0"/>
              <w:adjustRightInd w:val="0"/>
              <w:ind w:firstLine="0"/>
              <w:jc w:val="center"/>
              <w:rPr>
                <w:rFonts w:ascii="Arial" w:hAnsi="Arial" w:cs="Arial"/>
                <w:sz w:val="22"/>
                <w:szCs w:val="22"/>
              </w:rPr>
            </w:pPr>
          </w:p>
        </w:tc>
        <w:tc>
          <w:tcPr>
            <w:tcW w:w="4111" w:type="dxa"/>
            <w:vMerge/>
          </w:tcPr>
          <w:p w:rsidR="00B701F1" w:rsidRPr="00CC2FEE" w:rsidRDefault="00B701F1" w:rsidP="00B701F1">
            <w:pPr>
              <w:widowControl w:val="0"/>
              <w:autoSpaceDE w:val="0"/>
              <w:autoSpaceDN w:val="0"/>
              <w:adjustRightInd w:val="0"/>
              <w:rPr>
                <w:rFonts w:ascii="Arial" w:hAnsi="Arial" w:cs="Arial"/>
                <w:sz w:val="22"/>
                <w:szCs w:val="22"/>
              </w:rPr>
            </w:pPr>
          </w:p>
        </w:tc>
        <w:tc>
          <w:tcPr>
            <w:tcW w:w="1559"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до 15 – микро-предприятие</w:t>
            </w:r>
          </w:p>
        </w:tc>
        <w:tc>
          <w:tcPr>
            <w:tcW w:w="1560" w:type="dxa"/>
          </w:tcPr>
          <w:p w:rsidR="00B701F1" w:rsidRPr="00CC2FEE" w:rsidRDefault="00B701F1" w:rsidP="00B701F1">
            <w:pPr>
              <w:widowControl w:val="0"/>
              <w:autoSpaceDE w:val="0"/>
              <w:autoSpaceDN w:val="0"/>
              <w:adjustRightInd w:val="0"/>
              <w:jc w:val="center"/>
              <w:rPr>
                <w:rFonts w:ascii="Arial" w:hAnsi="Arial" w:cs="Arial"/>
                <w:sz w:val="22"/>
                <w:szCs w:val="22"/>
              </w:rPr>
            </w:pPr>
          </w:p>
        </w:tc>
        <w:tc>
          <w:tcPr>
            <w:tcW w:w="1528" w:type="dxa"/>
            <w:vMerge/>
          </w:tcPr>
          <w:p w:rsidR="00B701F1" w:rsidRPr="00CC2FEE" w:rsidRDefault="00B701F1" w:rsidP="00B701F1">
            <w:pPr>
              <w:widowControl w:val="0"/>
              <w:autoSpaceDE w:val="0"/>
              <w:autoSpaceDN w:val="0"/>
              <w:adjustRightInd w:val="0"/>
              <w:jc w:val="center"/>
              <w:rPr>
                <w:rFonts w:ascii="Arial" w:hAnsi="Arial" w:cs="Arial"/>
                <w:sz w:val="22"/>
                <w:szCs w:val="22"/>
              </w:rPr>
            </w:pPr>
          </w:p>
        </w:tc>
      </w:tr>
      <w:tr w:rsidR="00B701F1" w:rsidRPr="00CC2FEE" w:rsidTr="004E784B">
        <w:tc>
          <w:tcPr>
            <w:tcW w:w="1134" w:type="dxa"/>
            <w:vMerge w:val="restart"/>
          </w:tcPr>
          <w:p w:rsidR="00B701F1" w:rsidRPr="00CC2FEE" w:rsidRDefault="00B701F1" w:rsidP="004E784B">
            <w:pPr>
              <w:widowControl w:val="0"/>
              <w:autoSpaceDE w:val="0"/>
              <w:autoSpaceDN w:val="0"/>
              <w:adjustRightInd w:val="0"/>
              <w:ind w:firstLine="0"/>
              <w:jc w:val="center"/>
              <w:rPr>
                <w:rFonts w:ascii="Arial" w:hAnsi="Arial" w:cs="Arial"/>
                <w:sz w:val="22"/>
                <w:szCs w:val="22"/>
              </w:rPr>
            </w:pPr>
            <w:bookmarkStart w:id="309" w:name="Par272"/>
            <w:bookmarkEnd w:id="309"/>
            <w:r w:rsidRPr="00CC2FEE">
              <w:rPr>
                <w:rFonts w:ascii="Arial" w:hAnsi="Arial" w:cs="Arial"/>
                <w:sz w:val="22"/>
                <w:szCs w:val="22"/>
              </w:rPr>
              <w:t>8.</w:t>
            </w:r>
          </w:p>
        </w:tc>
        <w:tc>
          <w:tcPr>
            <w:tcW w:w="4111" w:type="dxa"/>
            <w:vMerge w:val="restart"/>
          </w:tcPr>
          <w:p w:rsidR="00B701F1" w:rsidRPr="00D70E53" w:rsidRDefault="00B701F1" w:rsidP="004E784B">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w:t>
            </w:r>
            <w:r w:rsidRPr="00D70E53">
              <w:rPr>
                <w:rFonts w:ascii="Arial" w:hAnsi="Arial" w:cs="Arial"/>
                <w:sz w:val="22"/>
                <w:szCs w:val="22"/>
              </w:rPr>
              <w:t>мым видам деятельности и применяется по всем налоговым режимам, млн. рублей</w:t>
            </w:r>
          </w:p>
        </w:tc>
        <w:tc>
          <w:tcPr>
            <w:tcW w:w="1559" w:type="dxa"/>
          </w:tcPr>
          <w:p w:rsidR="00B701F1" w:rsidRPr="00D70E53" w:rsidRDefault="00B701F1" w:rsidP="004E784B">
            <w:pPr>
              <w:widowControl w:val="0"/>
              <w:autoSpaceDE w:val="0"/>
              <w:autoSpaceDN w:val="0"/>
              <w:adjustRightInd w:val="0"/>
              <w:rPr>
                <w:rFonts w:ascii="Arial" w:hAnsi="Arial" w:cs="Arial"/>
                <w:sz w:val="22"/>
                <w:szCs w:val="22"/>
              </w:rPr>
            </w:pPr>
            <w:r w:rsidRPr="00D70E53">
              <w:rPr>
                <w:rFonts w:ascii="Arial" w:hAnsi="Arial" w:cs="Arial"/>
                <w:sz w:val="22"/>
                <w:szCs w:val="22"/>
              </w:rPr>
              <w:t>800</w:t>
            </w:r>
          </w:p>
        </w:tc>
        <w:tc>
          <w:tcPr>
            <w:tcW w:w="1560" w:type="dxa"/>
          </w:tcPr>
          <w:p w:rsidR="00B701F1" w:rsidRPr="00CC2FEE" w:rsidRDefault="00B701F1" w:rsidP="004E784B">
            <w:pPr>
              <w:widowControl w:val="0"/>
              <w:autoSpaceDE w:val="0"/>
              <w:autoSpaceDN w:val="0"/>
              <w:adjustRightInd w:val="0"/>
              <w:rPr>
                <w:rFonts w:ascii="Arial" w:hAnsi="Arial" w:cs="Arial"/>
                <w:sz w:val="22"/>
                <w:szCs w:val="22"/>
              </w:rPr>
            </w:pPr>
            <w:r w:rsidRPr="00CC2FEE">
              <w:rPr>
                <w:rFonts w:ascii="Arial" w:hAnsi="Arial" w:cs="Arial"/>
                <w:sz w:val="22"/>
                <w:szCs w:val="22"/>
              </w:rPr>
              <w:t>2000</w:t>
            </w:r>
          </w:p>
        </w:tc>
        <w:tc>
          <w:tcPr>
            <w:tcW w:w="1528" w:type="dxa"/>
            <w:vMerge w:val="restart"/>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указывается в млн. рублей</w:t>
            </w:r>
          </w:p>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(за предшествующий календарный год)</w:t>
            </w:r>
          </w:p>
        </w:tc>
      </w:tr>
      <w:tr w:rsidR="00B701F1" w:rsidRPr="00CC2FEE" w:rsidTr="004E784B">
        <w:tc>
          <w:tcPr>
            <w:tcW w:w="1134" w:type="dxa"/>
            <w:vMerge/>
            <w:tcBorders>
              <w:bottom w:val="single" w:sz="4" w:space="0" w:color="auto"/>
            </w:tcBorders>
          </w:tcPr>
          <w:p w:rsidR="00B701F1" w:rsidRPr="00CC2FEE" w:rsidRDefault="00B701F1" w:rsidP="004E784B">
            <w:pPr>
              <w:widowControl w:val="0"/>
              <w:autoSpaceDE w:val="0"/>
              <w:autoSpaceDN w:val="0"/>
              <w:adjustRightInd w:val="0"/>
              <w:ind w:firstLine="0"/>
              <w:jc w:val="center"/>
              <w:rPr>
                <w:rFonts w:ascii="Arial" w:hAnsi="Arial" w:cs="Arial"/>
                <w:sz w:val="22"/>
                <w:szCs w:val="22"/>
              </w:rPr>
            </w:pPr>
          </w:p>
        </w:tc>
        <w:tc>
          <w:tcPr>
            <w:tcW w:w="4111" w:type="dxa"/>
            <w:vMerge/>
            <w:tcBorders>
              <w:bottom w:val="single" w:sz="4" w:space="0" w:color="auto"/>
            </w:tcBorders>
          </w:tcPr>
          <w:p w:rsidR="00B701F1" w:rsidRPr="00CC2FEE" w:rsidRDefault="00B701F1" w:rsidP="00B701F1">
            <w:pPr>
              <w:widowControl w:val="0"/>
              <w:autoSpaceDE w:val="0"/>
              <w:autoSpaceDN w:val="0"/>
              <w:adjustRightInd w:val="0"/>
              <w:rPr>
                <w:rFonts w:ascii="Arial" w:hAnsi="Arial" w:cs="Arial"/>
                <w:sz w:val="22"/>
                <w:szCs w:val="22"/>
              </w:rPr>
            </w:pPr>
          </w:p>
        </w:tc>
        <w:tc>
          <w:tcPr>
            <w:tcW w:w="1559" w:type="dxa"/>
            <w:tcBorders>
              <w:bottom w:val="single" w:sz="4" w:space="0" w:color="auto"/>
            </w:tcBorders>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120 в год – микро-предприятие</w:t>
            </w:r>
          </w:p>
        </w:tc>
        <w:tc>
          <w:tcPr>
            <w:tcW w:w="1560" w:type="dxa"/>
            <w:tcBorders>
              <w:bottom w:val="single" w:sz="4" w:space="0" w:color="auto"/>
            </w:tcBorders>
          </w:tcPr>
          <w:p w:rsidR="00B701F1" w:rsidRPr="00CC2FEE" w:rsidRDefault="00B701F1" w:rsidP="004E784B">
            <w:pPr>
              <w:widowControl w:val="0"/>
              <w:autoSpaceDE w:val="0"/>
              <w:autoSpaceDN w:val="0"/>
              <w:adjustRightInd w:val="0"/>
              <w:rPr>
                <w:rFonts w:ascii="Arial" w:hAnsi="Arial" w:cs="Arial"/>
                <w:sz w:val="22"/>
                <w:szCs w:val="22"/>
              </w:rPr>
            </w:pPr>
          </w:p>
        </w:tc>
        <w:tc>
          <w:tcPr>
            <w:tcW w:w="1528" w:type="dxa"/>
            <w:vMerge/>
            <w:tcBorders>
              <w:bottom w:val="single" w:sz="4" w:space="0" w:color="auto"/>
            </w:tcBorders>
          </w:tcPr>
          <w:p w:rsidR="00B701F1" w:rsidRPr="00CC2FEE" w:rsidRDefault="00B701F1" w:rsidP="00B701F1">
            <w:pPr>
              <w:widowControl w:val="0"/>
              <w:autoSpaceDE w:val="0"/>
              <w:autoSpaceDN w:val="0"/>
              <w:adjustRightInd w:val="0"/>
              <w:jc w:val="center"/>
              <w:rPr>
                <w:rFonts w:ascii="Arial" w:hAnsi="Arial" w:cs="Arial"/>
                <w:sz w:val="22"/>
                <w:szCs w:val="22"/>
              </w:rPr>
            </w:pPr>
          </w:p>
        </w:tc>
      </w:tr>
      <w:tr w:rsidR="00B701F1" w:rsidRPr="00CC2FEE" w:rsidTr="004E784B">
        <w:tc>
          <w:tcPr>
            <w:tcW w:w="1134" w:type="dxa"/>
            <w:tcBorders>
              <w:bottom w:val="single" w:sz="4" w:space="0" w:color="auto"/>
            </w:tcBorders>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9.</w:t>
            </w:r>
          </w:p>
        </w:tc>
        <w:tc>
          <w:tcPr>
            <w:tcW w:w="4111" w:type="dxa"/>
            <w:tcBorders>
              <w:bottom w:val="single" w:sz="4" w:space="0" w:color="auto"/>
            </w:tcBorders>
          </w:tcPr>
          <w:p w:rsidR="00B701F1" w:rsidRPr="00D70E53" w:rsidRDefault="00B701F1" w:rsidP="004E784B">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 xml:space="preserve">Содержащиеся в Едином государственном реестре юридических лиц, Едином </w:t>
            </w:r>
            <w:r w:rsidRPr="00D70E53">
              <w:rPr>
                <w:rFonts w:ascii="Arial" w:hAnsi="Arial" w:cs="Arial"/>
                <w:sz w:val="22"/>
                <w:szCs w:val="22"/>
              </w:rPr>
              <w:t>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47" w:type="dxa"/>
            <w:gridSpan w:val="3"/>
            <w:tcBorders>
              <w:bottom w:val="single" w:sz="4" w:space="0" w:color="auto"/>
            </w:tcBorders>
          </w:tcPr>
          <w:p w:rsidR="00B701F1" w:rsidRPr="00D70E53" w:rsidRDefault="00B701F1" w:rsidP="004E784B">
            <w:pPr>
              <w:widowControl w:val="0"/>
              <w:autoSpaceDE w:val="0"/>
              <w:autoSpaceDN w:val="0"/>
              <w:adjustRightInd w:val="0"/>
              <w:ind w:firstLine="0"/>
              <w:jc w:val="center"/>
              <w:rPr>
                <w:rFonts w:ascii="Arial" w:hAnsi="Arial" w:cs="Arial"/>
                <w:sz w:val="22"/>
                <w:szCs w:val="22"/>
              </w:rPr>
            </w:pPr>
            <w:r w:rsidRPr="00D70E53">
              <w:rPr>
                <w:rFonts w:ascii="Arial" w:hAnsi="Arial" w:cs="Arial"/>
                <w:sz w:val="22"/>
                <w:szCs w:val="22"/>
              </w:rPr>
              <w:t>подлежит заполнению</w:t>
            </w:r>
          </w:p>
        </w:tc>
      </w:tr>
      <w:tr w:rsidR="00B701F1" w:rsidRPr="00CC2FEE" w:rsidTr="004E784B">
        <w:tc>
          <w:tcPr>
            <w:tcW w:w="1134" w:type="dxa"/>
            <w:tcBorders>
              <w:top w:val="single" w:sz="4" w:space="0" w:color="auto"/>
            </w:tcBorders>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10.</w:t>
            </w:r>
          </w:p>
        </w:tc>
        <w:tc>
          <w:tcPr>
            <w:tcW w:w="4111" w:type="dxa"/>
            <w:tcBorders>
              <w:top w:val="single" w:sz="4" w:space="0" w:color="auto"/>
            </w:tcBorders>
          </w:tcPr>
          <w:p w:rsidR="00B701F1" w:rsidRPr="00D70E53" w:rsidRDefault="00B701F1" w:rsidP="004E784B">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 xml:space="preserve">Сведения о видах деятельности </w:t>
            </w:r>
            <w:r w:rsidRPr="002F2EE0">
              <w:rPr>
                <w:rFonts w:ascii="Arial" w:hAnsi="Arial" w:cs="Arial"/>
                <w:sz w:val="22"/>
                <w:szCs w:val="22"/>
              </w:rPr>
              <w:lastRenderedPageBreak/>
              <w:t>юридического лица согласно учредительным докум</w:t>
            </w:r>
            <w:r w:rsidRPr="00D70E53">
              <w:rPr>
                <w:rFonts w:ascii="Arial" w:hAnsi="Arial" w:cs="Arial"/>
                <w:sz w:val="22"/>
                <w:szCs w:val="22"/>
              </w:rPr>
              <w:t>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47" w:type="dxa"/>
            <w:gridSpan w:val="3"/>
            <w:tcBorders>
              <w:top w:val="single" w:sz="4" w:space="0" w:color="auto"/>
            </w:tcBorders>
          </w:tcPr>
          <w:p w:rsidR="00B701F1" w:rsidRPr="00771622" w:rsidRDefault="00B701F1" w:rsidP="004E784B">
            <w:pPr>
              <w:widowControl w:val="0"/>
              <w:autoSpaceDE w:val="0"/>
              <w:autoSpaceDN w:val="0"/>
              <w:adjustRightInd w:val="0"/>
              <w:ind w:firstLine="0"/>
              <w:jc w:val="center"/>
              <w:rPr>
                <w:rFonts w:ascii="Arial" w:hAnsi="Arial" w:cs="Arial"/>
                <w:sz w:val="22"/>
                <w:szCs w:val="22"/>
              </w:rPr>
            </w:pPr>
            <w:r w:rsidRPr="00D70E53">
              <w:rPr>
                <w:rFonts w:ascii="Arial" w:hAnsi="Arial" w:cs="Arial"/>
                <w:sz w:val="22"/>
                <w:szCs w:val="22"/>
              </w:rPr>
              <w:lastRenderedPageBreak/>
              <w:t>подлежит запо</w:t>
            </w:r>
            <w:r w:rsidRPr="00771622">
              <w:rPr>
                <w:rFonts w:ascii="Arial" w:hAnsi="Arial" w:cs="Arial"/>
                <w:sz w:val="22"/>
                <w:szCs w:val="22"/>
              </w:rPr>
              <w:t>лнению</w:t>
            </w:r>
          </w:p>
        </w:tc>
      </w:tr>
      <w:tr w:rsidR="00B701F1" w:rsidRPr="00CC2FEE" w:rsidTr="004E784B">
        <w:tc>
          <w:tcPr>
            <w:tcW w:w="1134"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bookmarkStart w:id="310" w:name="Par287"/>
            <w:bookmarkEnd w:id="310"/>
            <w:r w:rsidRPr="00CC2FEE">
              <w:rPr>
                <w:rFonts w:ascii="Arial" w:hAnsi="Arial" w:cs="Arial"/>
                <w:sz w:val="22"/>
                <w:szCs w:val="22"/>
              </w:rPr>
              <w:t>11.</w:t>
            </w:r>
          </w:p>
        </w:tc>
        <w:tc>
          <w:tcPr>
            <w:tcW w:w="4111" w:type="dxa"/>
          </w:tcPr>
          <w:p w:rsidR="00B701F1" w:rsidRPr="002F2EE0" w:rsidRDefault="00B701F1" w:rsidP="004E784B">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47" w:type="dxa"/>
            <w:gridSpan w:val="3"/>
          </w:tcPr>
          <w:p w:rsidR="00B701F1" w:rsidRPr="00D70E53" w:rsidRDefault="00B701F1" w:rsidP="004E784B">
            <w:pPr>
              <w:widowControl w:val="0"/>
              <w:autoSpaceDE w:val="0"/>
              <w:autoSpaceDN w:val="0"/>
              <w:adjustRightInd w:val="0"/>
              <w:ind w:firstLine="0"/>
              <w:jc w:val="center"/>
              <w:rPr>
                <w:rFonts w:ascii="Arial" w:hAnsi="Arial" w:cs="Arial"/>
                <w:sz w:val="22"/>
                <w:szCs w:val="22"/>
              </w:rPr>
            </w:pPr>
            <w:r w:rsidRPr="00D70E53">
              <w:rPr>
                <w:rFonts w:ascii="Arial" w:hAnsi="Arial" w:cs="Arial"/>
                <w:sz w:val="22"/>
                <w:szCs w:val="22"/>
              </w:rPr>
              <w:t>подлежит заполнению</w:t>
            </w:r>
          </w:p>
        </w:tc>
      </w:tr>
      <w:tr w:rsidR="00B701F1" w:rsidRPr="00CC2FEE" w:rsidTr="004E784B">
        <w:tc>
          <w:tcPr>
            <w:tcW w:w="1134"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12.</w:t>
            </w:r>
          </w:p>
        </w:tc>
        <w:tc>
          <w:tcPr>
            <w:tcW w:w="4111" w:type="dxa"/>
          </w:tcPr>
          <w:p w:rsidR="00B701F1" w:rsidRPr="00D70E53" w:rsidRDefault="00B701F1" w:rsidP="004E784B">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Сведения о соответствии производимых субъектами малого и среднего предпринимательства т</w:t>
            </w:r>
            <w:r w:rsidRPr="00D70E53">
              <w:rPr>
                <w:rFonts w:ascii="Arial" w:hAnsi="Arial" w:cs="Arial"/>
                <w:sz w:val="22"/>
                <w:szCs w:val="22"/>
              </w:rPr>
              <w:t>оварах, работах, услугах критериям отнесения к инновационной продукции, высокотехнологичной продукции</w:t>
            </w:r>
          </w:p>
        </w:tc>
        <w:tc>
          <w:tcPr>
            <w:tcW w:w="4647" w:type="dxa"/>
            <w:gridSpan w:val="3"/>
          </w:tcPr>
          <w:p w:rsidR="00B701F1" w:rsidRPr="00D70E53" w:rsidRDefault="00B701F1" w:rsidP="004E784B">
            <w:pPr>
              <w:widowControl w:val="0"/>
              <w:autoSpaceDE w:val="0"/>
              <w:autoSpaceDN w:val="0"/>
              <w:adjustRightInd w:val="0"/>
              <w:ind w:firstLine="0"/>
              <w:jc w:val="center"/>
              <w:rPr>
                <w:rFonts w:ascii="Arial" w:hAnsi="Arial" w:cs="Arial"/>
                <w:sz w:val="22"/>
                <w:szCs w:val="22"/>
              </w:rPr>
            </w:pPr>
            <w:r w:rsidRPr="00D70E53">
              <w:rPr>
                <w:rFonts w:ascii="Arial" w:hAnsi="Arial" w:cs="Arial"/>
                <w:sz w:val="22"/>
                <w:szCs w:val="22"/>
              </w:rPr>
              <w:t>да (нет)</w:t>
            </w:r>
          </w:p>
        </w:tc>
      </w:tr>
      <w:tr w:rsidR="00B701F1" w:rsidRPr="00CC2FEE" w:rsidTr="004E784B">
        <w:tc>
          <w:tcPr>
            <w:tcW w:w="1134"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13.</w:t>
            </w:r>
          </w:p>
        </w:tc>
        <w:tc>
          <w:tcPr>
            <w:tcW w:w="4111" w:type="dxa"/>
          </w:tcPr>
          <w:p w:rsidR="00B701F1" w:rsidRPr="002F2EE0" w:rsidRDefault="00B701F1" w:rsidP="004E784B">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47" w:type="dxa"/>
            <w:gridSpan w:val="3"/>
          </w:tcPr>
          <w:p w:rsidR="00B701F1" w:rsidRPr="00D70E53" w:rsidRDefault="00B701F1" w:rsidP="004E784B">
            <w:pPr>
              <w:widowControl w:val="0"/>
              <w:autoSpaceDE w:val="0"/>
              <w:autoSpaceDN w:val="0"/>
              <w:adjustRightInd w:val="0"/>
              <w:ind w:firstLine="0"/>
              <w:jc w:val="center"/>
              <w:rPr>
                <w:rFonts w:ascii="Arial" w:hAnsi="Arial" w:cs="Arial"/>
                <w:sz w:val="22"/>
                <w:szCs w:val="22"/>
              </w:rPr>
            </w:pPr>
            <w:r w:rsidRPr="00D70E53">
              <w:rPr>
                <w:rFonts w:ascii="Arial" w:hAnsi="Arial" w:cs="Arial"/>
                <w:sz w:val="22"/>
                <w:szCs w:val="22"/>
              </w:rPr>
              <w:t>да (нет)</w:t>
            </w:r>
          </w:p>
          <w:p w:rsidR="00B701F1" w:rsidRPr="00771622" w:rsidRDefault="00B701F1" w:rsidP="00B701F1">
            <w:pPr>
              <w:widowControl w:val="0"/>
              <w:autoSpaceDE w:val="0"/>
              <w:autoSpaceDN w:val="0"/>
              <w:adjustRightInd w:val="0"/>
              <w:jc w:val="center"/>
              <w:rPr>
                <w:rFonts w:ascii="Arial" w:hAnsi="Arial" w:cs="Arial"/>
                <w:sz w:val="22"/>
                <w:szCs w:val="22"/>
              </w:rPr>
            </w:pPr>
            <w:r w:rsidRPr="00D70E53">
              <w:rPr>
                <w:rFonts w:ascii="Arial" w:hAnsi="Arial" w:cs="Arial"/>
                <w:sz w:val="22"/>
                <w:szCs w:val="22"/>
              </w:rPr>
              <w:t>(</w:t>
            </w:r>
            <w:r w:rsidRPr="00771622">
              <w:rPr>
                <w:rFonts w:ascii="Arial" w:hAnsi="Arial" w:cs="Arial"/>
                <w:sz w:val="22"/>
                <w:szCs w:val="22"/>
              </w:rPr>
              <w:t>в случае участия - наименование заказчика, реализующего программу партнерства)</w:t>
            </w:r>
          </w:p>
        </w:tc>
      </w:tr>
      <w:tr w:rsidR="00B701F1" w:rsidRPr="00CC2FEE" w:rsidTr="004E784B">
        <w:tc>
          <w:tcPr>
            <w:tcW w:w="1134"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14.</w:t>
            </w:r>
          </w:p>
        </w:tc>
        <w:tc>
          <w:tcPr>
            <w:tcW w:w="4111" w:type="dxa"/>
          </w:tcPr>
          <w:p w:rsidR="00B701F1" w:rsidRPr="00CC2FEE" w:rsidRDefault="00B701F1" w:rsidP="004E784B">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sidR="00686444" w:rsidRPr="00D70E53">
              <w:rPr>
                <w:rFonts w:ascii="Arial" w:hAnsi="Arial" w:cs="Arial"/>
                <w:sz w:val="22"/>
                <w:szCs w:val="22"/>
              </w:rPr>
              <w:t>«</w:t>
            </w:r>
            <w:r w:rsidRPr="00D70E53">
              <w:rPr>
                <w:rFonts w:ascii="Arial" w:hAnsi="Arial" w:cs="Arial"/>
                <w:sz w:val="22"/>
                <w:szCs w:val="22"/>
              </w:rPr>
              <w:t>О ко</w:t>
            </w:r>
            <w:r w:rsidRPr="00771622">
              <w:rPr>
                <w:rFonts w:ascii="Arial" w:hAnsi="Arial" w:cs="Arial"/>
                <w:sz w:val="22"/>
                <w:szCs w:val="22"/>
              </w:rPr>
              <w:t>нтрактной системе в сфере закупок товаров, работ, услуг для обеспечения государственных и муниципальных нужд</w:t>
            </w:r>
            <w:r w:rsidR="00686444" w:rsidRPr="00CC2FEE">
              <w:rPr>
                <w:rFonts w:ascii="Arial" w:hAnsi="Arial" w:cs="Arial"/>
                <w:sz w:val="22"/>
                <w:szCs w:val="22"/>
              </w:rPr>
              <w:t>»</w:t>
            </w:r>
            <w:r w:rsidRPr="00CC2FEE">
              <w:rPr>
                <w:rFonts w:ascii="Arial" w:hAnsi="Arial" w:cs="Arial"/>
                <w:sz w:val="22"/>
                <w:szCs w:val="22"/>
              </w:rPr>
              <w:t xml:space="preserve">, и (или) договоров, заключенных в соответствии с Федеральным законом </w:t>
            </w:r>
            <w:r w:rsidR="00686444" w:rsidRPr="00CC2FEE">
              <w:rPr>
                <w:rFonts w:ascii="Arial" w:hAnsi="Arial" w:cs="Arial"/>
                <w:sz w:val="22"/>
                <w:szCs w:val="22"/>
              </w:rPr>
              <w:t>«</w:t>
            </w:r>
            <w:r w:rsidRPr="00CC2FEE">
              <w:rPr>
                <w:rFonts w:ascii="Arial" w:hAnsi="Arial" w:cs="Arial"/>
                <w:sz w:val="22"/>
                <w:szCs w:val="22"/>
              </w:rPr>
              <w:t>О закупках товаров, работ, услуг отдельными видами юридических лиц</w:t>
            </w:r>
            <w:r w:rsidR="00686444" w:rsidRPr="00CC2FEE">
              <w:rPr>
                <w:rFonts w:ascii="Arial" w:hAnsi="Arial" w:cs="Arial"/>
                <w:sz w:val="22"/>
                <w:szCs w:val="22"/>
              </w:rPr>
              <w:t>»</w:t>
            </w:r>
          </w:p>
        </w:tc>
        <w:tc>
          <w:tcPr>
            <w:tcW w:w="4647" w:type="dxa"/>
            <w:gridSpan w:val="3"/>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да (нет)</w:t>
            </w:r>
          </w:p>
          <w:p w:rsidR="00B701F1" w:rsidRPr="00CC2FEE" w:rsidRDefault="00B701F1" w:rsidP="00B701F1">
            <w:pPr>
              <w:widowControl w:val="0"/>
              <w:autoSpaceDE w:val="0"/>
              <w:autoSpaceDN w:val="0"/>
              <w:adjustRightInd w:val="0"/>
              <w:jc w:val="center"/>
              <w:rPr>
                <w:rFonts w:ascii="Arial" w:hAnsi="Arial" w:cs="Arial"/>
                <w:sz w:val="22"/>
                <w:szCs w:val="22"/>
              </w:rPr>
            </w:pPr>
            <w:r w:rsidRPr="00CC2FEE">
              <w:rPr>
                <w:rFonts w:ascii="Arial" w:hAnsi="Arial" w:cs="Arial"/>
                <w:sz w:val="22"/>
                <w:szCs w:val="22"/>
              </w:rPr>
              <w:t>(при наличии - количество исполненных контрактов или договоров и общая сумма)</w:t>
            </w:r>
          </w:p>
        </w:tc>
      </w:tr>
      <w:tr w:rsidR="00B701F1" w:rsidRPr="00CC2FEE" w:rsidTr="004E784B">
        <w:tc>
          <w:tcPr>
            <w:tcW w:w="1134"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15.</w:t>
            </w:r>
          </w:p>
        </w:tc>
        <w:tc>
          <w:tcPr>
            <w:tcW w:w="4111" w:type="dxa"/>
          </w:tcPr>
          <w:p w:rsidR="00B701F1" w:rsidRPr="00D70E53" w:rsidRDefault="00B701F1" w:rsidP="004E784B">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w:t>
            </w:r>
            <w:r w:rsidRPr="002F2EE0">
              <w:rPr>
                <w:rFonts w:ascii="Arial" w:hAnsi="Arial" w:cs="Arial"/>
                <w:sz w:val="22"/>
                <w:szCs w:val="22"/>
              </w:rPr>
              <w:lastRenderedPageBreak/>
              <w:t>судимости за престу</w:t>
            </w:r>
            <w:r w:rsidRPr="00D70E53">
              <w:rPr>
                <w:rFonts w:ascii="Arial" w:hAnsi="Arial" w:cs="Arial"/>
                <w:sz w:val="22"/>
                <w:szCs w:val="22"/>
              </w:rPr>
              <w:t>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59" w:type="dxa"/>
          </w:tcPr>
          <w:p w:rsidR="00B701F1" w:rsidRPr="00CC2FEE" w:rsidRDefault="00B701F1" w:rsidP="00B701F1">
            <w:pPr>
              <w:widowControl w:val="0"/>
              <w:autoSpaceDE w:val="0"/>
              <w:autoSpaceDN w:val="0"/>
              <w:adjustRightInd w:val="0"/>
              <w:jc w:val="center"/>
              <w:rPr>
                <w:rFonts w:ascii="Arial" w:hAnsi="Arial" w:cs="Arial"/>
                <w:sz w:val="22"/>
                <w:szCs w:val="22"/>
              </w:rPr>
            </w:pPr>
          </w:p>
        </w:tc>
        <w:tc>
          <w:tcPr>
            <w:tcW w:w="1560" w:type="dxa"/>
          </w:tcPr>
          <w:p w:rsidR="00B701F1" w:rsidRPr="00CC2FEE" w:rsidRDefault="00B701F1" w:rsidP="004E784B">
            <w:pPr>
              <w:widowControl w:val="0"/>
              <w:autoSpaceDE w:val="0"/>
              <w:autoSpaceDN w:val="0"/>
              <w:adjustRightInd w:val="0"/>
              <w:rPr>
                <w:rFonts w:ascii="Arial" w:hAnsi="Arial" w:cs="Arial"/>
                <w:sz w:val="22"/>
                <w:szCs w:val="22"/>
              </w:rPr>
            </w:pPr>
            <w:r w:rsidRPr="00CC2FEE">
              <w:rPr>
                <w:rFonts w:ascii="Arial" w:hAnsi="Arial" w:cs="Arial"/>
                <w:sz w:val="22"/>
                <w:szCs w:val="22"/>
              </w:rPr>
              <w:t>да (нет)</w:t>
            </w:r>
          </w:p>
        </w:tc>
        <w:tc>
          <w:tcPr>
            <w:tcW w:w="1528" w:type="dxa"/>
          </w:tcPr>
          <w:p w:rsidR="00B701F1" w:rsidRPr="00CC2FEE" w:rsidRDefault="00B701F1" w:rsidP="00B701F1">
            <w:pPr>
              <w:widowControl w:val="0"/>
              <w:autoSpaceDE w:val="0"/>
              <w:autoSpaceDN w:val="0"/>
              <w:adjustRightInd w:val="0"/>
              <w:jc w:val="center"/>
              <w:rPr>
                <w:rFonts w:ascii="Arial" w:hAnsi="Arial" w:cs="Arial"/>
                <w:sz w:val="22"/>
                <w:szCs w:val="22"/>
              </w:rPr>
            </w:pPr>
          </w:p>
        </w:tc>
      </w:tr>
      <w:tr w:rsidR="00B701F1" w:rsidRPr="00CC2FEE" w:rsidTr="004E784B">
        <w:tc>
          <w:tcPr>
            <w:tcW w:w="1134" w:type="dxa"/>
          </w:tcPr>
          <w:p w:rsidR="00B701F1" w:rsidRPr="00CC2FEE" w:rsidRDefault="00B701F1" w:rsidP="004E784B">
            <w:pPr>
              <w:widowControl w:val="0"/>
              <w:autoSpaceDE w:val="0"/>
              <w:autoSpaceDN w:val="0"/>
              <w:adjustRightInd w:val="0"/>
              <w:ind w:firstLine="0"/>
              <w:jc w:val="center"/>
              <w:rPr>
                <w:rFonts w:ascii="Arial" w:hAnsi="Arial" w:cs="Arial"/>
                <w:sz w:val="22"/>
                <w:szCs w:val="22"/>
              </w:rPr>
            </w:pPr>
            <w:r w:rsidRPr="00CC2FEE">
              <w:rPr>
                <w:rFonts w:ascii="Arial" w:hAnsi="Arial" w:cs="Arial"/>
                <w:sz w:val="22"/>
                <w:szCs w:val="22"/>
              </w:rPr>
              <w:t>16.</w:t>
            </w:r>
          </w:p>
        </w:tc>
        <w:tc>
          <w:tcPr>
            <w:tcW w:w="4111" w:type="dxa"/>
          </w:tcPr>
          <w:p w:rsidR="00B701F1" w:rsidRPr="00CC2FEE" w:rsidRDefault="00B701F1" w:rsidP="004E784B">
            <w:pPr>
              <w:widowControl w:val="0"/>
              <w:autoSpaceDE w:val="0"/>
              <w:autoSpaceDN w:val="0"/>
              <w:adjustRightInd w:val="0"/>
              <w:ind w:firstLine="0"/>
              <w:rPr>
                <w:rFonts w:ascii="Arial" w:hAnsi="Arial" w:cs="Arial"/>
                <w:sz w:val="22"/>
                <w:szCs w:val="22"/>
              </w:rPr>
            </w:pPr>
            <w:r w:rsidRPr="002F2EE0">
              <w:rPr>
                <w:rFonts w:ascii="Arial" w:hAnsi="Arial" w:cs="Arial"/>
                <w:sz w:val="22"/>
                <w:szCs w:val="22"/>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r w:rsidR="00686444" w:rsidRPr="00D70E53">
              <w:rPr>
                <w:rFonts w:ascii="Arial" w:hAnsi="Arial" w:cs="Arial"/>
                <w:sz w:val="22"/>
                <w:szCs w:val="22"/>
              </w:rPr>
              <w:t>«</w:t>
            </w:r>
            <w:r w:rsidRPr="00D70E53">
              <w:rPr>
                <w:rFonts w:ascii="Arial" w:hAnsi="Arial" w:cs="Arial"/>
                <w:sz w:val="22"/>
                <w:szCs w:val="22"/>
              </w:rPr>
              <w:t>О закупк</w:t>
            </w:r>
            <w:r w:rsidRPr="00771622">
              <w:rPr>
                <w:rFonts w:ascii="Arial" w:hAnsi="Arial" w:cs="Arial"/>
                <w:sz w:val="22"/>
                <w:szCs w:val="22"/>
              </w:rPr>
              <w:t>ах товаров, работ, услуг отдельными видами юридических лиц</w:t>
            </w:r>
            <w:r w:rsidR="00686444" w:rsidRPr="00CC2FEE">
              <w:rPr>
                <w:rFonts w:ascii="Arial" w:hAnsi="Arial" w:cs="Arial"/>
                <w:sz w:val="22"/>
                <w:szCs w:val="22"/>
              </w:rPr>
              <w:t xml:space="preserve">» </w:t>
            </w:r>
            <w:r w:rsidRPr="00CC2FEE">
              <w:rPr>
                <w:rFonts w:ascii="Arial" w:hAnsi="Arial" w:cs="Arial"/>
                <w:sz w:val="22"/>
                <w:szCs w:val="22"/>
              </w:rPr>
              <w:t xml:space="preserve">и </w:t>
            </w:r>
            <w:r w:rsidR="00686444" w:rsidRPr="00CC2FEE">
              <w:rPr>
                <w:rFonts w:ascii="Arial" w:hAnsi="Arial" w:cs="Arial"/>
                <w:sz w:val="22"/>
                <w:szCs w:val="22"/>
              </w:rPr>
              <w:t>«</w:t>
            </w:r>
            <w:r w:rsidRPr="00CC2FEE">
              <w:rPr>
                <w:rFonts w:ascii="Arial" w:hAnsi="Arial" w:cs="Arial"/>
                <w:sz w:val="22"/>
                <w:szCs w:val="22"/>
              </w:rPr>
              <w:t>О контрактной системе в сфере закупок товаров, работ, услуг для обеспечения государственных и муниципальных нужд</w:t>
            </w:r>
            <w:r w:rsidR="00686444" w:rsidRPr="00CC2FEE">
              <w:rPr>
                <w:rFonts w:ascii="Arial" w:hAnsi="Arial" w:cs="Arial"/>
                <w:sz w:val="22"/>
                <w:szCs w:val="22"/>
              </w:rPr>
              <w:t>»</w:t>
            </w:r>
          </w:p>
        </w:tc>
        <w:tc>
          <w:tcPr>
            <w:tcW w:w="4647" w:type="dxa"/>
            <w:gridSpan w:val="3"/>
          </w:tcPr>
          <w:p w:rsidR="00B701F1" w:rsidRPr="00CC2FEE" w:rsidRDefault="00B701F1" w:rsidP="00B701F1">
            <w:pPr>
              <w:widowControl w:val="0"/>
              <w:autoSpaceDE w:val="0"/>
              <w:autoSpaceDN w:val="0"/>
              <w:adjustRightInd w:val="0"/>
              <w:jc w:val="center"/>
              <w:rPr>
                <w:rFonts w:ascii="Arial" w:hAnsi="Arial" w:cs="Arial"/>
                <w:sz w:val="22"/>
                <w:szCs w:val="22"/>
              </w:rPr>
            </w:pPr>
            <w:r w:rsidRPr="00CC2FEE">
              <w:rPr>
                <w:rFonts w:ascii="Arial" w:hAnsi="Arial" w:cs="Arial"/>
                <w:sz w:val="22"/>
                <w:szCs w:val="22"/>
              </w:rPr>
              <w:t>да (нет)</w:t>
            </w:r>
          </w:p>
        </w:tc>
      </w:tr>
    </w:tbl>
    <w:p w:rsidR="00B701F1" w:rsidRPr="00CC2FEE" w:rsidRDefault="00B701F1" w:rsidP="00B701F1">
      <w:pPr>
        <w:widowControl w:val="0"/>
        <w:autoSpaceDE w:val="0"/>
        <w:autoSpaceDN w:val="0"/>
        <w:adjustRightInd w:val="0"/>
        <w:rPr>
          <w:rFonts w:ascii="Arial" w:hAnsi="Arial" w:cs="Arial"/>
        </w:rPr>
      </w:pPr>
    </w:p>
    <w:p w:rsidR="00B701F1" w:rsidRPr="00CC2FEE" w:rsidRDefault="00B701F1" w:rsidP="00B701F1">
      <w:pPr>
        <w:widowControl w:val="0"/>
        <w:autoSpaceDE w:val="0"/>
        <w:autoSpaceDN w:val="0"/>
        <w:adjustRightInd w:val="0"/>
        <w:rPr>
          <w:rFonts w:ascii="Arial" w:hAnsi="Arial" w:cs="Arial"/>
        </w:rPr>
      </w:pPr>
    </w:p>
    <w:p w:rsidR="00767988" w:rsidRPr="00CC2FEE" w:rsidRDefault="00767988" w:rsidP="00767988">
      <w:pPr>
        <w:autoSpaceDE w:val="0"/>
        <w:autoSpaceDN w:val="0"/>
        <w:spacing w:before="0" w:after="0"/>
        <w:ind w:right="153"/>
        <w:rPr>
          <w:rFonts w:ascii="Arial" w:hAnsi="Arial" w:cs="Arial"/>
          <w:bCs/>
          <w:sz w:val="22"/>
          <w:szCs w:val="22"/>
        </w:rPr>
      </w:pPr>
      <w:r w:rsidRPr="00CC2FEE">
        <w:rPr>
          <w:rFonts w:ascii="Arial" w:hAnsi="Arial" w:cs="Arial"/>
          <w:bCs/>
          <w:sz w:val="22"/>
          <w:szCs w:val="22"/>
        </w:rPr>
        <w:t xml:space="preserve">________________________________   </w:t>
      </w:r>
      <w:r w:rsidRPr="00CC2FEE">
        <w:rPr>
          <w:rFonts w:ascii="Arial" w:hAnsi="Arial" w:cs="Arial"/>
          <w:bCs/>
          <w:sz w:val="22"/>
          <w:szCs w:val="22"/>
        </w:rPr>
        <w:tab/>
      </w:r>
      <w:r w:rsidRPr="00CC2FEE">
        <w:rPr>
          <w:rFonts w:ascii="Arial" w:hAnsi="Arial" w:cs="Arial"/>
          <w:bCs/>
          <w:sz w:val="22"/>
          <w:szCs w:val="22"/>
        </w:rPr>
        <w:tab/>
        <w:t xml:space="preserve">                    ________________________</w:t>
      </w:r>
    </w:p>
    <w:p w:rsidR="00767988" w:rsidRPr="00CC2FEE" w:rsidRDefault="00767988" w:rsidP="00767988">
      <w:pPr>
        <w:overflowPunct w:val="0"/>
        <w:spacing w:before="0" w:after="0"/>
        <w:rPr>
          <w:rFonts w:ascii="Arial" w:hAnsi="Arial" w:cs="Arial"/>
          <w:bCs/>
          <w:i/>
          <w:snapToGrid w:val="0"/>
          <w:sz w:val="20"/>
          <w:szCs w:val="20"/>
        </w:rPr>
      </w:pPr>
      <w:r w:rsidRPr="00CC2FEE">
        <w:rPr>
          <w:rFonts w:ascii="Arial" w:hAnsi="Arial" w:cs="Arial"/>
          <w:bCs/>
          <w:i/>
          <w:snapToGrid w:val="0"/>
          <w:sz w:val="20"/>
          <w:szCs w:val="20"/>
        </w:rPr>
        <w:t>(Подпись Руководителя участника закупки/</w:t>
      </w:r>
      <w:r w:rsidRPr="00CC2FEE">
        <w:rPr>
          <w:rFonts w:ascii="Arial" w:hAnsi="Arial" w:cs="Arial"/>
          <w:bCs/>
          <w:i/>
          <w:snapToGrid w:val="0"/>
          <w:sz w:val="20"/>
          <w:szCs w:val="20"/>
        </w:rPr>
        <w:tab/>
      </w:r>
      <w:r w:rsidRPr="00CC2FEE">
        <w:rPr>
          <w:rFonts w:ascii="Arial" w:hAnsi="Arial" w:cs="Arial"/>
          <w:bCs/>
          <w:i/>
          <w:snapToGrid w:val="0"/>
          <w:sz w:val="20"/>
          <w:szCs w:val="20"/>
        </w:rPr>
        <w:tab/>
        <w:t xml:space="preserve">     (Фамилия И.О. и должность подписавшего)</w:t>
      </w:r>
    </w:p>
    <w:p w:rsidR="00767988" w:rsidRPr="00CC2FEE" w:rsidRDefault="00767988" w:rsidP="00767988">
      <w:pPr>
        <w:overflowPunct w:val="0"/>
        <w:spacing w:before="0" w:after="0"/>
        <w:rPr>
          <w:rFonts w:ascii="Arial" w:hAnsi="Arial" w:cs="Arial"/>
          <w:b/>
          <w:bCs/>
          <w:i/>
          <w:snapToGrid w:val="0"/>
          <w:sz w:val="20"/>
        </w:rPr>
      </w:pPr>
      <w:r w:rsidRPr="00CC2FEE">
        <w:rPr>
          <w:rFonts w:ascii="Arial" w:hAnsi="Arial" w:cs="Arial"/>
          <w:bCs/>
          <w:i/>
          <w:snapToGrid w:val="0"/>
          <w:sz w:val="20"/>
          <w:szCs w:val="20"/>
        </w:rPr>
        <w:t>уполномоченного представителя)</w:t>
      </w:r>
      <w:r w:rsidRPr="00CC2FEE">
        <w:rPr>
          <w:rFonts w:ascii="Arial" w:hAnsi="Arial" w:cs="Arial"/>
          <w:bCs/>
          <w:i/>
          <w:snapToGrid w:val="0"/>
          <w:sz w:val="20"/>
          <w:szCs w:val="20"/>
        </w:rPr>
        <w:tab/>
      </w:r>
    </w:p>
    <w:p w:rsidR="00B701F1" w:rsidRPr="00CC2FEE" w:rsidRDefault="00B701F1" w:rsidP="00B701F1">
      <w:pPr>
        <w:widowControl w:val="0"/>
        <w:autoSpaceDE w:val="0"/>
        <w:autoSpaceDN w:val="0"/>
        <w:adjustRightInd w:val="0"/>
        <w:ind w:firstLine="540"/>
        <w:rPr>
          <w:rFonts w:ascii="Arial" w:hAnsi="Arial" w:cs="Arial"/>
        </w:rPr>
      </w:pPr>
    </w:p>
    <w:p w:rsidR="005842CB" w:rsidRPr="00CC2FEE" w:rsidRDefault="005842CB" w:rsidP="00B701F1">
      <w:pPr>
        <w:widowControl w:val="0"/>
        <w:autoSpaceDE w:val="0"/>
        <w:autoSpaceDN w:val="0"/>
        <w:adjustRightInd w:val="0"/>
        <w:ind w:firstLine="540"/>
        <w:rPr>
          <w:rFonts w:ascii="Arial" w:hAnsi="Arial" w:cs="Arial"/>
        </w:rPr>
      </w:pPr>
    </w:p>
    <w:p w:rsidR="00FE6CD3" w:rsidRDefault="00FE6CD3">
      <w:pPr>
        <w:rPr>
          <w:rFonts w:ascii="Arial" w:hAnsi="Arial" w:cs="Arial"/>
        </w:rPr>
      </w:pPr>
      <w:bookmarkStart w:id="311" w:name="Par317"/>
      <w:bookmarkStart w:id="312" w:name="Par318"/>
      <w:bookmarkStart w:id="313" w:name="Par319"/>
      <w:bookmarkStart w:id="314" w:name="_Toc443574460"/>
      <w:bookmarkStart w:id="315" w:name="_Toc477973464"/>
      <w:bookmarkEnd w:id="311"/>
      <w:bookmarkEnd w:id="312"/>
      <w:bookmarkEnd w:id="313"/>
      <w:r>
        <w:rPr>
          <w:rFonts w:ascii="Arial" w:hAnsi="Arial" w:cs="Arial"/>
        </w:rPr>
        <w:br w:type="page"/>
      </w:r>
    </w:p>
    <w:p w:rsidR="00B93B16" w:rsidRPr="00CC2FEE" w:rsidRDefault="00B93B16" w:rsidP="00FF54C0">
      <w:pPr>
        <w:ind w:right="-1" w:firstLine="0"/>
        <w:jc w:val="right"/>
        <w:rPr>
          <w:rFonts w:ascii="Arial" w:hAnsi="Arial" w:cs="Arial"/>
        </w:rPr>
      </w:pPr>
      <w:r w:rsidRPr="00CC2FEE">
        <w:rPr>
          <w:rFonts w:ascii="Arial" w:hAnsi="Arial" w:cs="Arial"/>
        </w:rPr>
        <w:lastRenderedPageBreak/>
        <w:t>Приложение 2 к Заявке</w:t>
      </w:r>
    </w:p>
    <w:p w:rsidR="00B93B16" w:rsidRPr="00CC2FEE" w:rsidRDefault="00B93B16" w:rsidP="00B93B16">
      <w:pPr>
        <w:pStyle w:val="afff6"/>
        <w:numPr>
          <w:ilvl w:val="0"/>
          <w:numId w:val="0"/>
        </w:numPr>
        <w:rPr>
          <w:rFonts w:ascii="Arial" w:hAnsi="Arial" w:cs="Arial"/>
          <w:szCs w:val="24"/>
        </w:rPr>
      </w:pPr>
    </w:p>
    <w:p w:rsidR="00B93B16" w:rsidRPr="00CC2FEE" w:rsidRDefault="00B93B16" w:rsidP="00B93B16">
      <w:pPr>
        <w:pStyle w:val="2c"/>
        <w:spacing w:after="0" w:line="276" w:lineRule="auto"/>
        <w:ind w:left="284"/>
        <w:jc w:val="center"/>
        <w:rPr>
          <w:rFonts w:ascii="Arial" w:hAnsi="Arial" w:cs="Arial"/>
          <w:b/>
          <w:sz w:val="32"/>
          <w:szCs w:val="24"/>
        </w:rPr>
      </w:pPr>
      <w:r w:rsidRPr="00CC2FEE">
        <w:rPr>
          <w:rFonts w:ascii="Arial" w:hAnsi="Arial" w:cs="Arial"/>
          <w:b/>
          <w:sz w:val="24"/>
        </w:rPr>
        <w:t xml:space="preserve">ДЕКЛАРАЦИЯ О СООТВЕТСТВИИ УЧАСТНИКА ЗАКУПКИ ОБЯЗАТЕЛЬНЫМ ТРЕБОВАНИЯМ </w:t>
      </w:r>
    </w:p>
    <w:p w:rsidR="00B93B16" w:rsidRPr="00CC2FEE" w:rsidRDefault="00B93B16" w:rsidP="00B93B16">
      <w:pPr>
        <w:pStyle w:val="2c"/>
        <w:spacing w:after="0" w:line="276" w:lineRule="auto"/>
        <w:ind w:left="284"/>
        <w:rPr>
          <w:rFonts w:ascii="Arial" w:hAnsi="Arial" w:cs="Arial"/>
          <w:sz w:val="24"/>
          <w:szCs w:val="24"/>
        </w:rPr>
      </w:pPr>
    </w:p>
    <w:p w:rsidR="00B93B16" w:rsidRPr="00CC2FEE" w:rsidRDefault="00B93B16" w:rsidP="006213EF">
      <w:pPr>
        <w:pStyle w:val="2c"/>
        <w:spacing w:after="0" w:line="240" w:lineRule="auto"/>
        <w:ind w:left="284" w:firstLine="0"/>
        <w:rPr>
          <w:rFonts w:ascii="Arial" w:hAnsi="Arial" w:cs="Arial"/>
          <w:sz w:val="24"/>
          <w:szCs w:val="24"/>
        </w:rPr>
      </w:pPr>
      <w:r w:rsidRPr="00CC2FEE">
        <w:rPr>
          <w:rFonts w:ascii="Arial" w:hAnsi="Arial" w:cs="Arial"/>
          <w:sz w:val="24"/>
          <w:szCs w:val="24"/>
        </w:rPr>
        <w:t>Настоящим _______________________________________________ удостоверяет:</w:t>
      </w:r>
    </w:p>
    <w:p w:rsidR="00B93B16" w:rsidRPr="00CC2FEE" w:rsidRDefault="00B93B16">
      <w:pPr>
        <w:ind w:left="-284" w:firstLine="3403"/>
        <w:rPr>
          <w:rFonts w:ascii="Arial" w:hAnsi="Arial" w:cs="Arial"/>
          <w:i/>
          <w:vertAlign w:val="superscript"/>
        </w:rPr>
      </w:pPr>
      <w:r w:rsidRPr="00CC2FEE">
        <w:rPr>
          <w:rFonts w:ascii="Arial" w:hAnsi="Arial" w:cs="Arial"/>
          <w:i/>
          <w:vertAlign w:val="superscript"/>
        </w:rPr>
        <w:t>наименование участника закупки</w:t>
      </w:r>
    </w:p>
    <w:p w:rsidR="00B93B16" w:rsidRPr="00CC2FEE" w:rsidRDefault="00B93B16">
      <w:pPr>
        <w:ind w:firstLine="709"/>
        <w:rPr>
          <w:rFonts w:ascii="Arial" w:hAnsi="Arial" w:cs="Arial"/>
        </w:rPr>
      </w:pPr>
      <w:r w:rsidRPr="00CC2FEE">
        <w:rPr>
          <w:rFonts w:ascii="Arial" w:hAnsi="Arial" w:cs="Arial"/>
        </w:rPr>
        <w:t>а) ___________________________________ не является неплатежеспособным</w:t>
      </w:r>
    </w:p>
    <w:p w:rsidR="00B93B16" w:rsidRPr="00CC2FEE" w:rsidRDefault="00B93B16">
      <w:pPr>
        <w:ind w:left="-284" w:firstLine="1844"/>
        <w:rPr>
          <w:rFonts w:ascii="Arial" w:hAnsi="Arial" w:cs="Arial"/>
          <w:i/>
          <w:vertAlign w:val="superscript"/>
        </w:rPr>
      </w:pPr>
      <w:r w:rsidRPr="00CC2FEE">
        <w:rPr>
          <w:rFonts w:ascii="Arial" w:hAnsi="Arial" w:cs="Arial"/>
          <w:i/>
          <w:vertAlign w:val="superscript"/>
        </w:rPr>
        <w:t>наименование участника закупки</w:t>
      </w:r>
    </w:p>
    <w:p w:rsidR="00B93B16" w:rsidRPr="00CC2FEE" w:rsidRDefault="00B93B16">
      <w:pPr>
        <w:tabs>
          <w:tab w:val="left" w:pos="5387"/>
        </w:tabs>
        <w:ind w:firstLine="0"/>
        <w:rPr>
          <w:rFonts w:ascii="Arial" w:hAnsi="Arial" w:cs="Arial"/>
        </w:rPr>
      </w:pPr>
      <w:r w:rsidRPr="00CC2FEE">
        <w:rPr>
          <w:rFonts w:ascii="Arial" w:hAnsi="Arial" w:cs="Arial"/>
        </w:rPr>
        <w:t>или банкротом, в отношении __________________________________ не проводится</w:t>
      </w:r>
    </w:p>
    <w:p w:rsidR="00B93B16" w:rsidRPr="00CC2FEE" w:rsidRDefault="00B93B16">
      <w:pPr>
        <w:tabs>
          <w:tab w:val="left" w:pos="3828"/>
        </w:tabs>
        <w:rPr>
          <w:rFonts w:ascii="Arial" w:hAnsi="Arial" w:cs="Arial"/>
        </w:rPr>
      </w:pPr>
      <w:r w:rsidRPr="00CC2FEE">
        <w:rPr>
          <w:rFonts w:ascii="Arial" w:hAnsi="Arial" w:cs="Arial"/>
          <w:i/>
          <w:vertAlign w:val="superscript"/>
        </w:rPr>
        <w:tab/>
        <w:t>наименование участника закупки</w:t>
      </w:r>
      <w:r w:rsidRPr="00CC2FEE">
        <w:rPr>
          <w:rFonts w:ascii="Arial" w:hAnsi="Arial" w:cs="Arial"/>
        </w:rPr>
        <w:t xml:space="preserve"> </w:t>
      </w:r>
    </w:p>
    <w:p w:rsidR="00B93B16" w:rsidRPr="00CC2FEE" w:rsidRDefault="00B93B16">
      <w:pPr>
        <w:rPr>
          <w:rFonts w:ascii="Arial" w:hAnsi="Arial" w:cs="Arial"/>
        </w:rPr>
      </w:pPr>
      <w:r w:rsidRPr="00CC2FEE">
        <w:rPr>
          <w:rFonts w:ascii="Arial" w:hAnsi="Arial" w:cs="Arial"/>
        </w:rPr>
        <w:t>процедура ликвидации или процедура банкротства, а также _________________________________ не находится в стадии реорганизации;</w:t>
      </w:r>
    </w:p>
    <w:p w:rsidR="00B93B16" w:rsidRPr="00CC2FEE" w:rsidRDefault="00B93B16">
      <w:pPr>
        <w:ind w:firstLine="426"/>
        <w:rPr>
          <w:rFonts w:ascii="Arial" w:hAnsi="Arial" w:cs="Arial"/>
        </w:rPr>
      </w:pPr>
      <w:r w:rsidRPr="00CC2FEE">
        <w:rPr>
          <w:rFonts w:ascii="Arial" w:hAnsi="Arial" w:cs="Arial"/>
          <w:i/>
          <w:vertAlign w:val="superscript"/>
        </w:rPr>
        <w:t>наименование участника закупки</w:t>
      </w:r>
    </w:p>
    <w:p w:rsidR="00B93B16" w:rsidRPr="00CC2FEE" w:rsidRDefault="00B93B16">
      <w:pPr>
        <w:spacing w:line="276" w:lineRule="auto"/>
        <w:ind w:firstLine="709"/>
        <w:rPr>
          <w:rFonts w:ascii="Arial" w:hAnsi="Arial" w:cs="Arial"/>
        </w:rPr>
      </w:pPr>
      <w:r w:rsidRPr="00CC2FEE">
        <w:rPr>
          <w:rFonts w:ascii="Arial" w:hAnsi="Arial" w:cs="Arial"/>
        </w:rPr>
        <w:t>б) на дату подачи заявки на участие в конкурсе деятельность</w:t>
      </w:r>
    </w:p>
    <w:p w:rsidR="00B93B16" w:rsidRPr="00CC2FEE" w:rsidRDefault="00B93B16">
      <w:pPr>
        <w:spacing w:line="276" w:lineRule="auto"/>
        <w:rPr>
          <w:rFonts w:ascii="Arial" w:hAnsi="Arial" w:cs="Arial"/>
        </w:rPr>
      </w:pPr>
      <w:r w:rsidRPr="00CC2FEE">
        <w:rPr>
          <w:rFonts w:ascii="Arial" w:hAnsi="Arial" w:cs="Arial"/>
        </w:rPr>
        <w:t xml:space="preserve">___________________________________, в том числе экономическая, </w:t>
      </w:r>
    </w:p>
    <w:p w:rsidR="00B93B16" w:rsidRPr="00CC2FEE" w:rsidRDefault="006213EF">
      <w:pPr>
        <w:spacing w:line="276" w:lineRule="auto"/>
        <w:ind w:left="-284" w:firstLine="426"/>
        <w:rPr>
          <w:rFonts w:ascii="Arial" w:hAnsi="Arial" w:cs="Arial"/>
          <w:i/>
          <w:vertAlign w:val="superscript"/>
        </w:rPr>
      </w:pPr>
      <w:r>
        <w:rPr>
          <w:rFonts w:ascii="Arial" w:hAnsi="Arial" w:cs="Arial"/>
          <w:i/>
          <w:vertAlign w:val="superscript"/>
        </w:rPr>
        <w:t xml:space="preserve">                              </w:t>
      </w:r>
      <w:r w:rsidR="00B93B16" w:rsidRPr="00CC2FEE">
        <w:rPr>
          <w:rFonts w:ascii="Arial" w:hAnsi="Arial" w:cs="Arial"/>
          <w:i/>
          <w:vertAlign w:val="superscript"/>
        </w:rPr>
        <w:t>наименование участника закупки</w:t>
      </w:r>
    </w:p>
    <w:p w:rsidR="00B93B16" w:rsidRPr="00CC2FEE" w:rsidRDefault="00B93B16">
      <w:pPr>
        <w:spacing w:line="276" w:lineRule="auto"/>
        <w:rPr>
          <w:rFonts w:ascii="Arial" w:hAnsi="Arial" w:cs="Arial"/>
        </w:rPr>
      </w:pPr>
      <w:r w:rsidRPr="00CC2FEE">
        <w:rPr>
          <w:rFonts w:ascii="Arial" w:hAnsi="Arial" w:cs="Arial"/>
        </w:rPr>
        <w:t>не</w:t>
      </w:r>
      <w:r w:rsidRPr="00CC2FEE">
        <w:rPr>
          <w:rFonts w:ascii="Arial" w:hAnsi="Arial" w:cs="Arial"/>
          <w:lang w:val="en-US"/>
        </w:rPr>
        <w:t> </w:t>
      </w:r>
      <w:r w:rsidRPr="00CC2FEE">
        <w:rPr>
          <w:rFonts w:ascii="Arial" w:hAnsi="Arial" w:cs="Arial"/>
        </w:rPr>
        <w:t>приостановлена в порядке, предусмотренном законодательством Российской Федерации;</w:t>
      </w:r>
    </w:p>
    <w:p w:rsidR="00B93B16" w:rsidRPr="00CC2FEE" w:rsidRDefault="00B93B16">
      <w:pPr>
        <w:ind w:firstLine="709"/>
        <w:rPr>
          <w:rFonts w:ascii="Arial" w:hAnsi="Arial" w:cs="Arial"/>
        </w:rPr>
      </w:pPr>
      <w:r w:rsidRPr="00CC2FEE">
        <w:rPr>
          <w:rFonts w:ascii="Arial" w:hAnsi="Arial" w:cs="Arial"/>
        </w:rPr>
        <w:t>в) на имущество _________________________________________ не наложен</w:t>
      </w:r>
    </w:p>
    <w:p w:rsidR="00B93B16" w:rsidRPr="00CC2FEE" w:rsidRDefault="00B93B16">
      <w:pPr>
        <w:ind w:firstLine="3828"/>
        <w:rPr>
          <w:rFonts w:ascii="Arial" w:hAnsi="Arial" w:cs="Arial"/>
          <w:i/>
          <w:vertAlign w:val="superscript"/>
        </w:rPr>
      </w:pPr>
      <w:r w:rsidRPr="00CC2FEE">
        <w:rPr>
          <w:rFonts w:ascii="Arial" w:hAnsi="Arial" w:cs="Arial"/>
          <w:i/>
          <w:vertAlign w:val="superscript"/>
        </w:rPr>
        <w:t>наименование участника закупки</w:t>
      </w:r>
    </w:p>
    <w:p w:rsidR="00B93B16" w:rsidRPr="00CC2FEE" w:rsidRDefault="00B93B16">
      <w:pPr>
        <w:rPr>
          <w:rFonts w:ascii="Arial" w:hAnsi="Arial" w:cs="Arial"/>
        </w:rPr>
      </w:pPr>
      <w:r w:rsidRPr="00CC2FEE">
        <w:rPr>
          <w:rFonts w:ascii="Arial" w:hAnsi="Arial" w:cs="Arial"/>
        </w:rPr>
        <w:t>арест, операции по счетам ____________________________________________</w:t>
      </w:r>
    </w:p>
    <w:p w:rsidR="00B93B16" w:rsidRPr="00CC2FEE" w:rsidRDefault="00B93B16">
      <w:pPr>
        <w:ind w:firstLine="4678"/>
        <w:rPr>
          <w:rFonts w:ascii="Arial" w:hAnsi="Arial" w:cs="Arial"/>
          <w:i/>
          <w:vertAlign w:val="superscript"/>
        </w:rPr>
      </w:pPr>
      <w:r w:rsidRPr="00CC2FEE">
        <w:rPr>
          <w:rFonts w:ascii="Arial" w:hAnsi="Arial" w:cs="Arial"/>
          <w:i/>
          <w:vertAlign w:val="superscript"/>
        </w:rPr>
        <w:t>наименование участника закупки</w:t>
      </w:r>
    </w:p>
    <w:p w:rsidR="00B93B16" w:rsidRPr="00CC2FEE" w:rsidRDefault="00B93B16">
      <w:pPr>
        <w:rPr>
          <w:rFonts w:ascii="Arial" w:hAnsi="Arial" w:cs="Arial"/>
        </w:rPr>
      </w:pPr>
      <w:r w:rsidRPr="00CC2FEE">
        <w:rPr>
          <w:rFonts w:ascii="Arial" w:hAnsi="Arial" w:cs="Arial"/>
        </w:rPr>
        <w:t>не приостановлены;</w:t>
      </w:r>
    </w:p>
    <w:p w:rsidR="00B93B16" w:rsidRPr="00CC2FEE" w:rsidRDefault="00B93B16">
      <w:pPr>
        <w:ind w:firstLine="709"/>
        <w:rPr>
          <w:rFonts w:ascii="Arial" w:hAnsi="Arial" w:cs="Arial"/>
        </w:rPr>
      </w:pPr>
      <w:r w:rsidRPr="00CC2FEE">
        <w:rPr>
          <w:rFonts w:ascii="Arial" w:hAnsi="Arial" w:cs="Arial"/>
        </w:rPr>
        <w:t xml:space="preserve">г) у руководителя ___________________________________________, членов </w:t>
      </w:r>
    </w:p>
    <w:p w:rsidR="00B93B16" w:rsidRPr="00CC2FEE" w:rsidRDefault="00B93B16">
      <w:pPr>
        <w:ind w:firstLine="5529"/>
        <w:rPr>
          <w:rFonts w:ascii="Arial" w:hAnsi="Arial" w:cs="Arial"/>
          <w:i/>
          <w:vertAlign w:val="superscript"/>
        </w:rPr>
      </w:pPr>
      <w:r w:rsidRPr="00CC2FEE">
        <w:rPr>
          <w:rFonts w:ascii="Arial" w:hAnsi="Arial" w:cs="Arial"/>
          <w:i/>
          <w:vertAlign w:val="superscript"/>
        </w:rPr>
        <w:t>ФИО</w:t>
      </w:r>
    </w:p>
    <w:p w:rsidR="00B93B16" w:rsidRPr="00CC2FEE" w:rsidRDefault="00B93B16">
      <w:pPr>
        <w:rPr>
          <w:rFonts w:ascii="Arial" w:hAnsi="Arial" w:cs="Arial"/>
        </w:rPr>
      </w:pPr>
      <w:r w:rsidRPr="00CC2FEE">
        <w:rPr>
          <w:rFonts w:ascii="Arial" w:hAnsi="Arial" w:cs="Arial"/>
        </w:rPr>
        <w:t>коллегиального исполнительного органа и главного бухгалтера ____________________________  ___________________________________________</w:t>
      </w:r>
    </w:p>
    <w:p w:rsidR="00B93B16" w:rsidRPr="00CC2FEE" w:rsidRDefault="00B93B16">
      <w:pPr>
        <w:ind w:firstLine="142"/>
        <w:rPr>
          <w:rFonts w:ascii="Arial" w:hAnsi="Arial" w:cs="Arial"/>
          <w:i/>
          <w:vertAlign w:val="superscript"/>
        </w:rPr>
      </w:pPr>
      <w:r w:rsidRPr="00CC2FEE">
        <w:rPr>
          <w:rFonts w:ascii="Arial" w:hAnsi="Arial" w:cs="Arial"/>
          <w:i/>
          <w:vertAlign w:val="superscript"/>
        </w:rPr>
        <w:t>наименование участника закупки</w:t>
      </w:r>
      <w:r w:rsidRPr="00CC2FEE">
        <w:rPr>
          <w:rFonts w:ascii="Arial" w:hAnsi="Arial" w:cs="Arial"/>
          <w:i/>
          <w:vertAlign w:val="superscript"/>
        </w:rPr>
        <w:tab/>
      </w:r>
      <w:r w:rsidRPr="00CC2FEE">
        <w:rPr>
          <w:rFonts w:ascii="Arial" w:hAnsi="Arial" w:cs="Arial"/>
          <w:i/>
          <w:vertAlign w:val="superscript"/>
        </w:rPr>
        <w:tab/>
      </w:r>
      <w:r w:rsidRPr="00CC2FEE">
        <w:rPr>
          <w:rFonts w:ascii="Arial" w:hAnsi="Arial" w:cs="Arial"/>
          <w:i/>
          <w:vertAlign w:val="superscript"/>
        </w:rPr>
        <w:tab/>
      </w:r>
      <w:r w:rsidRPr="00CC2FEE">
        <w:rPr>
          <w:rFonts w:ascii="Arial" w:hAnsi="Arial" w:cs="Arial"/>
          <w:i/>
          <w:vertAlign w:val="superscript"/>
        </w:rPr>
        <w:tab/>
      </w:r>
      <w:r w:rsidRPr="00CC2FEE">
        <w:rPr>
          <w:rFonts w:ascii="Arial" w:hAnsi="Arial" w:cs="Arial"/>
          <w:i/>
          <w:vertAlign w:val="superscript"/>
        </w:rPr>
        <w:tab/>
        <w:t>ФИО</w:t>
      </w:r>
    </w:p>
    <w:p w:rsidR="00B93B16" w:rsidRPr="00CC2FEE" w:rsidRDefault="00B93B16">
      <w:pPr>
        <w:spacing w:before="0" w:after="0" w:line="276" w:lineRule="auto"/>
        <w:ind w:firstLine="0"/>
        <w:rPr>
          <w:rFonts w:ascii="Arial" w:hAnsi="Arial" w:cs="Arial"/>
        </w:rPr>
      </w:pPr>
      <w:r w:rsidRPr="00CC2FEE">
        <w:rPr>
          <w:rFonts w:ascii="Arial" w:hAnsi="Arial" w:cs="Arial"/>
        </w:rPr>
        <w:t xml:space="preserve">отсутствует судимость за преступления в сфере экономики и/или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w:t>
      </w:r>
      <w:r w:rsidR="00D00787" w:rsidRPr="00CC2FEE">
        <w:rPr>
          <w:rFonts w:ascii="Arial" w:hAnsi="Arial" w:cs="Arial"/>
          <w:color w:val="000000"/>
        </w:rPr>
        <w:t xml:space="preserve">а также 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которые связаны </w:t>
      </w:r>
      <w:r w:rsidR="00D00787" w:rsidRPr="00CC2FEE">
        <w:rPr>
          <w:rFonts w:ascii="Arial" w:hAnsi="Arial" w:cs="Arial"/>
        </w:rPr>
        <w:t xml:space="preserve">с поставкой товара, выполнением работы, оказанием услуги, являющихся предметом осуществляемой закупки, </w:t>
      </w:r>
      <w:r w:rsidR="00D00787" w:rsidRPr="00CC2FEE">
        <w:rPr>
          <w:rFonts w:ascii="Arial" w:hAnsi="Arial" w:cs="Arial"/>
          <w:color w:val="000000"/>
        </w:rPr>
        <w:t xml:space="preserve">и административного наказания </w:t>
      </w:r>
      <w:r w:rsidRPr="00CC2FEE">
        <w:rPr>
          <w:rFonts w:ascii="Arial" w:hAnsi="Arial" w:cs="Arial"/>
        </w:rPr>
        <w:t>в виде дисквалификации:</w:t>
      </w:r>
    </w:p>
    <w:p w:rsidR="009B1D31" w:rsidRPr="00CC2FEE" w:rsidRDefault="009B1D31">
      <w:pPr>
        <w:spacing w:before="0" w:after="0" w:line="276" w:lineRule="auto"/>
        <w:ind w:firstLine="0"/>
        <w:rPr>
          <w:rFonts w:ascii="Arial"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956"/>
        <w:gridCol w:w="2724"/>
      </w:tblGrid>
      <w:tr w:rsidR="00B93B16" w:rsidRPr="00CC2FEE" w:rsidTr="00C822ED">
        <w:tc>
          <w:tcPr>
            <w:tcW w:w="959" w:type="dxa"/>
            <w:shd w:val="clear" w:color="auto" w:fill="auto"/>
          </w:tcPr>
          <w:p w:rsidR="00B93B16" w:rsidRPr="00CC2FEE" w:rsidRDefault="00B93B16" w:rsidP="004E784B">
            <w:pPr>
              <w:ind w:firstLine="0"/>
              <w:rPr>
                <w:rFonts w:ascii="Arial" w:hAnsi="Arial" w:cs="Arial"/>
                <w:b/>
              </w:rPr>
            </w:pPr>
            <w:r w:rsidRPr="00CC2FEE">
              <w:rPr>
                <w:rFonts w:ascii="Arial" w:hAnsi="Arial" w:cs="Arial"/>
                <w:b/>
              </w:rPr>
              <w:lastRenderedPageBreak/>
              <w:t>№ п/п</w:t>
            </w:r>
          </w:p>
        </w:tc>
        <w:tc>
          <w:tcPr>
            <w:tcW w:w="5956" w:type="dxa"/>
            <w:shd w:val="clear" w:color="auto" w:fill="auto"/>
          </w:tcPr>
          <w:p w:rsidR="00B93B16" w:rsidRPr="00CC2FEE" w:rsidRDefault="00B93B16" w:rsidP="00ED34AD">
            <w:pPr>
              <w:rPr>
                <w:rFonts w:ascii="Arial" w:hAnsi="Arial" w:cs="Arial"/>
                <w:b/>
              </w:rPr>
            </w:pPr>
            <w:r w:rsidRPr="00CC2FEE">
              <w:rPr>
                <w:rFonts w:ascii="Arial" w:hAnsi="Arial" w:cs="Arial"/>
                <w:b/>
              </w:rPr>
              <w:t>Сведения о лицах</w:t>
            </w:r>
            <w:r w:rsidR="00C348C6" w:rsidRPr="00CC2FEE">
              <w:rPr>
                <w:rStyle w:val="af5"/>
                <w:rFonts w:ascii="Arial" w:hAnsi="Arial" w:cs="Arial"/>
                <w:b/>
              </w:rPr>
              <w:footnoteReference w:id="17"/>
            </w:r>
          </w:p>
          <w:p w:rsidR="00B93B16" w:rsidRPr="002F2EE0" w:rsidRDefault="00B93B16" w:rsidP="004E784B">
            <w:pPr>
              <w:ind w:firstLine="0"/>
              <w:rPr>
                <w:rFonts w:ascii="Arial" w:hAnsi="Arial" w:cs="Arial"/>
              </w:rPr>
            </w:pPr>
            <w:r w:rsidRPr="00CC2FEE">
              <w:rPr>
                <w:rFonts w:ascii="Arial" w:hAnsi="Arial" w:cs="Arial"/>
              </w:rPr>
              <w:t>________________________________________</w:t>
            </w:r>
          </w:p>
          <w:p w:rsidR="00B93B16" w:rsidRPr="00D70E53" w:rsidRDefault="00B93B16" w:rsidP="004E784B">
            <w:pPr>
              <w:ind w:firstLine="0"/>
              <w:jc w:val="center"/>
              <w:rPr>
                <w:rFonts w:ascii="Arial" w:hAnsi="Arial" w:cs="Arial"/>
                <w:b/>
              </w:rPr>
            </w:pPr>
            <w:r w:rsidRPr="00D70E53">
              <w:rPr>
                <w:rFonts w:ascii="Arial" w:hAnsi="Arial" w:cs="Arial"/>
                <w:i/>
                <w:vertAlign w:val="superscript"/>
              </w:rPr>
              <w:t>наименование участника закупки</w:t>
            </w:r>
          </w:p>
        </w:tc>
        <w:tc>
          <w:tcPr>
            <w:tcW w:w="2724" w:type="dxa"/>
            <w:shd w:val="clear" w:color="auto" w:fill="auto"/>
          </w:tcPr>
          <w:p w:rsidR="00B93B16" w:rsidRPr="00CC2FEE" w:rsidRDefault="007F19A1" w:rsidP="004E784B">
            <w:pPr>
              <w:spacing w:before="0" w:after="0"/>
              <w:ind w:firstLine="34"/>
              <w:rPr>
                <w:rFonts w:ascii="Arial" w:hAnsi="Arial" w:cs="Arial"/>
                <w:b/>
              </w:rPr>
            </w:pPr>
            <w:r w:rsidRPr="00CC2FEE">
              <w:rPr>
                <w:rFonts w:ascii="Arial" w:hAnsi="Arial" w:cs="Arial"/>
                <w:b/>
              </w:rPr>
              <w:t>Д</w:t>
            </w:r>
            <w:r w:rsidR="00B93B16" w:rsidRPr="00CC2FEE">
              <w:rPr>
                <w:rFonts w:ascii="Arial" w:hAnsi="Arial" w:cs="Arial"/>
                <w:b/>
              </w:rPr>
              <w:t>анные</w:t>
            </w:r>
            <w:r w:rsidR="00C348C6" w:rsidRPr="00CC2FEE">
              <w:rPr>
                <w:rFonts w:ascii="Arial" w:hAnsi="Arial" w:cs="Arial"/>
                <w:b/>
              </w:rPr>
              <w:t xml:space="preserve"> документа, удостоверяющего личность</w:t>
            </w:r>
          </w:p>
          <w:p w:rsidR="009B1D31" w:rsidRPr="00CC2FEE" w:rsidRDefault="009B1D31" w:rsidP="004E784B">
            <w:pPr>
              <w:spacing w:before="0" w:after="0"/>
              <w:ind w:firstLine="34"/>
              <w:rPr>
                <w:rFonts w:ascii="Arial" w:hAnsi="Arial" w:cs="Arial"/>
                <w:b/>
              </w:rPr>
            </w:pPr>
            <w:r w:rsidRPr="00CC2FEE">
              <w:rPr>
                <w:rFonts w:ascii="Arial" w:hAnsi="Arial" w:cs="Arial"/>
                <w:b/>
                <w:i/>
              </w:rPr>
              <w:t>(наименование документа)</w:t>
            </w:r>
            <w:r w:rsidRPr="00CC2FEE">
              <w:rPr>
                <w:rStyle w:val="af5"/>
                <w:rFonts w:ascii="Arial" w:hAnsi="Arial" w:cs="Arial"/>
                <w:b/>
                <w:i/>
              </w:rPr>
              <w:footnoteReference w:id="18"/>
            </w:r>
          </w:p>
        </w:tc>
      </w:tr>
      <w:tr w:rsidR="00C348C6" w:rsidRPr="00CC2FEE" w:rsidTr="00C822ED">
        <w:tc>
          <w:tcPr>
            <w:tcW w:w="959" w:type="dxa"/>
            <w:shd w:val="clear" w:color="auto" w:fill="auto"/>
          </w:tcPr>
          <w:p w:rsidR="00C348C6" w:rsidRPr="00CC2FEE" w:rsidRDefault="00C348C6" w:rsidP="004E784B">
            <w:pPr>
              <w:spacing w:line="276" w:lineRule="auto"/>
              <w:ind w:left="34" w:firstLine="0"/>
              <w:jc w:val="center"/>
              <w:rPr>
                <w:rFonts w:ascii="Arial" w:hAnsi="Arial" w:cs="Arial"/>
              </w:rPr>
            </w:pPr>
            <w:r w:rsidRPr="00CC2FEE">
              <w:rPr>
                <w:rFonts w:ascii="Arial" w:hAnsi="Arial" w:cs="Arial"/>
              </w:rPr>
              <w:t>1</w:t>
            </w:r>
          </w:p>
        </w:tc>
        <w:tc>
          <w:tcPr>
            <w:tcW w:w="5956" w:type="dxa"/>
            <w:shd w:val="clear" w:color="auto" w:fill="auto"/>
          </w:tcPr>
          <w:p w:rsidR="00C348C6" w:rsidRPr="002F2EE0" w:rsidRDefault="00C348C6" w:rsidP="004E784B">
            <w:pPr>
              <w:spacing w:line="276" w:lineRule="auto"/>
              <w:ind w:firstLine="0"/>
              <w:jc w:val="center"/>
              <w:rPr>
                <w:rFonts w:ascii="Arial" w:hAnsi="Arial" w:cs="Arial"/>
              </w:rPr>
            </w:pPr>
            <w:r w:rsidRPr="002F2EE0">
              <w:rPr>
                <w:rFonts w:ascii="Arial" w:hAnsi="Arial" w:cs="Arial"/>
              </w:rPr>
              <w:t>2</w:t>
            </w:r>
          </w:p>
        </w:tc>
        <w:tc>
          <w:tcPr>
            <w:tcW w:w="2724" w:type="dxa"/>
            <w:shd w:val="clear" w:color="auto" w:fill="auto"/>
          </w:tcPr>
          <w:p w:rsidR="00C348C6" w:rsidRPr="00D70E53" w:rsidRDefault="00C348C6" w:rsidP="004E784B">
            <w:pPr>
              <w:spacing w:line="276" w:lineRule="auto"/>
              <w:ind w:firstLine="0"/>
              <w:jc w:val="center"/>
              <w:rPr>
                <w:rFonts w:ascii="Arial" w:hAnsi="Arial" w:cs="Arial"/>
                <w:snapToGrid w:val="0"/>
              </w:rPr>
            </w:pPr>
            <w:r w:rsidRPr="00D70E53">
              <w:rPr>
                <w:rFonts w:ascii="Arial" w:hAnsi="Arial" w:cs="Arial"/>
                <w:snapToGrid w:val="0"/>
              </w:rPr>
              <w:t>3</w:t>
            </w:r>
          </w:p>
        </w:tc>
      </w:tr>
      <w:tr w:rsidR="00B93B16" w:rsidRPr="00CC2FEE" w:rsidTr="00C822ED">
        <w:tc>
          <w:tcPr>
            <w:tcW w:w="959" w:type="dxa"/>
            <w:shd w:val="clear" w:color="auto" w:fill="auto"/>
          </w:tcPr>
          <w:p w:rsidR="00B93B16" w:rsidRPr="00CC2FEE" w:rsidRDefault="00B93B16" w:rsidP="006F59BB">
            <w:pPr>
              <w:numPr>
                <w:ilvl w:val="0"/>
                <w:numId w:val="48"/>
              </w:numPr>
              <w:spacing w:line="276" w:lineRule="auto"/>
              <w:rPr>
                <w:rFonts w:ascii="Arial" w:hAnsi="Arial" w:cs="Arial"/>
              </w:rPr>
            </w:pPr>
          </w:p>
        </w:tc>
        <w:tc>
          <w:tcPr>
            <w:tcW w:w="5956" w:type="dxa"/>
            <w:shd w:val="clear" w:color="auto" w:fill="auto"/>
          </w:tcPr>
          <w:p w:rsidR="00B93B16" w:rsidRPr="002F2EE0" w:rsidRDefault="00B93B16" w:rsidP="004E784B">
            <w:pPr>
              <w:spacing w:line="276" w:lineRule="auto"/>
              <w:ind w:firstLine="0"/>
              <w:rPr>
                <w:rFonts w:ascii="Arial" w:hAnsi="Arial" w:cs="Arial"/>
              </w:rPr>
            </w:pPr>
            <w:r w:rsidRPr="00CC2FEE">
              <w:rPr>
                <w:rFonts w:ascii="Arial" w:hAnsi="Arial" w:cs="Arial"/>
              </w:rPr>
              <w:t>___________________________________________</w:t>
            </w:r>
          </w:p>
          <w:p w:rsidR="00B93B16" w:rsidRPr="00D70E53" w:rsidRDefault="00B93B16" w:rsidP="004E784B">
            <w:pPr>
              <w:spacing w:line="276" w:lineRule="auto"/>
              <w:ind w:firstLine="0"/>
              <w:jc w:val="center"/>
              <w:rPr>
                <w:rFonts w:ascii="Arial" w:hAnsi="Arial" w:cs="Arial"/>
                <w:i/>
                <w:vertAlign w:val="superscript"/>
              </w:rPr>
            </w:pPr>
            <w:r w:rsidRPr="00D70E53">
              <w:rPr>
                <w:rFonts w:ascii="Arial" w:hAnsi="Arial" w:cs="Arial"/>
                <w:i/>
                <w:vertAlign w:val="superscript"/>
              </w:rPr>
              <w:t>ФИО руководителя</w:t>
            </w:r>
          </w:p>
        </w:tc>
        <w:tc>
          <w:tcPr>
            <w:tcW w:w="2724" w:type="dxa"/>
            <w:shd w:val="clear" w:color="auto" w:fill="auto"/>
          </w:tcPr>
          <w:p w:rsidR="00B93B16" w:rsidRPr="00CC2FEE" w:rsidRDefault="00B93B16" w:rsidP="004E784B">
            <w:pPr>
              <w:spacing w:line="276" w:lineRule="auto"/>
              <w:ind w:firstLine="0"/>
              <w:rPr>
                <w:rFonts w:ascii="Arial" w:hAnsi="Arial" w:cs="Arial"/>
                <w:i/>
              </w:rPr>
            </w:pPr>
            <w:r w:rsidRPr="00D70E53">
              <w:rPr>
                <w:rFonts w:ascii="Arial" w:hAnsi="Arial" w:cs="Arial"/>
                <w:i/>
                <w:snapToGrid w:val="0"/>
              </w:rPr>
              <w:t xml:space="preserve">дата и место рождения, серия и номер </w:t>
            </w:r>
            <w:r w:rsidR="00C348C6" w:rsidRPr="00CC2FEE">
              <w:rPr>
                <w:rFonts w:ascii="Arial" w:hAnsi="Arial" w:cs="Arial"/>
                <w:i/>
              </w:rPr>
              <w:t>документа, удостоверяющего личность</w:t>
            </w:r>
            <w:r w:rsidRPr="00CC2FEE">
              <w:rPr>
                <w:rFonts w:ascii="Arial" w:hAnsi="Arial" w:cs="Arial"/>
                <w:i/>
                <w:snapToGrid w:val="0"/>
              </w:rPr>
              <w:t>, кем и когда выдан</w:t>
            </w:r>
          </w:p>
        </w:tc>
      </w:tr>
      <w:tr w:rsidR="00B93B16" w:rsidRPr="00CC2FEE" w:rsidTr="00C822ED">
        <w:tc>
          <w:tcPr>
            <w:tcW w:w="959" w:type="dxa"/>
            <w:shd w:val="clear" w:color="auto" w:fill="auto"/>
          </w:tcPr>
          <w:p w:rsidR="00B93B16" w:rsidRPr="00CC2FEE" w:rsidRDefault="00B93B16" w:rsidP="006F59BB">
            <w:pPr>
              <w:numPr>
                <w:ilvl w:val="0"/>
                <w:numId w:val="48"/>
              </w:numPr>
              <w:spacing w:line="276" w:lineRule="auto"/>
              <w:rPr>
                <w:rFonts w:ascii="Arial" w:hAnsi="Arial" w:cs="Arial"/>
              </w:rPr>
            </w:pPr>
          </w:p>
        </w:tc>
        <w:tc>
          <w:tcPr>
            <w:tcW w:w="5956" w:type="dxa"/>
            <w:shd w:val="clear" w:color="auto" w:fill="auto"/>
          </w:tcPr>
          <w:p w:rsidR="00B93B16" w:rsidRPr="002F2EE0" w:rsidRDefault="00B93B16" w:rsidP="004E784B">
            <w:pPr>
              <w:spacing w:line="276" w:lineRule="auto"/>
              <w:ind w:firstLine="0"/>
              <w:rPr>
                <w:rFonts w:ascii="Arial" w:hAnsi="Arial" w:cs="Arial"/>
              </w:rPr>
            </w:pPr>
            <w:r w:rsidRPr="00CC2FEE">
              <w:rPr>
                <w:rFonts w:ascii="Arial" w:hAnsi="Arial" w:cs="Arial"/>
              </w:rPr>
              <w:t>___________________________________________</w:t>
            </w:r>
          </w:p>
          <w:p w:rsidR="00B93B16" w:rsidRPr="00D70E53" w:rsidRDefault="00B93B16" w:rsidP="004E784B">
            <w:pPr>
              <w:spacing w:line="276" w:lineRule="auto"/>
              <w:ind w:firstLine="0"/>
              <w:jc w:val="center"/>
              <w:rPr>
                <w:rFonts w:ascii="Arial" w:hAnsi="Arial" w:cs="Arial"/>
              </w:rPr>
            </w:pPr>
            <w:r w:rsidRPr="00D70E53">
              <w:rPr>
                <w:rFonts w:ascii="Arial" w:hAnsi="Arial" w:cs="Arial"/>
                <w:i/>
                <w:vertAlign w:val="superscript"/>
              </w:rPr>
              <w:t>ФИО главного бухгалтера</w:t>
            </w:r>
          </w:p>
        </w:tc>
        <w:tc>
          <w:tcPr>
            <w:tcW w:w="2724" w:type="dxa"/>
            <w:shd w:val="clear" w:color="auto" w:fill="auto"/>
          </w:tcPr>
          <w:p w:rsidR="00B93B16" w:rsidRPr="00CC2FEE" w:rsidRDefault="00B93B16" w:rsidP="00ED34AD">
            <w:pPr>
              <w:rPr>
                <w:rFonts w:ascii="Arial" w:hAnsi="Arial" w:cs="Arial"/>
                <w:i/>
              </w:rPr>
            </w:pPr>
            <w:r w:rsidRPr="00CC2FEE">
              <w:rPr>
                <w:rFonts w:ascii="Arial" w:hAnsi="Arial" w:cs="Arial"/>
                <w:i/>
                <w:snapToGrid w:val="0"/>
              </w:rPr>
              <w:t xml:space="preserve">дата и место рождения, серия и номер </w:t>
            </w:r>
            <w:r w:rsidR="00C348C6" w:rsidRPr="00CC2FEE">
              <w:rPr>
                <w:rFonts w:ascii="Arial" w:hAnsi="Arial" w:cs="Arial"/>
                <w:i/>
              </w:rPr>
              <w:t>документа, удостоверяющего личность</w:t>
            </w:r>
            <w:r w:rsidRPr="00CC2FEE">
              <w:rPr>
                <w:rFonts w:ascii="Arial" w:hAnsi="Arial" w:cs="Arial"/>
                <w:i/>
                <w:snapToGrid w:val="0"/>
              </w:rPr>
              <w:t>, кем и когда выдан</w:t>
            </w:r>
          </w:p>
        </w:tc>
      </w:tr>
      <w:tr w:rsidR="00B93B16" w:rsidRPr="00CC2FEE" w:rsidTr="00C822ED">
        <w:tc>
          <w:tcPr>
            <w:tcW w:w="959" w:type="dxa"/>
            <w:shd w:val="clear" w:color="auto" w:fill="auto"/>
          </w:tcPr>
          <w:p w:rsidR="00B93B16" w:rsidRPr="00CC2FEE" w:rsidRDefault="00B93B16" w:rsidP="006F59BB">
            <w:pPr>
              <w:numPr>
                <w:ilvl w:val="0"/>
                <w:numId w:val="48"/>
              </w:numPr>
              <w:spacing w:line="276" w:lineRule="auto"/>
              <w:rPr>
                <w:rFonts w:ascii="Arial" w:hAnsi="Arial" w:cs="Arial"/>
              </w:rPr>
            </w:pPr>
          </w:p>
        </w:tc>
        <w:tc>
          <w:tcPr>
            <w:tcW w:w="5956" w:type="dxa"/>
            <w:shd w:val="clear" w:color="auto" w:fill="auto"/>
          </w:tcPr>
          <w:p w:rsidR="00B93B16" w:rsidRPr="002F2EE0" w:rsidRDefault="00B93B16" w:rsidP="004E784B">
            <w:pPr>
              <w:spacing w:line="276" w:lineRule="auto"/>
              <w:ind w:firstLine="0"/>
              <w:rPr>
                <w:rFonts w:ascii="Arial" w:hAnsi="Arial" w:cs="Arial"/>
              </w:rPr>
            </w:pPr>
            <w:r w:rsidRPr="00CC2FEE">
              <w:rPr>
                <w:rFonts w:ascii="Arial" w:hAnsi="Arial" w:cs="Arial"/>
              </w:rPr>
              <w:t>___________________________________________</w:t>
            </w:r>
          </w:p>
          <w:p w:rsidR="00B93B16" w:rsidRPr="00D70E53" w:rsidRDefault="00B93B16" w:rsidP="004E784B">
            <w:pPr>
              <w:spacing w:line="276" w:lineRule="auto"/>
              <w:ind w:firstLine="0"/>
              <w:jc w:val="center"/>
              <w:rPr>
                <w:rFonts w:ascii="Arial" w:hAnsi="Arial" w:cs="Arial"/>
                <w:vertAlign w:val="superscript"/>
              </w:rPr>
            </w:pPr>
            <w:r w:rsidRPr="00D70E53">
              <w:rPr>
                <w:rFonts w:ascii="Arial" w:hAnsi="Arial" w:cs="Arial"/>
                <w:i/>
                <w:vertAlign w:val="superscript"/>
              </w:rPr>
              <w:t>ФИО члена коллегиального исполнительного органа</w:t>
            </w:r>
          </w:p>
        </w:tc>
        <w:tc>
          <w:tcPr>
            <w:tcW w:w="2724" w:type="dxa"/>
            <w:shd w:val="clear" w:color="auto" w:fill="auto"/>
          </w:tcPr>
          <w:p w:rsidR="00B93B16" w:rsidRPr="00CC2FEE" w:rsidRDefault="00B93B16" w:rsidP="004E784B">
            <w:pPr>
              <w:ind w:firstLine="0"/>
              <w:rPr>
                <w:rFonts w:ascii="Arial" w:hAnsi="Arial" w:cs="Arial"/>
                <w:i/>
              </w:rPr>
            </w:pPr>
            <w:r w:rsidRPr="00CC2FEE">
              <w:rPr>
                <w:rFonts w:ascii="Arial" w:hAnsi="Arial" w:cs="Arial"/>
                <w:i/>
                <w:snapToGrid w:val="0"/>
              </w:rPr>
              <w:t xml:space="preserve">дата и место рождения, серия и номер </w:t>
            </w:r>
            <w:r w:rsidR="00C348C6" w:rsidRPr="00CC2FEE">
              <w:rPr>
                <w:rFonts w:ascii="Arial" w:hAnsi="Arial" w:cs="Arial"/>
                <w:i/>
              </w:rPr>
              <w:t>документа, удостоверяющего личность</w:t>
            </w:r>
            <w:r w:rsidRPr="00CC2FEE">
              <w:rPr>
                <w:rFonts w:ascii="Arial" w:hAnsi="Arial" w:cs="Arial"/>
                <w:i/>
                <w:snapToGrid w:val="0"/>
              </w:rPr>
              <w:t>, кем и когда выдан</w:t>
            </w:r>
          </w:p>
        </w:tc>
      </w:tr>
      <w:tr w:rsidR="00B93B16" w:rsidRPr="00CC2FEE" w:rsidTr="00C822ED">
        <w:tc>
          <w:tcPr>
            <w:tcW w:w="959" w:type="dxa"/>
            <w:shd w:val="clear" w:color="auto" w:fill="auto"/>
          </w:tcPr>
          <w:p w:rsidR="00B93B16" w:rsidRPr="00CC2FEE" w:rsidRDefault="00B93B16" w:rsidP="006F59BB">
            <w:pPr>
              <w:numPr>
                <w:ilvl w:val="0"/>
                <w:numId w:val="48"/>
              </w:numPr>
              <w:spacing w:line="276" w:lineRule="auto"/>
              <w:rPr>
                <w:rFonts w:ascii="Arial" w:hAnsi="Arial" w:cs="Arial"/>
              </w:rPr>
            </w:pPr>
          </w:p>
        </w:tc>
        <w:tc>
          <w:tcPr>
            <w:tcW w:w="5956" w:type="dxa"/>
            <w:shd w:val="clear" w:color="auto" w:fill="auto"/>
          </w:tcPr>
          <w:p w:rsidR="00B93B16" w:rsidRPr="002F2EE0" w:rsidRDefault="00B93B16" w:rsidP="004E784B">
            <w:pPr>
              <w:spacing w:line="276" w:lineRule="auto"/>
              <w:ind w:firstLine="0"/>
              <w:rPr>
                <w:rStyle w:val="afffff0"/>
                <w:rFonts w:ascii="Arial" w:hAnsi="Arial" w:cs="Arial"/>
                <w:b/>
              </w:rPr>
            </w:pPr>
            <w:r w:rsidRPr="00CC2FEE">
              <w:rPr>
                <w:rFonts w:ascii="Arial" w:hAnsi="Arial" w:cs="Arial"/>
              </w:rPr>
              <w:t>_________________________________________</w:t>
            </w:r>
          </w:p>
        </w:tc>
        <w:tc>
          <w:tcPr>
            <w:tcW w:w="2724" w:type="dxa"/>
            <w:shd w:val="clear" w:color="auto" w:fill="auto"/>
          </w:tcPr>
          <w:p w:rsidR="00B93B16" w:rsidRPr="00D70E53" w:rsidRDefault="00B93B16" w:rsidP="00ED34AD">
            <w:pPr>
              <w:spacing w:line="276" w:lineRule="auto"/>
              <w:rPr>
                <w:rStyle w:val="afffff0"/>
                <w:rFonts w:ascii="Arial" w:hAnsi="Arial" w:cs="Arial"/>
                <w:b/>
              </w:rPr>
            </w:pPr>
          </w:p>
        </w:tc>
      </w:tr>
    </w:tbl>
    <w:p w:rsidR="00EF4FC0" w:rsidRPr="00CC2FEE" w:rsidRDefault="003F0A13" w:rsidP="004E784B">
      <w:pPr>
        <w:pStyle w:val="Times12"/>
        <w:tabs>
          <w:tab w:val="left" w:pos="993"/>
        </w:tabs>
        <w:spacing w:before="60"/>
        <w:ind w:firstLine="709"/>
        <w:rPr>
          <w:rFonts w:ascii="Arial" w:hAnsi="Arial" w:cs="Arial"/>
          <w:color w:val="000000"/>
        </w:rPr>
      </w:pPr>
      <w:r w:rsidRPr="00CC2FEE">
        <w:rPr>
          <w:rFonts w:ascii="Arial" w:hAnsi="Arial" w:cs="Arial"/>
        </w:rPr>
        <w:t xml:space="preserve">д) </w:t>
      </w:r>
      <w:r w:rsidR="00EF4FC0" w:rsidRPr="002F2EE0">
        <w:rPr>
          <w:rFonts w:ascii="Arial" w:hAnsi="Arial" w:cs="Arial"/>
          <w:color w:val="000000"/>
        </w:rPr>
        <w:t>участник закупки – юридическое лицо не было привлечено к административной ответственности за совершение административного правонарушения, предусмот</w:t>
      </w:r>
      <w:r w:rsidR="00EF4FC0" w:rsidRPr="00D70E53">
        <w:rPr>
          <w:rFonts w:ascii="Arial" w:hAnsi="Arial" w:cs="Arial"/>
          <w:color w:val="000000"/>
        </w:rPr>
        <w:t>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r w:rsidR="00EF4FC0" w:rsidRPr="00CC2FEE">
        <w:rPr>
          <w:rStyle w:val="af5"/>
          <w:rFonts w:ascii="Arial" w:hAnsi="Arial" w:cs="Arial"/>
        </w:rPr>
        <w:footnoteReference w:id="19"/>
      </w:r>
      <w:r w:rsidR="00EF4FC0" w:rsidRPr="00CC2FEE">
        <w:rPr>
          <w:rFonts w:ascii="Arial" w:hAnsi="Arial" w:cs="Arial"/>
          <w:color w:val="000000"/>
        </w:rPr>
        <w:t>;</w:t>
      </w:r>
    </w:p>
    <w:p w:rsidR="003F0A13" w:rsidRPr="00CC2FEE" w:rsidRDefault="00EF4FC0" w:rsidP="003F0A13">
      <w:pPr>
        <w:ind w:firstLine="709"/>
        <w:rPr>
          <w:rFonts w:ascii="Arial" w:hAnsi="Arial" w:cs="Arial"/>
        </w:rPr>
      </w:pPr>
      <w:r w:rsidRPr="00CC2FEE">
        <w:rPr>
          <w:rFonts w:ascii="Arial" w:hAnsi="Arial" w:cs="Arial"/>
        </w:rPr>
        <w:t xml:space="preserve">е) </w:t>
      </w:r>
      <w:r w:rsidR="003F0A13" w:rsidRPr="00CC2FEE">
        <w:rPr>
          <w:rFonts w:ascii="Arial" w:hAnsi="Arial" w:cs="Arial"/>
        </w:rPr>
        <w:t xml:space="preserve">размер задолженности ____________________________ по начисленным </w:t>
      </w:r>
    </w:p>
    <w:p w:rsidR="003F0A13" w:rsidRPr="00CC2FEE" w:rsidRDefault="003F0A13" w:rsidP="003F0A13">
      <w:pPr>
        <w:tabs>
          <w:tab w:val="left" w:pos="3969"/>
        </w:tabs>
        <w:ind w:firstLine="852"/>
        <w:rPr>
          <w:rFonts w:ascii="Arial" w:hAnsi="Arial" w:cs="Arial"/>
        </w:rPr>
      </w:pPr>
      <w:r w:rsidRPr="00CC2FEE">
        <w:rPr>
          <w:rFonts w:ascii="Arial" w:hAnsi="Arial" w:cs="Arial"/>
          <w:i/>
          <w:vertAlign w:val="superscript"/>
        </w:rPr>
        <w:tab/>
        <w:t>наименование участника закупки</w:t>
      </w:r>
    </w:p>
    <w:p w:rsidR="003F0A13" w:rsidRPr="00CC2FEE" w:rsidRDefault="003F0A13" w:rsidP="003F0A13">
      <w:pPr>
        <w:rPr>
          <w:rFonts w:ascii="Arial" w:hAnsi="Arial" w:cs="Arial"/>
        </w:rPr>
      </w:pPr>
      <w:r w:rsidRPr="00CC2FEE">
        <w:rPr>
          <w:rFonts w:ascii="Arial" w:hAnsi="Arial" w:cs="Arial"/>
        </w:rPr>
        <w:t xml:space="preserve">налогам, сборам и иным обязательным платежам в бюджеты любого уровня или государственные внебюджетные фонды не превышает 10 % балансовой стоимости активов ___________________________ за прошедший календарный год, </w:t>
      </w:r>
    </w:p>
    <w:p w:rsidR="003F0A13" w:rsidRPr="00CC2FEE" w:rsidRDefault="003F0A13" w:rsidP="003F0A13">
      <w:pPr>
        <w:tabs>
          <w:tab w:val="left" w:pos="2268"/>
        </w:tabs>
        <w:rPr>
          <w:rFonts w:ascii="Arial" w:hAnsi="Arial" w:cs="Arial"/>
          <w:vertAlign w:val="superscript"/>
        </w:rPr>
      </w:pPr>
      <w:r w:rsidRPr="00CC2FEE">
        <w:rPr>
          <w:rFonts w:ascii="Arial" w:hAnsi="Arial" w:cs="Arial"/>
          <w:i/>
          <w:vertAlign w:val="superscript"/>
        </w:rPr>
        <w:tab/>
        <w:t>наименование участника закупки</w:t>
      </w:r>
    </w:p>
    <w:p w:rsidR="003F0A13" w:rsidRPr="00CC2FEE" w:rsidRDefault="003F0A13" w:rsidP="003F0A13">
      <w:pPr>
        <w:rPr>
          <w:rFonts w:ascii="Arial" w:hAnsi="Arial" w:cs="Arial"/>
        </w:rPr>
      </w:pPr>
      <w:r w:rsidRPr="00CC2FEE">
        <w:rPr>
          <w:rFonts w:ascii="Arial" w:hAnsi="Arial" w:cs="Arial"/>
        </w:rPr>
        <w:lastRenderedPageBreak/>
        <w:t>по данным бухгалтерской отчетности за последний отчетный период;</w:t>
      </w:r>
    </w:p>
    <w:p w:rsidR="00B93B16" w:rsidRPr="00CC2FEE" w:rsidRDefault="00EF4FC0" w:rsidP="003F0A13">
      <w:pPr>
        <w:ind w:firstLine="709"/>
        <w:rPr>
          <w:rFonts w:ascii="Arial" w:hAnsi="Arial" w:cs="Arial"/>
        </w:rPr>
      </w:pPr>
      <w:r w:rsidRPr="00CC2FEE">
        <w:rPr>
          <w:rFonts w:ascii="Arial" w:hAnsi="Arial" w:cs="Arial"/>
        </w:rPr>
        <w:t>ж</w:t>
      </w:r>
      <w:r w:rsidR="00B93B16" w:rsidRPr="00CC2FEE">
        <w:rPr>
          <w:rFonts w:ascii="Arial" w:hAnsi="Arial" w:cs="Arial"/>
        </w:rPr>
        <w:t xml:space="preserve">) сведения об _________________________________ отсутствуют в реестре </w:t>
      </w:r>
    </w:p>
    <w:p w:rsidR="00B93B16" w:rsidRPr="00CC2FEE" w:rsidRDefault="00B93B16" w:rsidP="004E784B">
      <w:pPr>
        <w:ind w:firstLine="3402"/>
        <w:rPr>
          <w:rFonts w:ascii="Arial" w:hAnsi="Arial" w:cs="Arial"/>
        </w:rPr>
      </w:pPr>
      <w:r w:rsidRPr="00CC2FEE">
        <w:rPr>
          <w:rFonts w:ascii="Arial" w:hAnsi="Arial" w:cs="Arial"/>
          <w:i/>
          <w:vertAlign w:val="superscript"/>
        </w:rPr>
        <w:t>наименование участника закупки</w:t>
      </w:r>
    </w:p>
    <w:p w:rsidR="00EF4FC0" w:rsidRPr="00CC2FEE" w:rsidRDefault="00B93B16" w:rsidP="004E784B">
      <w:pPr>
        <w:tabs>
          <w:tab w:val="left" w:pos="0"/>
        </w:tabs>
        <w:spacing w:line="276" w:lineRule="auto"/>
        <w:ind w:firstLine="0"/>
        <w:rPr>
          <w:rFonts w:ascii="Arial" w:hAnsi="Arial" w:cs="Arial"/>
          <w:color w:val="000000"/>
        </w:rPr>
      </w:pPr>
      <w:r w:rsidRPr="00CC2FEE">
        <w:rPr>
          <w:rFonts w:ascii="Arial" w:hAnsi="Arial" w:cs="Arial"/>
        </w:rPr>
        <w:t xml:space="preserve">недобросовестных поставщиков, предусмотренном Федеральным законом </w:t>
      </w:r>
      <w:r w:rsidRPr="00CC2FEE">
        <w:rPr>
          <w:rFonts w:ascii="Arial" w:hAnsi="Arial" w:cs="Arial"/>
        </w:rPr>
        <w:br/>
        <w:t>от 18 июля 2011 г.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000376EB" w:rsidRPr="00CC2FEE">
        <w:rPr>
          <w:rFonts w:ascii="Arial" w:hAnsi="Arial" w:cs="Arial"/>
        </w:rPr>
        <w:t>;</w:t>
      </w:r>
      <w:r w:rsidR="00EF4FC0" w:rsidRPr="00CC2FEE">
        <w:rPr>
          <w:rFonts w:ascii="Arial" w:hAnsi="Arial" w:cs="Arial"/>
          <w:color w:val="000000"/>
        </w:rPr>
        <w:t xml:space="preserve"> </w:t>
      </w:r>
    </w:p>
    <w:p w:rsidR="000376EB" w:rsidRPr="00CC2FEE" w:rsidRDefault="00537317" w:rsidP="00C822ED">
      <w:pPr>
        <w:tabs>
          <w:tab w:val="left" w:pos="0"/>
        </w:tabs>
        <w:spacing w:line="276" w:lineRule="auto"/>
        <w:rPr>
          <w:rFonts w:ascii="Arial" w:hAnsi="Arial" w:cs="Arial"/>
          <w:color w:val="000000"/>
        </w:rPr>
      </w:pPr>
      <w:r w:rsidRPr="00CC2FEE">
        <w:rPr>
          <w:rFonts w:ascii="Arial" w:hAnsi="Arial" w:cs="Arial"/>
          <w:color w:val="000000"/>
        </w:rPr>
        <w:t xml:space="preserve">з) </w:t>
      </w:r>
      <w:r w:rsidR="00EF4FC0" w:rsidRPr="00CC2FEE">
        <w:rPr>
          <w:rFonts w:ascii="Arial" w:hAnsi="Arial" w:cs="Arial"/>
          <w:color w:val="000000"/>
        </w:rPr>
        <w:t>между участником закупки и заказчиком</w:t>
      </w:r>
      <w:r w:rsidRPr="00CC2FEE">
        <w:rPr>
          <w:rFonts w:ascii="Arial" w:hAnsi="Arial" w:cs="Arial"/>
          <w:color w:val="000000"/>
        </w:rPr>
        <w:t xml:space="preserve"> отсутствует</w:t>
      </w:r>
      <w:r w:rsidR="00EF4FC0" w:rsidRPr="00CC2FEE">
        <w:rPr>
          <w:rFonts w:ascii="Arial" w:hAnsi="Arial" w:cs="Arial"/>
          <w:color w:val="000000"/>
        </w:rPr>
        <w:t xml:space="preserve"> конфликт интересов</w:t>
      </w:r>
      <w:r w:rsidR="000376EB" w:rsidRPr="00CC2FEE">
        <w:rPr>
          <w:rFonts w:ascii="Arial" w:hAnsi="Arial" w:cs="Arial"/>
          <w:color w:val="000000"/>
        </w:rPr>
        <w:t>;</w:t>
      </w:r>
    </w:p>
    <w:p w:rsidR="000376EB" w:rsidRPr="00CC2FEE" w:rsidRDefault="000376EB" w:rsidP="000376EB">
      <w:pPr>
        <w:rPr>
          <w:rFonts w:ascii="Arial" w:hAnsi="Arial" w:cs="Arial"/>
        </w:rPr>
      </w:pPr>
      <w:r w:rsidRPr="00CC2FEE">
        <w:rPr>
          <w:rFonts w:ascii="Arial" w:hAnsi="Arial" w:cs="Arial"/>
          <w:color w:val="000000"/>
        </w:rPr>
        <w:t xml:space="preserve">и) </w:t>
      </w:r>
      <w:r w:rsidR="00EF4FC0" w:rsidRPr="00CC2FEE">
        <w:rPr>
          <w:rFonts w:ascii="Arial" w:hAnsi="Arial" w:cs="Arial"/>
          <w:color w:val="000000"/>
        </w:rPr>
        <w:t xml:space="preserve"> </w:t>
      </w:r>
      <w:r w:rsidRPr="00CC2FEE">
        <w:rPr>
          <w:rFonts w:ascii="Arial" w:hAnsi="Arial" w:cs="Arial"/>
        </w:rPr>
        <w:t xml:space="preserve">_________________________________ не является юридическим лицом, </w:t>
      </w:r>
    </w:p>
    <w:p w:rsidR="000376EB" w:rsidRPr="00CC2FEE" w:rsidRDefault="000376EB" w:rsidP="000376EB">
      <w:pPr>
        <w:tabs>
          <w:tab w:val="left" w:pos="0"/>
        </w:tabs>
        <w:spacing w:line="276" w:lineRule="auto"/>
        <w:rPr>
          <w:rFonts w:ascii="Arial" w:hAnsi="Arial" w:cs="Arial"/>
        </w:rPr>
      </w:pPr>
      <w:r w:rsidRPr="00CC2FEE">
        <w:rPr>
          <w:rFonts w:ascii="Arial" w:hAnsi="Arial" w:cs="Arial"/>
          <w:i/>
          <w:vertAlign w:val="superscript"/>
        </w:rPr>
        <w:t xml:space="preserve">                  наименование участника закупки</w:t>
      </w:r>
    </w:p>
    <w:p w:rsidR="000376EB" w:rsidRPr="00CC2FEE" w:rsidRDefault="000376EB" w:rsidP="000376EB">
      <w:pPr>
        <w:tabs>
          <w:tab w:val="left" w:pos="0"/>
        </w:tabs>
        <w:spacing w:line="276" w:lineRule="auto"/>
        <w:ind w:firstLine="0"/>
        <w:rPr>
          <w:rFonts w:ascii="Arial" w:hAnsi="Arial" w:cs="Arial"/>
        </w:rPr>
      </w:pPr>
      <w:r w:rsidRPr="00CC2FEE">
        <w:rPr>
          <w:rFonts w:ascii="Arial" w:hAnsi="Arial" w:cs="Arial"/>
        </w:rPr>
        <w:t>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w:t>
      </w:r>
      <w:r w:rsidRPr="00CC2FEE">
        <w:rPr>
          <w:rStyle w:val="af5"/>
          <w:rFonts w:ascii="Arial" w:hAnsi="Arial" w:cs="Arial"/>
        </w:rPr>
        <w:footnoteReference w:id="20"/>
      </w:r>
      <w:r w:rsidRPr="00CC2FEE">
        <w:rPr>
          <w:rFonts w:ascii="Arial" w:hAnsi="Arial" w:cs="Arial"/>
        </w:rPr>
        <w:t>.</w:t>
      </w:r>
    </w:p>
    <w:p w:rsidR="00B93B16" w:rsidRPr="00D70E53" w:rsidRDefault="000376EB" w:rsidP="000376EB">
      <w:pPr>
        <w:tabs>
          <w:tab w:val="left" w:pos="0"/>
        </w:tabs>
        <w:spacing w:line="276" w:lineRule="auto"/>
        <w:rPr>
          <w:rFonts w:ascii="Arial" w:hAnsi="Arial" w:cs="Arial"/>
        </w:rPr>
      </w:pPr>
      <w:r w:rsidRPr="002F2EE0">
        <w:rPr>
          <w:rFonts w:ascii="Arial" w:hAnsi="Arial" w:cs="Arial"/>
          <w:i/>
          <w:vertAlign w:val="superscript"/>
        </w:rPr>
        <w:t xml:space="preserve">                 </w:t>
      </w:r>
    </w:p>
    <w:p w:rsidR="00B93B16" w:rsidRPr="00CC2FEE" w:rsidRDefault="00B93B16" w:rsidP="004E784B">
      <w:pPr>
        <w:autoSpaceDE w:val="0"/>
        <w:autoSpaceDN w:val="0"/>
        <w:spacing w:before="0" w:after="0"/>
        <w:ind w:right="153"/>
        <w:rPr>
          <w:rFonts w:ascii="Arial" w:hAnsi="Arial" w:cs="Arial"/>
          <w:bCs/>
          <w:sz w:val="22"/>
          <w:szCs w:val="22"/>
        </w:rPr>
      </w:pPr>
      <w:r w:rsidRPr="00CC2FEE">
        <w:rPr>
          <w:rFonts w:ascii="Arial" w:hAnsi="Arial" w:cs="Arial"/>
          <w:bCs/>
          <w:sz w:val="22"/>
          <w:szCs w:val="22"/>
        </w:rPr>
        <w:t xml:space="preserve">________________________________   </w:t>
      </w:r>
      <w:r w:rsidRPr="00CC2FEE">
        <w:rPr>
          <w:rFonts w:ascii="Arial" w:hAnsi="Arial" w:cs="Arial"/>
          <w:bCs/>
          <w:sz w:val="22"/>
          <w:szCs w:val="22"/>
        </w:rPr>
        <w:tab/>
      </w:r>
      <w:r w:rsidRPr="00CC2FEE">
        <w:rPr>
          <w:rFonts w:ascii="Arial" w:hAnsi="Arial" w:cs="Arial"/>
          <w:bCs/>
          <w:sz w:val="22"/>
          <w:szCs w:val="22"/>
        </w:rPr>
        <w:tab/>
        <w:t xml:space="preserve">                    ________________________</w:t>
      </w:r>
    </w:p>
    <w:p w:rsidR="00B93B16" w:rsidRPr="00CC2FEE" w:rsidRDefault="00B93B16" w:rsidP="004E784B">
      <w:pPr>
        <w:overflowPunct w:val="0"/>
        <w:spacing w:before="0" w:after="0"/>
        <w:rPr>
          <w:rFonts w:ascii="Arial" w:hAnsi="Arial" w:cs="Arial"/>
          <w:bCs/>
          <w:i/>
          <w:snapToGrid w:val="0"/>
          <w:sz w:val="20"/>
          <w:szCs w:val="20"/>
        </w:rPr>
      </w:pPr>
      <w:r w:rsidRPr="00CC2FEE">
        <w:rPr>
          <w:rFonts w:ascii="Arial" w:hAnsi="Arial" w:cs="Arial"/>
          <w:bCs/>
          <w:i/>
          <w:snapToGrid w:val="0"/>
          <w:sz w:val="20"/>
          <w:szCs w:val="20"/>
        </w:rPr>
        <w:t>(Подпись Руководителя участника закупки/</w:t>
      </w:r>
      <w:r w:rsidRPr="00CC2FEE">
        <w:rPr>
          <w:rFonts w:ascii="Arial" w:hAnsi="Arial" w:cs="Arial"/>
          <w:bCs/>
          <w:i/>
          <w:snapToGrid w:val="0"/>
          <w:sz w:val="20"/>
          <w:szCs w:val="20"/>
        </w:rPr>
        <w:tab/>
      </w:r>
      <w:r w:rsidRPr="00CC2FEE">
        <w:rPr>
          <w:rFonts w:ascii="Arial" w:hAnsi="Arial" w:cs="Arial"/>
          <w:bCs/>
          <w:i/>
          <w:snapToGrid w:val="0"/>
          <w:sz w:val="20"/>
          <w:szCs w:val="20"/>
        </w:rPr>
        <w:tab/>
      </w:r>
      <w:r w:rsidR="00A6266A" w:rsidRPr="00CC2FEE">
        <w:rPr>
          <w:rFonts w:ascii="Arial" w:hAnsi="Arial" w:cs="Arial"/>
          <w:bCs/>
          <w:i/>
          <w:snapToGrid w:val="0"/>
          <w:sz w:val="20"/>
          <w:szCs w:val="20"/>
        </w:rPr>
        <w:t xml:space="preserve">    </w:t>
      </w:r>
      <w:r w:rsidRPr="00CC2FEE">
        <w:rPr>
          <w:rFonts w:ascii="Arial" w:hAnsi="Arial" w:cs="Arial"/>
          <w:bCs/>
          <w:i/>
          <w:snapToGrid w:val="0"/>
          <w:sz w:val="20"/>
          <w:szCs w:val="20"/>
        </w:rPr>
        <w:t xml:space="preserve"> (Фамилия И.О. и должность подписавшего)</w:t>
      </w:r>
    </w:p>
    <w:p w:rsidR="00B93B16" w:rsidRPr="00CC2FEE" w:rsidRDefault="00B93B16" w:rsidP="004E784B">
      <w:pPr>
        <w:overflowPunct w:val="0"/>
        <w:spacing w:before="0" w:after="0"/>
        <w:rPr>
          <w:rFonts w:ascii="Arial" w:hAnsi="Arial" w:cs="Arial"/>
          <w:b/>
          <w:bCs/>
          <w:i/>
          <w:snapToGrid w:val="0"/>
          <w:sz w:val="20"/>
        </w:rPr>
      </w:pPr>
      <w:r w:rsidRPr="00CC2FEE">
        <w:rPr>
          <w:rFonts w:ascii="Arial" w:hAnsi="Arial" w:cs="Arial"/>
          <w:bCs/>
          <w:i/>
          <w:snapToGrid w:val="0"/>
          <w:sz w:val="20"/>
          <w:szCs w:val="20"/>
        </w:rPr>
        <w:t>уполномоченного представителя)</w:t>
      </w:r>
      <w:r w:rsidRPr="00CC2FEE">
        <w:rPr>
          <w:rFonts w:ascii="Arial" w:hAnsi="Arial" w:cs="Arial"/>
          <w:bCs/>
          <w:i/>
          <w:snapToGrid w:val="0"/>
          <w:sz w:val="20"/>
          <w:szCs w:val="20"/>
        </w:rPr>
        <w:tab/>
      </w:r>
    </w:p>
    <w:p w:rsidR="008D0E54" w:rsidRPr="00CC2FEE" w:rsidRDefault="008D0E54" w:rsidP="008D0E54">
      <w:pPr>
        <w:ind w:firstLine="0"/>
        <w:rPr>
          <w:rFonts w:ascii="Arial" w:hAnsi="Arial" w:cs="Arial"/>
          <w:b/>
          <w:kern w:val="28"/>
          <w:szCs w:val="20"/>
          <w:lang w:eastAsia="en-US"/>
        </w:rPr>
      </w:pPr>
    </w:p>
    <w:p w:rsidR="008D0E54" w:rsidRPr="00CC2FEE" w:rsidRDefault="008D0E54" w:rsidP="008D0E54">
      <w:pPr>
        <w:ind w:firstLine="0"/>
        <w:rPr>
          <w:rFonts w:ascii="Arial" w:hAnsi="Arial" w:cs="Arial"/>
          <w:b/>
          <w:kern w:val="28"/>
          <w:szCs w:val="20"/>
          <w:lang w:eastAsia="en-US"/>
        </w:rPr>
      </w:pPr>
    </w:p>
    <w:p w:rsidR="008D0E54" w:rsidRPr="00CC2FEE" w:rsidRDefault="008D0E54" w:rsidP="008D0E54">
      <w:pPr>
        <w:ind w:firstLine="0"/>
        <w:rPr>
          <w:rFonts w:ascii="Arial" w:hAnsi="Arial" w:cs="Arial"/>
          <w:b/>
          <w:kern w:val="28"/>
          <w:szCs w:val="20"/>
          <w:lang w:eastAsia="en-US"/>
        </w:rPr>
      </w:pPr>
    </w:p>
    <w:p w:rsidR="008D0E54" w:rsidRPr="00CC2FEE" w:rsidRDefault="008D0E54" w:rsidP="008D0E54">
      <w:pPr>
        <w:ind w:firstLine="0"/>
        <w:rPr>
          <w:rFonts w:ascii="Arial" w:hAnsi="Arial" w:cs="Arial"/>
          <w:b/>
          <w:kern w:val="28"/>
          <w:szCs w:val="20"/>
          <w:lang w:eastAsia="en-US"/>
        </w:rPr>
      </w:pPr>
    </w:p>
    <w:p w:rsidR="008D0E54" w:rsidRPr="00CC2FEE" w:rsidRDefault="008D0E54" w:rsidP="008D0E54">
      <w:pPr>
        <w:ind w:firstLine="0"/>
        <w:rPr>
          <w:rFonts w:ascii="Arial" w:hAnsi="Arial" w:cs="Arial"/>
          <w:b/>
          <w:kern w:val="28"/>
          <w:szCs w:val="20"/>
          <w:lang w:eastAsia="en-US"/>
        </w:rPr>
      </w:pPr>
    </w:p>
    <w:p w:rsidR="00FF54C0" w:rsidRPr="00CC2FEE" w:rsidRDefault="00FF54C0" w:rsidP="00FF54C0">
      <w:pPr>
        <w:ind w:firstLine="0"/>
        <w:rPr>
          <w:rFonts w:ascii="Arial" w:hAnsi="Arial" w:cs="Arial"/>
          <w:b/>
          <w:kern w:val="28"/>
          <w:szCs w:val="20"/>
          <w:lang w:eastAsia="en-US"/>
        </w:rPr>
      </w:pPr>
      <w:bookmarkStart w:id="316" w:name="_Toc529897449"/>
      <w:bookmarkStart w:id="317" w:name="_Toc531167560"/>
      <w:bookmarkStart w:id="318" w:name="_Toc532825944"/>
    </w:p>
    <w:p w:rsidR="006A6BD8" w:rsidRDefault="006A6BD8" w:rsidP="00FF54C0">
      <w:pPr>
        <w:ind w:firstLine="0"/>
        <w:jc w:val="right"/>
        <w:rPr>
          <w:rFonts w:ascii="Arial" w:hAnsi="Arial" w:cs="Arial"/>
        </w:rPr>
      </w:pPr>
    </w:p>
    <w:p w:rsidR="006A6BD8" w:rsidRDefault="006A6BD8" w:rsidP="00FF54C0">
      <w:pPr>
        <w:ind w:firstLine="0"/>
        <w:jc w:val="right"/>
        <w:rPr>
          <w:rFonts w:ascii="Arial" w:hAnsi="Arial" w:cs="Arial"/>
        </w:rPr>
      </w:pPr>
    </w:p>
    <w:p w:rsidR="006A6BD8" w:rsidRDefault="006A6BD8" w:rsidP="00FF54C0">
      <w:pPr>
        <w:ind w:firstLine="0"/>
        <w:jc w:val="right"/>
        <w:rPr>
          <w:rFonts w:ascii="Arial" w:hAnsi="Arial" w:cs="Arial"/>
        </w:rPr>
      </w:pPr>
    </w:p>
    <w:p w:rsidR="00B660CA" w:rsidRDefault="00B660CA" w:rsidP="00FF54C0">
      <w:pPr>
        <w:ind w:firstLine="0"/>
        <w:jc w:val="right"/>
        <w:rPr>
          <w:rFonts w:ascii="Arial" w:hAnsi="Arial" w:cs="Arial"/>
          <w:b/>
        </w:rPr>
        <w:sectPr w:rsidR="00B660CA" w:rsidSect="0004427E">
          <w:headerReference w:type="default" r:id="rId9"/>
          <w:footerReference w:type="default" r:id="rId10"/>
          <w:pgSz w:w="11906" w:h="16838" w:code="9"/>
          <w:pgMar w:top="568" w:right="851" w:bottom="567" w:left="1418" w:header="709" w:footer="120" w:gutter="0"/>
          <w:cols w:space="708"/>
          <w:titlePg/>
          <w:docGrid w:linePitch="360"/>
        </w:sectPr>
      </w:pPr>
    </w:p>
    <w:p w:rsidR="00E16C08" w:rsidRPr="00CC2FEE" w:rsidRDefault="00552D81" w:rsidP="00FF54C0">
      <w:pPr>
        <w:ind w:firstLine="0"/>
        <w:jc w:val="right"/>
        <w:rPr>
          <w:rFonts w:ascii="Arial" w:hAnsi="Arial" w:cs="Arial"/>
          <w:b/>
          <w:kern w:val="28"/>
          <w:szCs w:val="20"/>
          <w:lang w:eastAsia="en-US"/>
        </w:rPr>
      </w:pPr>
      <w:r w:rsidRPr="00CC2FEE">
        <w:rPr>
          <w:rFonts w:ascii="Arial" w:hAnsi="Arial" w:cs="Arial"/>
          <w:b/>
        </w:rPr>
        <w:lastRenderedPageBreak/>
        <w:t xml:space="preserve">Приложение </w:t>
      </w:r>
      <w:bookmarkEnd w:id="314"/>
      <w:r w:rsidR="00A72C36" w:rsidRPr="00CC2FEE">
        <w:rPr>
          <w:rFonts w:ascii="Arial" w:hAnsi="Arial" w:cs="Arial"/>
          <w:b/>
        </w:rPr>
        <w:t>2</w:t>
      </w:r>
      <w:bookmarkEnd w:id="315"/>
      <w:bookmarkEnd w:id="316"/>
      <w:bookmarkEnd w:id="317"/>
      <w:bookmarkEnd w:id="318"/>
    </w:p>
    <w:p w:rsidR="00B93B16" w:rsidRPr="00CC2FEE" w:rsidRDefault="00B93B16" w:rsidP="00BD4479">
      <w:pPr>
        <w:pStyle w:val="Times12"/>
        <w:tabs>
          <w:tab w:val="left" w:pos="4203"/>
        </w:tabs>
        <w:ind w:firstLine="709"/>
        <w:jc w:val="right"/>
        <w:rPr>
          <w:rFonts w:ascii="Arial" w:hAnsi="Arial" w:cs="Arial"/>
          <w:szCs w:val="24"/>
        </w:rPr>
      </w:pPr>
    </w:p>
    <w:p w:rsidR="00B93B16" w:rsidRPr="00CC2FEE" w:rsidRDefault="00B93B16" w:rsidP="00BD4479">
      <w:pPr>
        <w:pStyle w:val="Times12"/>
        <w:tabs>
          <w:tab w:val="left" w:pos="4203"/>
        </w:tabs>
        <w:ind w:firstLine="709"/>
        <w:jc w:val="right"/>
        <w:rPr>
          <w:rFonts w:ascii="Arial" w:hAnsi="Arial" w:cs="Arial"/>
          <w:szCs w:val="24"/>
        </w:rPr>
      </w:pPr>
    </w:p>
    <w:p w:rsidR="00B93B16" w:rsidRPr="00CC2FEE" w:rsidRDefault="00B93B16" w:rsidP="00BD4479">
      <w:pPr>
        <w:pStyle w:val="Times12"/>
        <w:tabs>
          <w:tab w:val="left" w:pos="4203"/>
        </w:tabs>
        <w:ind w:firstLine="709"/>
        <w:jc w:val="right"/>
        <w:rPr>
          <w:rFonts w:ascii="Arial" w:hAnsi="Arial" w:cs="Arial"/>
          <w:szCs w:val="24"/>
        </w:rPr>
      </w:pPr>
    </w:p>
    <w:p w:rsidR="00E16C08" w:rsidRPr="00CC2FEE" w:rsidRDefault="00E16C08" w:rsidP="00256462">
      <w:pPr>
        <w:pStyle w:val="Times12"/>
        <w:tabs>
          <w:tab w:val="left" w:pos="4203"/>
        </w:tabs>
        <w:ind w:firstLine="709"/>
        <w:jc w:val="right"/>
        <w:rPr>
          <w:rFonts w:ascii="Arial" w:hAnsi="Arial" w:cs="Arial"/>
          <w:szCs w:val="24"/>
        </w:rPr>
      </w:pPr>
    </w:p>
    <w:p w:rsidR="00E16C08" w:rsidRPr="00CC2FEE" w:rsidRDefault="00E16C08" w:rsidP="00C974B8">
      <w:pPr>
        <w:pStyle w:val="Times12"/>
        <w:tabs>
          <w:tab w:val="left" w:pos="4203"/>
        </w:tabs>
        <w:ind w:firstLine="709"/>
        <w:jc w:val="right"/>
        <w:rPr>
          <w:rFonts w:ascii="Arial" w:hAnsi="Arial" w:cs="Arial"/>
          <w:szCs w:val="24"/>
        </w:rPr>
      </w:pPr>
    </w:p>
    <w:p w:rsidR="00E16C08" w:rsidRPr="00CC2FEE" w:rsidRDefault="00E16C08" w:rsidP="00C974B8">
      <w:pPr>
        <w:pStyle w:val="Times12"/>
        <w:tabs>
          <w:tab w:val="left" w:pos="4203"/>
        </w:tabs>
        <w:ind w:firstLine="709"/>
        <w:jc w:val="right"/>
        <w:rPr>
          <w:rFonts w:ascii="Arial" w:hAnsi="Arial" w:cs="Arial"/>
          <w:szCs w:val="24"/>
        </w:rPr>
      </w:pPr>
    </w:p>
    <w:p w:rsidR="00E16C08" w:rsidRPr="00CC2FEE" w:rsidRDefault="00E16C08" w:rsidP="00C974B8">
      <w:pPr>
        <w:pStyle w:val="Times12"/>
        <w:tabs>
          <w:tab w:val="left" w:pos="4203"/>
        </w:tabs>
        <w:ind w:firstLine="709"/>
        <w:jc w:val="right"/>
        <w:rPr>
          <w:rFonts w:ascii="Arial" w:hAnsi="Arial" w:cs="Arial"/>
          <w:szCs w:val="24"/>
        </w:rPr>
      </w:pPr>
    </w:p>
    <w:p w:rsidR="00E16C08" w:rsidRPr="00CC2FEE" w:rsidRDefault="00E16C08" w:rsidP="00C974B8">
      <w:pPr>
        <w:pStyle w:val="Times12"/>
        <w:tabs>
          <w:tab w:val="left" w:pos="4203"/>
        </w:tabs>
        <w:ind w:firstLine="709"/>
        <w:jc w:val="right"/>
        <w:rPr>
          <w:rFonts w:ascii="Arial" w:hAnsi="Arial" w:cs="Arial"/>
          <w:szCs w:val="24"/>
        </w:rPr>
      </w:pPr>
    </w:p>
    <w:p w:rsidR="00E16C08" w:rsidRPr="00CC2FEE" w:rsidRDefault="00E16C08" w:rsidP="00C974B8">
      <w:pPr>
        <w:pStyle w:val="Times12"/>
        <w:tabs>
          <w:tab w:val="left" w:pos="4203"/>
        </w:tabs>
        <w:ind w:firstLine="709"/>
        <w:jc w:val="right"/>
        <w:rPr>
          <w:rFonts w:ascii="Arial" w:hAnsi="Arial" w:cs="Arial"/>
          <w:szCs w:val="24"/>
        </w:rPr>
      </w:pPr>
    </w:p>
    <w:p w:rsidR="00E16C08" w:rsidRPr="00CC2FEE" w:rsidRDefault="00E16C08" w:rsidP="00C974B8">
      <w:pPr>
        <w:pStyle w:val="Times12"/>
        <w:tabs>
          <w:tab w:val="left" w:pos="4203"/>
        </w:tabs>
        <w:ind w:firstLine="709"/>
        <w:jc w:val="right"/>
        <w:rPr>
          <w:rFonts w:ascii="Arial" w:hAnsi="Arial" w:cs="Arial"/>
          <w:szCs w:val="24"/>
        </w:rPr>
      </w:pPr>
    </w:p>
    <w:p w:rsidR="00776014" w:rsidRPr="00CC2FEE" w:rsidRDefault="00776014" w:rsidP="00C974B8">
      <w:pPr>
        <w:pStyle w:val="Times12"/>
        <w:tabs>
          <w:tab w:val="left" w:pos="4203"/>
        </w:tabs>
        <w:ind w:firstLine="709"/>
        <w:jc w:val="right"/>
        <w:rPr>
          <w:rFonts w:ascii="Arial" w:hAnsi="Arial" w:cs="Arial"/>
          <w:szCs w:val="24"/>
        </w:rPr>
      </w:pPr>
    </w:p>
    <w:p w:rsidR="00776014" w:rsidRPr="00CC2FEE" w:rsidRDefault="00776014" w:rsidP="00C974B8">
      <w:pPr>
        <w:pStyle w:val="Times12"/>
        <w:tabs>
          <w:tab w:val="left" w:pos="4203"/>
        </w:tabs>
        <w:ind w:firstLine="709"/>
        <w:jc w:val="right"/>
        <w:rPr>
          <w:rFonts w:ascii="Arial" w:hAnsi="Arial" w:cs="Arial"/>
          <w:szCs w:val="24"/>
        </w:rPr>
      </w:pPr>
    </w:p>
    <w:p w:rsidR="00776014" w:rsidRPr="00CC2FEE" w:rsidRDefault="00776014" w:rsidP="00C974B8">
      <w:pPr>
        <w:pStyle w:val="Times12"/>
        <w:tabs>
          <w:tab w:val="left" w:pos="4203"/>
        </w:tabs>
        <w:ind w:firstLine="709"/>
        <w:jc w:val="right"/>
        <w:rPr>
          <w:rFonts w:ascii="Arial" w:hAnsi="Arial" w:cs="Arial"/>
          <w:szCs w:val="24"/>
        </w:rPr>
      </w:pPr>
    </w:p>
    <w:p w:rsidR="00E16C08" w:rsidRPr="00CC2FEE" w:rsidRDefault="00E16C08" w:rsidP="00C974B8">
      <w:pPr>
        <w:pStyle w:val="Times12"/>
        <w:tabs>
          <w:tab w:val="left" w:pos="4203"/>
        </w:tabs>
        <w:ind w:firstLine="709"/>
        <w:jc w:val="right"/>
        <w:rPr>
          <w:rFonts w:ascii="Arial" w:hAnsi="Arial" w:cs="Arial"/>
          <w:szCs w:val="24"/>
        </w:rPr>
      </w:pPr>
    </w:p>
    <w:p w:rsidR="00E16C08" w:rsidRPr="00CC2FEE" w:rsidRDefault="00E16C08" w:rsidP="00C974B8">
      <w:pPr>
        <w:pStyle w:val="Times12"/>
        <w:tabs>
          <w:tab w:val="left" w:pos="4203"/>
        </w:tabs>
        <w:ind w:firstLine="709"/>
        <w:jc w:val="right"/>
        <w:rPr>
          <w:rFonts w:ascii="Arial" w:hAnsi="Arial" w:cs="Arial"/>
          <w:szCs w:val="24"/>
        </w:rPr>
      </w:pPr>
    </w:p>
    <w:p w:rsidR="00E16C08" w:rsidRPr="00CC2FEE" w:rsidRDefault="00E16C08" w:rsidP="00C974B8">
      <w:pPr>
        <w:pStyle w:val="Times12"/>
        <w:tabs>
          <w:tab w:val="left" w:pos="4203"/>
        </w:tabs>
        <w:ind w:firstLine="709"/>
        <w:jc w:val="right"/>
        <w:rPr>
          <w:rFonts w:ascii="Arial" w:hAnsi="Arial" w:cs="Arial"/>
          <w:szCs w:val="24"/>
        </w:rPr>
      </w:pPr>
    </w:p>
    <w:p w:rsidR="003227FA" w:rsidRPr="003227FA" w:rsidRDefault="00D0369D" w:rsidP="00E04F35">
      <w:pPr>
        <w:autoSpaceDE w:val="0"/>
        <w:autoSpaceDN w:val="0"/>
        <w:adjustRightInd w:val="0"/>
        <w:spacing w:before="0"/>
        <w:ind w:firstLine="0"/>
        <w:jc w:val="center"/>
        <w:rPr>
          <w:rFonts w:ascii="Arial" w:hAnsi="Arial" w:cs="Arial"/>
          <w:b/>
          <w:bCs/>
          <w:color w:val="000000"/>
        </w:rPr>
      </w:pPr>
      <w:r w:rsidRPr="003227FA">
        <w:rPr>
          <w:rFonts w:ascii="Arial" w:hAnsi="Arial" w:cs="Arial"/>
          <w:b/>
          <w:bCs/>
          <w:color w:val="000000"/>
        </w:rPr>
        <w:t>ТЕХНИЧЕСКОЕ ЗАДАНИЕ / ТЕХНИЧЕСКИЕ ТРЕБОВАНИЯ</w:t>
      </w:r>
    </w:p>
    <w:p w:rsidR="001D76DC" w:rsidRPr="00CC2FEE" w:rsidRDefault="003227FA" w:rsidP="00E04F35">
      <w:pPr>
        <w:autoSpaceDE w:val="0"/>
        <w:autoSpaceDN w:val="0"/>
        <w:adjustRightInd w:val="0"/>
        <w:spacing w:before="0"/>
        <w:ind w:firstLine="0"/>
        <w:jc w:val="center"/>
        <w:rPr>
          <w:rFonts w:ascii="Arial" w:hAnsi="Arial" w:cs="Arial"/>
          <w:b/>
          <w:bCs/>
          <w:color w:val="000000"/>
        </w:rPr>
      </w:pPr>
      <w:r w:rsidRPr="00E04F35">
        <w:rPr>
          <w:rFonts w:ascii="Arial" w:hAnsi="Arial" w:cs="Arial"/>
          <w:bCs/>
          <w:color w:val="000000"/>
        </w:rPr>
        <w:t>представлено(-ы) в составе Проекта договора (Приложение 3)</w:t>
      </w:r>
    </w:p>
    <w:p w:rsidR="001D76DC" w:rsidRPr="00CC2FEE" w:rsidRDefault="001D76DC" w:rsidP="001D76DC">
      <w:pPr>
        <w:spacing w:after="0"/>
        <w:ind w:firstLine="0"/>
        <w:jc w:val="center"/>
        <w:rPr>
          <w:rFonts w:ascii="Arial" w:hAnsi="Arial" w:cs="Arial"/>
          <w:i/>
        </w:rPr>
      </w:pPr>
    </w:p>
    <w:p w:rsidR="007A443F" w:rsidRPr="00CC2FEE" w:rsidRDefault="007A443F" w:rsidP="007A443F">
      <w:pPr>
        <w:rPr>
          <w:rFonts w:ascii="Arial" w:hAnsi="Arial" w:cs="Arial"/>
        </w:rPr>
      </w:pPr>
    </w:p>
    <w:p w:rsidR="007A443F" w:rsidRPr="00CC2FEE" w:rsidRDefault="007A443F" w:rsidP="007A443F">
      <w:pPr>
        <w:rPr>
          <w:rFonts w:ascii="Arial" w:hAnsi="Arial" w:cs="Arial"/>
        </w:rPr>
      </w:pPr>
      <w:r w:rsidRPr="00CC2FEE">
        <w:rPr>
          <w:rFonts w:ascii="Arial" w:hAnsi="Arial" w:cs="Arial"/>
        </w:rPr>
        <w:tab/>
      </w:r>
    </w:p>
    <w:p w:rsidR="007A443F" w:rsidRPr="00CC2FEE" w:rsidRDefault="007A443F" w:rsidP="007A443F">
      <w:pPr>
        <w:rPr>
          <w:rFonts w:ascii="Arial" w:hAnsi="Arial" w:cs="Arial"/>
        </w:rPr>
      </w:pPr>
    </w:p>
    <w:p w:rsidR="007A443F" w:rsidRPr="00CC2FEE" w:rsidRDefault="007A443F" w:rsidP="007A443F">
      <w:pPr>
        <w:rPr>
          <w:rFonts w:ascii="Arial" w:hAnsi="Arial" w:cs="Arial"/>
        </w:rPr>
      </w:pPr>
      <w:r w:rsidRPr="00CC2FEE">
        <w:rPr>
          <w:rFonts w:ascii="Arial" w:hAnsi="Arial" w:cs="Arial"/>
        </w:rPr>
        <w:tab/>
      </w:r>
    </w:p>
    <w:p w:rsidR="007A443F" w:rsidRPr="00CC2FEE" w:rsidRDefault="007A443F" w:rsidP="007A443F">
      <w:pPr>
        <w:jc w:val="center"/>
        <w:rPr>
          <w:rFonts w:ascii="Arial" w:hAnsi="Arial" w:cs="Arial"/>
        </w:rPr>
      </w:pPr>
    </w:p>
    <w:p w:rsidR="007A443F" w:rsidRPr="00CC2FEE" w:rsidRDefault="007A443F" w:rsidP="007A443F">
      <w:pPr>
        <w:jc w:val="center"/>
        <w:rPr>
          <w:rFonts w:ascii="Arial" w:hAnsi="Arial" w:cs="Arial"/>
        </w:rPr>
      </w:pPr>
    </w:p>
    <w:p w:rsidR="007A443F" w:rsidRPr="00CC2FEE" w:rsidRDefault="007A443F" w:rsidP="007A443F">
      <w:pPr>
        <w:jc w:val="center"/>
        <w:rPr>
          <w:rFonts w:ascii="Arial" w:hAnsi="Arial" w:cs="Arial"/>
        </w:rPr>
      </w:pPr>
    </w:p>
    <w:p w:rsidR="007A443F" w:rsidRPr="00CC2FEE" w:rsidRDefault="007A443F" w:rsidP="007A443F">
      <w:pPr>
        <w:jc w:val="center"/>
        <w:rPr>
          <w:rFonts w:ascii="Arial" w:hAnsi="Arial" w:cs="Arial"/>
        </w:rPr>
      </w:pPr>
    </w:p>
    <w:p w:rsidR="007A443F" w:rsidRPr="00CC2FEE" w:rsidRDefault="007A443F" w:rsidP="007A443F">
      <w:pPr>
        <w:jc w:val="center"/>
        <w:rPr>
          <w:rFonts w:ascii="Arial" w:hAnsi="Arial" w:cs="Arial"/>
        </w:rPr>
      </w:pPr>
    </w:p>
    <w:p w:rsidR="007A443F" w:rsidRPr="00CC2FEE" w:rsidRDefault="007A443F" w:rsidP="007A443F">
      <w:pPr>
        <w:jc w:val="center"/>
        <w:rPr>
          <w:rFonts w:ascii="Arial" w:hAnsi="Arial" w:cs="Arial"/>
        </w:rPr>
      </w:pPr>
    </w:p>
    <w:p w:rsidR="007A443F" w:rsidRPr="00CC2FEE" w:rsidRDefault="007A443F" w:rsidP="007A443F">
      <w:pPr>
        <w:jc w:val="center"/>
        <w:rPr>
          <w:rFonts w:ascii="Arial" w:hAnsi="Arial" w:cs="Arial"/>
        </w:rPr>
      </w:pPr>
    </w:p>
    <w:p w:rsidR="007A443F" w:rsidRPr="00CC2FEE" w:rsidRDefault="007A443F" w:rsidP="007A443F">
      <w:pPr>
        <w:jc w:val="center"/>
        <w:rPr>
          <w:rFonts w:ascii="Arial" w:hAnsi="Arial" w:cs="Arial"/>
        </w:rPr>
      </w:pPr>
    </w:p>
    <w:p w:rsidR="007A443F" w:rsidRPr="00CC2FEE" w:rsidRDefault="007A443F" w:rsidP="007A443F">
      <w:pPr>
        <w:jc w:val="center"/>
        <w:rPr>
          <w:rFonts w:ascii="Arial" w:hAnsi="Arial" w:cs="Arial"/>
        </w:rPr>
      </w:pPr>
    </w:p>
    <w:p w:rsidR="007A443F" w:rsidRPr="00CC2FEE" w:rsidRDefault="007A443F" w:rsidP="001D76DC">
      <w:pPr>
        <w:ind w:firstLine="0"/>
        <w:rPr>
          <w:rFonts w:ascii="Arial" w:hAnsi="Arial" w:cs="Arial"/>
        </w:rPr>
        <w:sectPr w:rsidR="007A443F" w:rsidRPr="00CC2FEE" w:rsidSect="007B4B7D">
          <w:pgSz w:w="11906" w:h="16838" w:code="9"/>
          <w:pgMar w:top="851" w:right="851" w:bottom="567" w:left="1418" w:header="709" w:footer="120" w:gutter="0"/>
          <w:cols w:space="708"/>
          <w:titlePg/>
          <w:docGrid w:linePitch="360"/>
        </w:sectPr>
      </w:pPr>
    </w:p>
    <w:p w:rsidR="00A26215" w:rsidRPr="00CC2FEE" w:rsidRDefault="005B01D6" w:rsidP="001D76DC">
      <w:pPr>
        <w:ind w:firstLine="0"/>
        <w:jc w:val="right"/>
        <w:rPr>
          <w:rFonts w:ascii="Arial" w:hAnsi="Arial" w:cs="Arial"/>
          <w:b/>
        </w:rPr>
      </w:pPr>
      <w:r w:rsidRPr="00CC2FEE">
        <w:rPr>
          <w:rFonts w:ascii="Arial" w:hAnsi="Arial" w:cs="Arial"/>
        </w:rPr>
        <w:lastRenderedPageBreak/>
        <w:tab/>
      </w:r>
      <w:bookmarkStart w:id="319" w:name="_Toc443574461"/>
      <w:bookmarkStart w:id="320" w:name="_Toc477973465"/>
      <w:bookmarkStart w:id="321" w:name="_Toc235439567"/>
      <w:r w:rsidR="006D1E10" w:rsidRPr="00CC2FEE">
        <w:rPr>
          <w:rFonts w:ascii="Arial" w:hAnsi="Arial" w:cs="Arial"/>
          <w:b/>
        </w:rPr>
        <w:t>П</w:t>
      </w:r>
      <w:r w:rsidR="00A26215" w:rsidRPr="00CC2FEE">
        <w:rPr>
          <w:rFonts w:ascii="Arial" w:hAnsi="Arial" w:cs="Arial"/>
          <w:b/>
        </w:rPr>
        <w:t xml:space="preserve">риложение </w:t>
      </w:r>
      <w:bookmarkEnd w:id="319"/>
      <w:r w:rsidR="00A72C36" w:rsidRPr="00CC2FEE">
        <w:rPr>
          <w:rFonts w:ascii="Arial" w:hAnsi="Arial" w:cs="Arial"/>
          <w:b/>
        </w:rPr>
        <w:t>3</w:t>
      </w:r>
      <w:bookmarkEnd w:id="320"/>
    </w:p>
    <w:p w:rsidR="00A26215" w:rsidRPr="00CC2FEE" w:rsidRDefault="00A26215" w:rsidP="00256462">
      <w:pPr>
        <w:widowControl w:val="0"/>
        <w:spacing w:line="276" w:lineRule="auto"/>
        <w:jc w:val="right"/>
        <w:rPr>
          <w:rFonts w:ascii="Arial" w:hAnsi="Arial" w:cs="Arial"/>
          <w:b/>
        </w:rPr>
      </w:pPr>
    </w:p>
    <w:p w:rsidR="00A26215" w:rsidRPr="00CC2FEE" w:rsidRDefault="00A26215" w:rsidP="00256462">
      <w:pPr>
        <w:widowControl w:val="0"/>
        <w:spacing w:line="276" w:lineRule="auto"/>
        <w:jc w:val="right"/>
        <w:rPr>
          <w:rFonts w:ascii="Arial" w:hAnsi="Arial" w:cs="Arial"/>
          <w:b/>
        </w:rPr>
      </w:pPr>
    </w:p>
    <w:bookmarkEnd w:id="321"/>
    <w:p w:rsidR="00A26215" w:rsidRPr="00CC2FEE" w:rsidRDefault="00A26215" w:rsidP="00BD4479">
      <w:pPr>
        <w:pStyle w:val="Times12"/>
        <w:ind w:firstLine="0"/>
        <w:rPr>
          <w:rFonts w:ascii="Arial" w:hAnsi="Arial" w:cs="Arial"/>
          <w:szCs w:val="24"/>
        </w:rPr>
      </w:pPr>
    </w:p>
    <w:p w:rsidR="00A26215" w:rsidRPr="00CC2FEE" w:rsidRDefault="00A26215" w:rsidP="00256462">
      <w:pPr>
        <w:pStyle w:val="Times12"/>
        <w:ind w:firstLine="0"/>
        <w:rPr>
          <w:rFonts w:ascii="Arial" w:hAnsi="Arial" w:cs="Arial"/>
          <w:szCs w:val="24"/>
        </w:rPr>
      </w:pPr>
    </w:p>
    <w:p w:rsidR="00A26215" w:rsidRPr="00CC2FEE" w:rsidRDefault="00A26215" w:rsidP="00C974B8">
      <w:pPr>
        <w:pStyle w:val="Times12"/>
        <w:ind w:firstLine="0"/>
        <w:rPr>
          <w:rFonts w:ascii="Arial" w:hAnsi="Arial" w:cs="Arial"/>
          <w:szCs w:val="24"/>
        </w:rPr>
      </w:pPr>
    </w:p>
    <w:p w:rsidR="00A26215" w:rsidRPr="00CC2FEE" w:rsidRDefault="00A26215" w:rsidP="00C974B8">
      <w:pPr>
        <w:jc w:val="right"/>
        <w:rPr>
          <w:rFonts w:ascii="Arial" w:hAnsi="Arial" w:cs="Arial"/>
        </w:rPr>
      </w:pPr>
    </w:p>
    <w:p w:rsidR="00A26215" w:rsidRPr="00CC2FEE" w:rsidRDefault="00A26215" w:rsidP="00C974B8">
      <w:pPr>
        <w:jc w:val="right"/>
        <w:rPr>
          <w:rFonts w:ascii="Arial" w:hAnsi="Arial" w:cs="Arial"/>
        </w:rPr>
      </w:pPr>
    </w:p>
    <w:p w:rsidR="00A26215" w:rsidRPr="00CC2FEE" w:rsidRDefault="00A26215" w:rsidP="00C974B8">
      <w:pPr>
        <w:pStyle w:val="aff9"/>
        <w:spacing w:before="0" w:after="0"/>
        <w:rPr>
          <w:rFonts w:ascii="Arial" w:hAnsi="Arial" w:cs="Arial"/>
          <w:sz w:val="24"/>
          <w:szCs w:val="24"/>
        </w:rPr>
      </w:pPr>
    </w:p>
    <w:p w:rsidR="00A26215" w:rsidRPr="00CC2FEE" w:rsidRDefault="00A26215" w:rsidP="00C974B8">
      <w:pPr>
        <w:pStyle w:val="aff9"/>
        <w:spacing w:before="0" w:after="0"/>
        <w:rPr>
          <w:rFonts w:ascii="Arial" w:hAnsi="Arial" w:cs="Arial"/>
          <w:sz w:val="24"/>
          <w:szCs w:val="24"/>
        </w:rPr>
      </w:pPr>
    </w:p>
    <w:p w:rsidR="001E35C9" w:rsidRPr="00CC2FEE" w:rsidRDefault="001E35C9" w:rsidP="00C974B8">
      <w:pPr>
        <w:rPr>
          <w:rFonts w:ascii="Arial" w:hAnsi="Arial" w:cs="Arial"/>
        </w:rPr>
      </w:pPr>
    </w:p>
    <w:p w:rsidR="001E35C9" w:rsidRPr="00CC2FEE" w:rsidRDefault="001E35C9" w:rsidP="00C974B8">
      <w:pPr>
        <w:rPr>
          <w:rFonts w:ascii="Arial" w:hAnsi="Arial" w:cs="Arial"/>
        </w:rPr>
      </w:pPr>
    </w:p>
    <w:p w:rsidR="001E35C9" w:rsidRPr="00CC2FEE" w:rsidRDefault="001E35C9" w:rsidP="00C974B8">
      <w:pPr>
        <w:rPr>
          <w:rFonts w:ascii="Arial" w:hAnsi="Arial" w:cs="Arial"/>
        </w:rPr>
      </w:pPr>
    </w:p>
    <w:p w:rsidR="001E35C9" w:rsidRPr="00CC2FEE" w:rsidRDefault="001E35C9" w:rsidP="00C974B8">
      <w:pPr>
        <w:rPr>
          <w:rFonts w:ascii="Arial" w:hAnsi="Arial" w:cs="Arial"/>
        </w:rPr>
      </w:pPr>
    </w:p>
    <w:p w:rsidR="001E35C9" w:rsidRPr="00CC2FEE" w:rsidRDefault="001E35C9" w:rsidP="00C974B8">
      <w:pPr>
        <w:rPr>
          <w:rFonts w:ascii="Arial" w:hAnsi="Arial" w:cs="Arial"/>
        </w:rPr>
      </w:pPr>
    </w:p>
    <w:p w:rsidR="001E35C9" w:rsidRPr="00CC2FEE" w:rsidRDefault="001E35C9" w:rsidP="00C974B8">
      <w:pPr>
        <w:rPr>
          <w:rFonts w:ascii="Arial" w:hAnsi="Arial" w:cs="Arial"/>
        </w:rPr>
      </w:pPr>
    </w:p>
    <w:p w:rsidR="001E35C9" w:rsidRPr="00CC2FEE" w:rsidRDefault="001E35C9" w:rsidP="00C974B8">
      <w:pPr>
        <w:rPr>
          <w:rFonts w:ascii="Arial" w:hAnsi="Arial" w:cs="Arial"/>
        </w:rPr>
      </w:pPr>
    </w:p>
    <w:p w:rsidR="001E35C9" w:rsidRPr="00CC2FEE" w:rsidRDefault="001E35C9" w:rsidP="00C974B8">
      <w:pPr>
        <w:rPr>
          <w:rFonts w:ascii="Arial" w:hAnsi="Arial" w:cs="Arial"/>
        </w:rPr>
      </w:pPr>
    </w:p>
    <w:p w:rsidR="00A26215" w:rsidRPr="00CC2FEE" w:rsidRDefault="00A26215" w:rsidP="00C974B8">
      <w:pPr>
        <w:pStyle w:val="aff9"/>
        <w:spacing w:before="0" w:after="0"/>
        <w:rPr>
          <w:rFonts w:ascii="Arial" w:hAnsi="Arial" w:cs="Arial"/>
          <w:sz w:val="24"/>
          <w:szCs w:val="24"/>
        </w:rPr>
      </w:pPr>
    </w:p>
    <w:p w:rsidR="00A26215" w:rsidRPr="00CC2FEE" w:rsidRDefault="001D76DC" w:rsidP="00C974B8">
      <w:pPr>
        <w:jc w:val="center"/>
        <w:rPr>
          <w:rFonts w:ascii="Arial" w:hAnsi="Arial" w:cs="Arial"/>
          <w:b/>
          <w:bCs/>
        </w:rPr>
      </w:pPr>
      <w:r w:rsidRPr="00CC2FEE">
        <w:rPr>
          <w:rFonts w:ascii="Arial" w:hAnsi="Arial" w:cs="Arial"/>
          <w:b/>
          <w:bCs/>
        </w:rPr>
        <w:t>ПРОЕКТ ДОГОВОРА</w:t>
      </w:r>
    </w:p>
    <w:p w:rsidR="006D1E10" w:rsidRPr="000D461D" w:rsidRDefault="0033433D" w:rsidP="00C974B8">
      <w:pPr>
        <w:jc w:val="center"/>
        <w:rPr>
          <w:rFonts w:ascii="Arial" w:hAnsi="Arial" w:cs="Arial"/>
          <w:bCs/>
        </w:rPr>
      </w:pPr>
      <w:r w:rsidRPr="00E04F35">
        <w:rPr>
          <w:rFonts w:ascii="Arial" w:hAnsi="Arial" w:cs="Arial"/>
        </w:rPr>
        <w:t xml:space="preserve">представлен </w:t>
      </w:r>
      <w:r w:rsidR="001D76DC" w:rsidRPr="000D461D">
        <w:rPr>
          <w:rFonts w:ascii="Arial" w:hAnsi="Arial" w:cs="Arial"/>
          <w:bCs/>
        </w:rPr>
        <w:t>отдельным файлом</w:t>
      </w:r>
    </w:p>
    <w:p w:rsidR="00A26215" w:rsidRPr="00CC2FEE" w:rsidRDefault="00A26215" w:rsidP="00C974B8">
      <w:pPr>
        <w:pStyle w:val="aff9"/>
        <w:spacing w:before="0" w:after="0"/>
        <w:rPr>
          <w:rFonts w:ascii="Arial" w:hAnsi="Arial" w:cs="Arial"/>
          <w:sz w:val="24"/>
          <w:szCs w:val="24"/>
        </w:rPr>
      </w:pPr>
    </w:p>
    <w:p w:rsidR="00A26215" w:rsidRPr="00CC2FEE" w:rsidRDefault="00A26215" w:rsidP="00C974B8">
      <w:pPr>
        <w:pStyle w:val="aff9"/>
        <w:spacing w:before="0" w:after="0"/>
        <w:rPr>
          <w:rFonts w:ascii="Arial" w:hAnsi="Arial" w:cs="Arial"/>
          <w:sz w:val="24"/>
          <w:szCs w:val="24"/>
        </w:rPr>
      </w:pPr>
    </w:p>
    <w:p w:rsidR="00A26215" w:rsidRPr="00CC2FEE" w:rsidRDefault="00A26215" w:rsidP="00C974B8">
      <w:pPr>
        <w:pStyle w:val="aff9"/>
        <w:spacing w:before="0" w:after="0"/>
        <w:rPr>
          <w:rFonts w:ascii="Arial" w:hAnsi="Arial" w:cs="Arial"/>
          <w:sz w:val="24"/>
          <w:szCs w:val="24"/>
        </w:rPr>
      </w:pPr>
    </w:p>
    <w:p w:rsidR="00A26215" w:rsidRPr="00CC2FEE" w:rsidRDefault="00A26215" w:rsidP="00C974B8">
      <w:pPr>
        <w:pStyle w:val="aff9"/>
        <w:spacing w:before="0" w:after="0"/>
        <w:rPr>
          <w:rFonts w:ascii="Arial" w:hAnsi="Arial" w:cs="Arial"/>
          <w:sz w:val="24"/>
          <w:szCs w:val="24"/>
        </w:rPr>
      </w:pPr>
    </w:p>
    <w:p w:rsidR="00A26215" w:rsidRPr="00CC2FEE" w:rsidRDefault="00A26215" w:rsidP="00C974B8">
      <w:pPr>
        <w:pStyle w:val="aff9"/>
        <w:spacing w:before="0" w:after="0"/>
        <w:rPr>
          <w:rFonts w:ascii="Arial" w:hAnsi="Arial" w:cs="Arial"/>
          <w:sz w:val="24"/>
          <w:szCs w:val="24"/>
        </w:rPr>
      </w:pPr>
    </w:p>
    <w:p w:rsidR="00A26215" w:rsidRPr="00CC2FEE" w:rsidRDefault="00A26215" w:rsidP="00C974B8">
      <w:pPr>
        <w:pStyle w:val="aff9"/>
        <w:spacing w:before="0" w:after="0"/>
        <w:rPr>
          <w:rFonts w:ascii="Arial" w:hAnsi="Arial" w:cs="Arial"/>
          <w:sz w:val="24"/>
          <w:szCs w:val="24"/>
        </w:rPr>
      </w:pPr>
    </w:p>
    <w:p w:rsidR="00956421" w:rsidRPr="00712F87" w:rsidRDefault="00956421" w:rsidP="00956421">
      <w:pPr>
        <w:rPr>
          <w:rFonts w:ascii="Arial" w:hAnsi="Arial" w:cs="Arial"/>
        </w:rPr>
      </w:pPr>
    </w:p>
    <w:p w:rsidR="00956421" w:rsidRPr="00712F87" w:rsidRDefault="00956421" w:rsidP="00956421">
      <w:pPr>
        <w:rPr>
          <w:rFonts w:ascii="Arial" w:hAnsi="Arial" w:cs="Arial"/>
        </w:rPr>
      </w:pPr>
    </w:p>
    <w:p w:rsidR="00956421" w:rsidRPr="00712F87" w:rsidRDefault="00956421" w:rsidP="00956421">
      <w:pPr>
        <w:rPr>
          <w:rFonts w:ascii="Arial" w:hAnsi="Arial" w:cs="Arial"/>
        </w:rPr>
      </w:pPr>
    </w:p>
    <w:p w:rsidR="00956421" w:rsidRPr="00712F87" w:rsidRDefault="00956421" w:rsidP="00956421">
      <w:pPr>
        <w:rPr>
          <w:rFonts w:ascii="Arial" w:hAnsi="Arial" w:cs="Arial"/>
        </w:rPr>
      </w:pPr>
    </w:p>
    <w:p w:rsidR="00956421" w:rsidRPr="00712F87" w:rsidRDefault="00956421" w:rsidP="00956421">
      <w:pPr>
        <w:rPr>
          <w:rFonts w:ascii="Arial" w:hAnsi="Arial" w:cs="Arial"/>
        </w:rPr>
      </w:pPr>
    </w:p>
    <w:p w:rsidR="00956421" w:rsidRPr="00712F87" w:rsidRDefault="00956421" w:rsidP="00956421">
      <w:pPr>
        <w:rPr>
          <w:rFonts w:ascii="Arial" w:hAnsi="Arial" w:cs="Arial"/>
        </w:rPr>
      </w:pPr>
    </w:p>
    <w:p w:rsidR="00956421" w:rsidRPr="00712F87" w:rsidRDefault="00956421" w:rsidP="00956421">
      <w:pPr>
        <w:rPr>
          <w:rFonts w:ascii="Arial" w:hAnsi="Arial" w:cs="Arial"/>
        </w:rPr>
      </w:pPr>
    </w:p>
    <w:p w:rsidR="00956421" w:rsidRPr="00712F87" w:rsidRDefault="00956421" w:rsidP="00956421">
      <w:pPr>
        <w:rPr>
          <w:rFonts w:ascii="Arial" w:hAnsi="Arial" w:cs="Arial"/>
        </w:rPr>
      </w:pPr>
    </w:p>
    <w:p w:rsidR="00776014" w:rsidRPr="00712F87" w:rsidRDefault="00776014" w:rsidP="00956421">
      <w:pPr>
        <w:rPr>
          <w:rFonts w:ascii="Arial" w:hAnsi="Arial" w:cs="Arial"/>
        </w:rPr>
      </w:pPr>
    </w:p>
    <w:p w:rsidR="00A068C8" w:rsidRPr="00712F87" w:rsidRDefault="00A068C8">
      <w:pPr>
        <w:rPr>
          <w:rFonts w:ascii="Arial" w:hAnsi="Arial" w:cs="Arial"/>
        </w:rPr>
      </w:pPr>
      <w:r w:rsidRPr="00712F87">
        <w:rPr>
          <w:rFonts w:ascii="Arial" w:hAnsi="Arial" w:cs="Arial"/>
        </w:rPr>
        <w:br w:type="page"/>
      </w:r>
    </w:p>
    <w:p w:rsidR="00D917CF" w:rsidRPr="00D70E53" w:rsidRDefault="00C72E31" w:rsidP="00C974B8">
      <w:pPr>
        <w:pStyle w:val="1ff2"/>
        <w:keepNext w:val="0"/>
        <w:jc w:val="right"/>
        <w:rPr>
          <w:rFonts w:ascii="Arial" w:hAnsi="Arial" w:cs="Arial"/>
          <w:lang w:val="ru-RU"/>
        </w:rPr>
      </w:pPr>
      <w:bookmarkStart w:id="322" w:name="_Toc443574462"/>
      <w:bookmarkStart w:id="323" w:name="_Toc477973466"/>
      <w:bookmarkStart w:id="324" w:name="_Toc529897450"/>
      <w:bookmarkStart w:id="325" w:name="_Toc531167561"/>
      <w:bookmarkStart w:id="326" w:name="_Toc532825945"/>
      <w:bookmarkStart w:id="327" w:name="_Toc3976966"/>
      <w:r w:rsidRPr="00CC2FEE">
        <w:rPr>
          <w:rFonts w:ascii="Arial" w:hAnsi="Arial" w:cs="Arial"/>
          <w:lang w:val="ru-RU"/>
        </w:rPr>
        <w:lastRenderedPageBreak/>
        <w:t>П</w:t>
      </w:r>
      <w:r w:rsidR="00D917CF" w:rsidRPr="00CC2FEE">
        <w:rPr>
          <w:rFonts w:ascii="Arial" w:hAnsi="Arial" w:cs="Arial"/>
          <w:lang w:val="ru-RU"/>
        </w:rPr>
        <w:t xml:space="preserve">риложение </w:t>
      </w:r>
      <w:bookmarkEnd w:id="322"/>
      <w:r w:rsidR="00A72C36" w:rsidRPr="002F2EE0">
        <w:rPr>
          <w:rFonts w:ascii="Arial" w:hAnsi="Arial" w:cs="Arial"/>
          <w:lang w:val="ru-RU"/>
        </w:rPr>
        <w:t>4</w:t>
      </w:r>
      <w:bookmarkEnd w:id="323"/>
      <w:bookmarkEnd w:id="324"/>
      <w:bookmarkEnd w:id="325"/>
      <w:bookmarkEnd w:id="326"/>
      <w:bookmarkEnd w:id="327"/>
    </w:p>
    <w:p w:rsidR="00D917CF" w:rsidRPr="00D70E53" w:rsidRDefault="00D917CF" w:rsidP="00256462">
      <w:pPr>
        <w:jc w:val="right"/>
        <w:rPr>
          <w:rFonts w:ascii="Arial" w:hAnsi="Arial" w:cs="Arial"/>
          <w:b/>
        </w:rPr>
      </w:pPr>
    </w:p>
    <w:p w:rsidR="008D2D3B" w:rsidRPr="00CC2FEE" w:rsidRDefault="008D2D3B" w:rsidP="00256462">
      <w:pPr>
        <w:jc w:val="right"/>
        <w:rPr>
          <w:rFonts w:ascii="Arial" w:hAnsi="Arial" w:cs="Arial"/>
          <w:b/>
        </w:rPr>
      </w:pPr>
    </w:p>
    <w:p w:rsidR="008D2D3B" w:rsidRPr="00CC2FEE" w:rsidRDefault="008D2D3B" w:rsidP="00BD4479">
      <w:pPr>
        <w:jc w:val="right"/>
        <w:rPr>
          <w:rFonts w:ascii="Arial" w:hAnsi="Arial" w:cs="Arial"/>
        </w:rPr>
      </w:pPr>
      <w:r w:rsidRPr="00CC2FEE">
        <w:rPr>
          <w:rFonts w:ascii="Arial" w:hAnsi="Arial" w:cs="Arial"/>
        </w:rPr>
        <w:t>Таблица 1</w:t>
      </w:r>
    </w:p>
    <w:p w:rsidR="008D2D3B" w:rsidRPr="00CC2FEE" w:rsidRDefault="008D2D3B" w:rsidP="00256462">
      <w:pPr>
        <w:jc w:val="center"/>
        <w:rPr>
          <w:rFonts w:ascii="Arial" w:hAnsi="Arial" w:cs="Aria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544"/>
        <w:gridCol w:w="5386"/>
      </w:tblGrid>
      <w:tr w:rsidR="008D2D3B" w:rsidRPr="00CC2FEE" w:rsidTr="00984B62">
        <w:tc>
          <w:tcPr>
            <w:tcW w:w="9781" w:type="dxa"/>
            <w:gridSpan w:val="3"/>
            <w:shd w:val="clear" w:color="auto" w:fill="auto"/>
          </w:tcPr>
          <w:p w:rsidR="008D2D3B" w:rsidRPr="00A34E48" w:rsidRDefault="008D2D3B" w:rsidP="009E7024">
            <w:pPr>
              <w:pStyle w:val="afffffffd"/>
              <w:jc w:val="center"/>
              <w:rPr>
                <w:rFonts w:ascii="Arial" w:hAnsi="Arial" w:cs="Arial"/>
                <w:b/>
                <w:bCs/>
                <w:color w:val="000000"/>
              </w:rPr>
            </w:pPr>
            <w:r w:rsidRPr="0001561F">
              <w:rPr>
                <w:rFonts w:ascii="Arial" w:hAnsi="Arial" w:cs="Arial"/>
                <w:b/>
                <w:bCs/>
                <w:color w:val="000000"/>
              </w:rPr>
              <w:t xml:space="preserve">Запрос </w:t>
            </w:r>
            <w:r w:rsidR="009E7024" w:rsidRPr="00B01127">
              <w:rPr>
                <w:rFonts w:ascii="Arial" w:hAnsi="Arial" w:cs="Arial"/>
                <w:b/>
                <w:bCs/>
                <w:color w:val="000000"/>
              </w:rPr>
              <w:t xml:space="preserve">о даче разъяснений </w:t>
            </w:r>
            <w:r w:rsidRPr="00A34E48">
              <w:rPr>
                <w:rFonts w:ascii="Arial" w:hAnsi="Arial" w:cs="Arial"/>
                <w:b/>
                <w:bCs/>
                <w:color w:val="000000"/>
              </w:rPr>
              <w:t xml:space="preserve">положений </w:t>
            </w:r>
            <w:r w:rsidR="00E10513" w:rsidRPr="00CC2FEE">
              <w:rPr>
                <w:rFonts w:ascii="Arial" w:hAnsi="Arial" w:cs="Arial"/>
                <w:b/>
              </w:rPr>
              <w:t>извещения об осуществлении конкурентной закупки и/или</w:t>
            </w:r>
            <w:r w:rsidR="00E10513" w:rsidRPr="0001561F">
              <w:rPr>
                <w:rFonts w:ascii="Arial" w:hAnsi="Arial" w:cs="Arial"/>
                <w:b/>
                <w:bCs/>
                <w:color w:val="000000"/>
              </w:rPr>
              <w:t xml:space="preserve"> </w:t>
            </w:r>
            <w:r w:rsidRPr="00B01127">
              <w:rPr>
                <w:rFonts w:ascii="Arial" w:hAnsi="Arial" w:cs="Arial"/>
                <w:b/>
                <w:bCs/>
                <w:color w:val="000000"/>
              </w:rPr>
              <w:t xml:space="preserve">документации о </w:t>
            </w:r>
            <w:r w:rsidR="009E7024" w:rsidRPr="00A34E48">
              <w:rPr>
                <w:rFonts w:ascii="Arial" w:hAnsi="Arial" w:cs="Arial"/>
                <w:b/>
                <w:bCs/>
                <w:color w:val="000000"/>
              </w:rPr>
              <w:t>конкурентной</w:t>
            </w:r>
            <w:r w:rsidRPr="00A34E48">
              <w:rPr>
                <w:rFonts w:ascii="Arial" w:hAnsi="Arial" w:cs="Arial"/>
                <w:b/>
                <w:bCs/>
                <w:color w:val="000000"/>
              </w:rPr>
              <w:t xml:space="preserve"> </w:t>
            </w:r>
            <w:r w:rsidR="009E7024" w:rsidRPr="00A34E48">
              <w:rPr>
                <w:rFonts w:ascii="Arial" w:hAnsi="Arial" w:cs="Arial"/>
                <w:b/>
                <w:bCs/>
                <w:color w:val="000000"/>
              </w:rPr>
              <w:t>закупке</w:t>
            </w:r>
          </w:p>
        </w:tc>
      </w:tr>
      <w:tr w:rsidR="00C72E31" w:rsidRPr="00CC2FEE" w:rsidTr="004E784B">
        <w:tc>
          <w:tcPr>
            <w:tcW w:w="851" w:type="dxa"/>
            <w:shd w:val="clear" w:color="auto" w:fill="auto"/>
          </w:tcPr>
          <w:p w:rsidR="00C72E31" w:rsidRPr="00CC2FEE" w:rsidRDefault="00C72E31" w:rsidP="004E784B">
            <w:pPr>
              <w:widowControl w:val="0"/>
              <w:tabs>
                <w:tab w:val="left" w:pos="426"/>
              </w:tabs>
              <w:autoSpaceDE w:val="0"/>
              <w:autoSpaceDN w:val="0"/>
              <w:adjustRightInd w:val="0"/>
              <w:ind w:firstLine="34"/>
              <w:jc w:val="center"/>
              <w:rPr>
                <w:rFonts w:ascii="Arial" w:hAnsi="Arial" w:cs="Arial"/>
              </w:rPr>
            </w:pPr>
            <w:r w:rsidRPr="00CC2FEE">
              <w:rPr>
                <w:rFonts w:ascii="Arial" w:hAnsi="Arial" w:cs="Arial"/>
              </w:rPr>
              <w:t>1.</w:t>
            </w:r>
          </w:p>
        </w:tc>
        <w:tc>
          <w:tcPr>
            <w:tcW w:w="3544" w:type="dxa"/>
            <w:shd w:val="clear" w:color="auto" w:fill="auto"/>
          </w:tcPr>
          <w:p w:rsidR="00C72E31" w:rsidRPr="00D70E53" w:rsidRDefault="00C72E31" w:rsidP="000D461D">
            <w:pPr>
              <w:widowControl w:val="0"/>
              <w:tabs>
                <w:tab w:val="left" w:pos="426"/>
              </w:tabs>
              <w:autoSpaceDE w:val="0"/>
              <w:autoSpaceDN w:val="0"/>
              <w:adjustRightInd w:val="0"/>
              <w:ind w:firstLine="0"/>
              <w:rPr>
                <w:rFonts w:ascii="Arial" w:hAnsi="Arial" w:cs="Arial"/>
                <w:lang w:val="en-US"/>
              </w:rPr>
            </w:pPr>
            <w:r w:rsidRPr="002F2EE0">
              <w:rPr>
                <w:rFonts w:ascii="Arial" w:hAnsi="Arial" w:cs="Arial"/>
              </w:rPr>
              <w:t>Заказчик</w:t>
            </w:r>
            <w:r w:rsidR="000D461D">
              <w:rPr>
                <w:rFonts w:ascii="Arial" w:hAnsi="Arial" w:cs="Arial"/>
              </w:rPr>
              <w:t>/организатор</w:t>
            </w:r>
          </w:p>
        </w:tc>
        <w:tc>
          <w:tcPr>
            <w:tcW w:w="5386" w:type="dxa"/>
            <w:shd w:val="clear" w:color="auto" w:fill="auto"/>
          </w:tcPr>
          <w:p w:rsidR="00C72E31" w:rsidRPr="00CC2FEE" w:rsidRDefault="00AD69B4" w:rsidP="004E784B">
            <w:pPr>
              <w:widowControl w:val="0"/>
              <w:tabs>
                <w:tab w:val="left" w:pos="426"/>
              </w:tabs>
              <w:autoSpaceDE w:val="0"/>
              <w:autoSpaceDN w:val="0"/>
              <w:adjustRightInd w:val="0"/>
              <w:ind w:firstLine="0"/>
              <w:rPr>
                <w:rFonts w:ascii="Arial" w:hAnsi="Arial" w:cs="Arial"/>
              </w:rPr>
            </w:pPr>
            <w:r>
              <w:rPr>
                <w:rFonts w:ascii="Arial" w:hAnsi="Arial" w:cs="Arial"/>
              </w:rPr>
              <w:t>Акционерное общество «Краслесинвест»</w:t>
            </w:r>
          </w:p>
        </w:tc>
      </w:tr>
      <w:tr w:rsidR="00C72E31" w:rsidRPr="00CC2FEE" w:rsidTr="004E784B">
        <w:tc>
          <w:tcPr>
            <w:tcW w:w="851" w:type="dxa"/>
            <w:shd w:val="clear" w:color="auto" w:fill="auto"/>
          </w:tcPr>
          <w:p w:rsidR="00C72E31" w:rsidRPr="002F2EE0" w:rsidRDefault="00C72E31" w:rsidP="004E784B">
            <w:pPr>
              <w:widowControl w:val="0"/>
              <w:tabs>
                <w:tab w:val="left" w:pos="426"/>
              </w:tabs>
              <w:autoSpaceDE w:val="0"/>
              <w:autoSpaceDN w:val="0"/>
              <w:adjustRightInd w:val="0"/>
              <w:ind w:firstLine="34"/>
              <w:jc w:val="center"/>
              <w:rPr>
                <w:rFonts w:ascii="Arial" w:hAnsi="Arial" w:cs="Arial"/>
              </w:rPr>
            </w:pPr>
            <w:r w:rsidRPr="00CC2FEE">
              <w:rPr>
                <w:rFonts w:ascii="Arial" w:hAnsi="Arial" w:cs="Arial"/>
              </w:rPr>
              <w:t>2.</w:t>
            </w:r>
          </w:p>
        </w:tc>
        <w:tc>
          <w:tcPr>
            <w:tcW w:w="3544" w:type="dxa"/>
            <w:shd w:val="clear" w:color="auto" w:fill="auto"/>
          </w:tcPr>
          <w:p w:rsidR="00C72E31" w:rsidRPr="00D70E53" w:rsidRDefault="00C72E31" w:rsidP="004E784B">
            <w:pPr>
              <w:widowControl w:val="0"/>
              <w:tabs>
                <w:tab w:val="left" w:pos="426"/>
              </w:tabs>
              <w:autoSpaceDE w:val="0"/>
              <w:autoSpaceDN w:val="0"/>
              <w:adjustRightInd w:val="0"/>
              <w:ind w:firstLine="0"/>
              <w:rPr>
                <w:rFonts w:ascii="Arial" w:hAnsi="Arial" w:cs="Arial"/>
              </w:rPr>
            </w:pPr>
            <w:r w:rsidRPr="00D70E53">
              <w:rPr>
                <w:rFonts w:ascii="Arial" w:hAnsi="Arial" w:cs="Arial"/>
              </w:rPr>
              <w:t>Реестровый номер закупки</w:t>
            </w:r>
          </w:p>
        </w:tc>
        <w:tc>
          <w:tcPr>
            <w:tcW w:w="5386" w:type="dxa"/>
            <w:shd w:val="clear" w:color="auto" w:fill="auto"/>
          </w:tcPr>
          <w:p w:rsidR="00C72E31" w:rsidRPr="00D70E53" w:rsidRDefault="00C72E31" w:rsidP="00BD4479">
            <w:pPr>
              <w:widowControl w:val="0"/>
              <w:tabs>
                <w:tab w:val="left" w:pos="426"/>
              </w:tabs>
              <w:autoSpaceDE w:val="0"/>
              <w:autoSpaceDN w:val="0"/>
              <w:adjustRightInd w:val="0"/>
              <w:rPr>
                <w:rFonts w:ascii="Arial" w:hAnsi="Arial" w:cs="Arial"/>
              </w:rPr>
            </w:pPr>
          </w:p>
        </w:tc>
      </w:tr>
      <w:tr w:rsidR="00C72E31" w:rsidRPr="00CC2FEE" w:rsidTr="004E784B">
        <w:tc>
          <w:tcPr>
            <w:tcW w:w="851" w:type="dxa"/>
            <w:shd w:val="clear" w:color="auto" w:fill="auto"/>
          </w:tcPr>
          <w:p w:rsidR="00C72E31" w:rsidRPr="002F2EE0" w:rsidRDefault="00C72E31" w:rsidP="004E784B">
            <w:pPr>
              <w:widowControl w:val="0"/>
              <w:tabs>
                <w:tab w:val="left" w:pos="426"/>
              </w:tabs>
              <w:autoSpaceDE w:val="0"/>
              <w:autoSpaceDN w:val="0"/>
              <w:adjustRightInd w:val="0"/>
              <w:ind w:firstLine="34"/>
              <w:jc w:val="center"/>
              <w:rPr>
                <w:rFonts w:ascii="Arial" w:hAnsi="Arial" w:cs="Arial"/>
              </w:rPr>
            </w:pPr>
            <w:r w:rsidRPr="00CC2FEE">
              <w:rPr>
                <w:rFonts w:ascii="Arial" w:hAnsi="Arial" w:cs="Arial"/>
              </w:rPr>
              <w:t>3.</w:t>
            </w:r>
          </w:p>
        </w:tc>
        <w:tc>
          <w:tcPr>
            <w:tcW w:w="3544" w:type="dxa"/>
            <w:shd w:val="clear" w:color="auto" w:fill="auto"/>
          </w:tcPr>
          <w:p w:rsidR="00C72E31" w:rsidRPr="00D70E53" w:rsidRDefault="00C72E31" w:rsidP="004E784B">
            <w:pPr>
              <w:widowControl w:val="0"/>
              <w:tabs>
                <w:tab w:val="left" w:pos="426"/>
              </w:tabs>
              <w:autoSpaceDE w:val="0"/>
              <w:autoSpaceDN w:val="0"/>
              <w:adjustRightInd w:val="0"/>
              <w:ind w:firstLine="0"/>
              <w:rPr>
                <w:rFonts w:ascii="Arial" w:hAnsi="Arial" w:cs="Arial"/>
              </w:rPr>
            </w:pPr>
            <w:r w:rsidRPr="00D70E53">
              <w:rPr>
                <w:rFonts w:ascii="Arial" w:hAnsi="Arial" w:cs="Arial"/>
              </w:rPr>
              <w:t>Предмет закупки/ Предмет договора</w:t>
            </w:r>
          </w:p>
        </w:tc>
        <w:tc>
          <w:tcPr>
            <w:tcW w:w="5386" w:type="dxa"/>
            <w:shd w:val="clear" w:color="auto" w:fill="auto"/>
          </w:tcPr>
          <w:p w:rsidR="00C72E31" w:rsidRPr="00CC2FEE" w:rsidRDefault="00C72E31" w:rsidP="00BD4479">
            <w:pPr>
              <w:widowControl w:val="0"/>
              <w:autoSpaceDE w:val="0"/>
              <w:autoSpaceDN w:val="0"/>
              <w:adjustRightInd w:val="0"/>
              <w:rPr>
                <w:rFonts w:ascii="Arial" w:hAnsi="Arial" w:cs="Arial"/>
              </w:rPr>
            </w:pPr>
          </w:p>
        </w:tc>
      </w:tr>
      <w:tr w:rsidR="00C72E31" w:rsidRPr="00CC2FEE" w:rsidTr="004E784B">
        <w:tc>
          <w:tcPr>
            <w:tcW w:w="851" w:type="dxa"/>
            <w:shd w:val="clear" w:color="auto" w:fill="auto"/>
          </w:tcPr>
          <w:p w:rsidR="00C72E31" w:rsidRPr="002F2EE0" w:rsidRDefault="00C72E31" w:rsidP="004E784B">
            <w:pPr>
              <w:widowControl w:val="0"/>
              <w:tabs>
                <w:tab w:val="left" w:pos="426"/>
              </w:tabs>
              <w:autoSpaceDE w:val="0"/>
              <w:autoSpaceDN w:val="0"/>
              <w:adjustRightInd w:val="0"/>
              <w:ind w:firstLine="34"/>
              <w:jc w:val="center"/>
              <w:rPr>
                <w:rFonts w:ascii="Arial" w:hAnsi="Arial" w:cs="Arial"/>
              </w:rPr>
            </w:pPr>
            <w:r w:rsidRPr="00CC2FEE">
              <w:rPr>
                <w:rFonts w:ascii="Arial" w:hAnsi="Arial" w:cs="Arial"/>
              </w:rPr>
              <w:t>4.</w:t>
            </w:r>
          </w:p>
        </w:tc>
        <w:tc>
          <w:tcPr>
            <w:tcW w:w="3544" w:type="dxa"/>
            <w:shd w:val="clear" w:color="auto" w:fill="auto"/>
          </w:tcPr>
          <w:p w:rsidR="00C72E31" w:rsidRPr="00771622" w:rsidRDefault="00C72E31" w:rsidP="004E784B">
            <w:pPr>
              <w:widowControl w:val="0"/>
              <w:tabs>
                <w:tab w:val="left" w:pos="426"/>
              </w:tabs>
              <w:autoSpaceDE w:val="0"/>
              <w:autoSpaceDN w:val="0"/>
              <w:adjustRightInd w:val="0"/>
              <w:ind w:firstLine="0"/>
              <w:rPr>
                <w:rFonts w:ascii="Arial" w:hAnsi="Arial" w:cs="Arial"/>
              </w:rPr>
            </w:pPr>
            <w:r w:rsidRPr="00D70E53">
              <w:rPr>
                <w:rFonts w:ascii="Arial" w:hAnsi="Arial" w:cs="Arial"/>
              </w:rPr>
              <w:t>Дата размещения извещения о</w:t>
            </w:r>
            <w:r w:rsidR="009E7024" w:rsidRPr="00D70E53">
              <w:rPr>
                <w:rFonts w:ascii="Arial" w:hAnsi="Arial" w:cs="Arial"/>
              </w:rPr>
              <w:t>б осуществлении</w:t>
            </w:r>
            <w:r w:rsidRPr="00771622">
              <w:rPr>
                <w:rFonts w:ascii="Arial" w:hAnsi="Arial" w:cs="Arial"/>
              </w:rPr>
              <w:t xml:space="preserve"> закупки</w:t>
            </w:r>
          </w:p>
        </w:tc>
        <w:tc>
          <w:tcPr>
            <w:tcW w:w="5386" w:type="dxa"/>
            <w:shd w:val="clear" w:color="auto" w:fill="auto"/>
          </w:tcPr>
          <w:p w:rsidR="00C72E31" w:rsidRPr="00CC2FEE" w:rsidRDefault="00C72E31" w:rsidP="00BD4479">
            <w:pPr>
              <w:widowControl w:val="0"/>
              <w:tabs>
                <w:tab w:val="left" w:pos="426"/>
              </w:tabs>
              <w:autoSpaceDE w:val="0"/>
              <w:autoSpaceDN w:val="0"/>
              <w:adjustRightInd w:val="0"/>
              <w:rPr>
                <w:rFonts w:ascii="Arial" w:hAnsi="Arial" w:cs="Arial"/>
              </w:rPr>
            </w:pPr>
          </w:p>
        </w:tc>
      </w:tr>
      <w:tr w:rsidR="00C72E31" w:rsidRPr="00CC2FEE" w:rsidTr="004E784B">
        <w:trPr>
          <w:trHeight w:val="170"/>
        </w:trPr>
        <w:tc>
          <w:tcPr>
            <w:tcW w:w="851" w:type="dxa"/>
            <w:shd w:val="clear" w:color="auto" w:fill="auto"/>
          </w:tcPr>
          <w:p w:rsidR="00C72E31" w:rsidRPr="002F2EE0" w:rsidRDefault="00C72E31" w:rsidP="004E784B">
            <w:pPr>
              <w:widowControl w:val="0"/>
              <w:tabs>
                <w:tab w:val="left" w:pos="426"/>
              </w:tabs>
              <w:autoSpaceDE w:val="0"/>
              <w:autoSpaceDN w:val="0"/>
              <w:adjustRightInd w:val="0"/>
              <w:ind w:firstLine="34"/>
              <w:jc w:val="center"/>
              <w:rPr>
                <w:rFonts w:ascii="Arial" w:hAnsi="Arial" w:cs="Arial"/>
              </w:rPr>
            </w:pPr>
            <w:r w:rsidRPr="00CC2FEE">
              <w:rPr>
                <w:rFonts w:ascii="Arial" w:hAnsi="Arial" w:cs="Arial"/>
              </w:rPr>
              <w:t>5.</w:t>
            </w:r>
          </w:p>
        </w:tc>
        <w:tc>
          <w:tcPr>
            <w:tcW w:w="3544" w:type="dxa"/>
            <w:shd w:val="clear" w:color="auto" w:fill="auto"/>
          </w:tcPr>
          <w:p w:rsidR="00C72E31" w:rsidRPr="00CC2FEE" w:rsidRDefault="00C72E31" w:rsidP="004E784B">
            <w:pPr>
              <w:widowControl w:val="0"/>
              <w:tabs>
                <w:tab w:val="left" w:pos="426"/>
              </w:tabs>
              <w:autoSpaceDE w:val="0"/>
              <w:autoSpaceDN w:val="0"/>
              <w:adjustRightInd w:val="0"/>
              <w:ind w:firstLine="0"/>
              <w:rPr>
                <w:rFonts w:ascii="Arial" w:hAnsi="Arial" w:cs="Arial"/>
              </w:rPr>
            </w:pPr>
            <w:r w:rsidRPr="00D70E53">
              <w:rPr>
                <w:rFonts w:ascii="Arial" w:hAnsi="Arial" w:cs="Arial"/>
              </w:rPr>
              <w:t>Дата окончания</w:t>
            </w:r>
            <w:r w:rsidR="009E7024" w:rsidRPr="00D70E53">
              <w:rPr>
                <w:rFonts w:ascii="Arial" w:hAnsi="Arial" w:cs="Arial"/>
              </w:rPr>
              <w:t xml:space="preserve"> срока</w:t>
            </w:r>
            <w:r w:rsidRPr="00771622">
              <w:rPr>
                <w:rFonts w:ascii="Arial" w:hAnsi="Arial" w:cs="Arial"/>
              </w:rPr>
              <w:t xml:space="preserve"> подачи заявок на участие в </w:t>
            </w:r>
            <w:r w:rsidR="009E7024" w:rsidRPr="00CC2FEE">
              <w:rPr>
                <w:rFonts w:ascii="Arial" w:hAnsi="Arial" w:cs="Arial"/>
              </w:rPr>
              <w:t>конкурентной закупке</w:t>
            </w:r>
          </w:p>
        </w:tc>
        <w:tc>
          <w:tcPr>
            <w:tcW w:w="5386" w:type="dxa"/>
            <w:tcBorders>
              <w:bottom w:val="single" w:sz="4" w:space="0" w:color="auto"/>
            </w:tcBorders>
            <w:shd w:val="clear" w:color="auto" w:fill="auto"/>
          </w:tcPr>
          <w:p w:rsidR="00C72E31" w:rsidRPr="00CC2FEE" w:rsidRDefault="00C72E31" w:rsidP="00BD4479">
            <w:pPr>
              <w:widowControl w:val="0"/>
              <w:tabs>
                <w:tab w:val="left" w:pos="426"/>
              </w:tabs>
              <w:autoSpaceDE w:val="0"/>
              <w:autoSpaceDN w:val="0"/>
              <w:adjustRightInd w:val="0"/>
              <w:rPr>
                <w:rFonts w:ascii="Arial" w:hAnsi="Arial" w:cs="Arial"/>
              </w:rPr>
            </w:pPr>
          </w:p>
        </w:tc>
      </w:tr>
      <w:tr w:rsidR="00C72E31" w:rsidRPr="00CC2FEE" w:rsidTr="004E784B">
        <w:trPr>
          <w:trHeight w:val="170"/>
        </w:trPr>
        <w:tc>
          <w:tcPr>
            <w:tcW w:w="851" w:type="dxa"/>
            <w:shd w:val="clear" w:color="auto" w:fill="auto"/>
          </w:tcPr>
          <w:p w:rsidR="00C72E31" w:rsidRPr="002F2EE0" w:rsidRDefault="00C72E31" w:rsidP="004E784B">
            <w:pPr>
              <w:widowControl w:val="0"/>
              <w:tabs>
                <w:tab w:val="left" w:pos="426"/>
              </w:tabs>
              <w:autoSpaceDE w:val="0"/>
              <w:autoSpaceDN w:val="0"/>
              <w:adjustRightInd w:val="0"/>
              <w:ind w:firstLine="34"/>
              <w:jc w:val="center"/>
              <w:rPr>
                <w:rFonts w:ascii="Arial" w:hAnsi="Arial" w:cs="Arial"/>
              </w:rPr>
            </w:pPr>
            <w:r w:rsidRPr="00CC2FEE">
              <w:rPr>
                <w:rFonts w:ascii="Arial" w:hAnsi="Arial" w:cs="Arial"/>
              </w:rPr>
              <w:t>6.</w:t>
            </w:r>
          </w:p>
        </w:tc>
        <w:tc>
          <w:tcPr>
            <w:tcW w:w="3544" w:type="dxa"/>
            <w:shd w:val="clear" w:color="auto" w:fill="auto"/>
          </w:tcPr>
          <w:p w:rsidR="00C72E31" w:rsidRPr="00CC2FEE" w:rsidRDefault="00C72E31" w:rsidP="004E784B">
            <w:pPr>
              <w:widowControl w:val="0"/>
              <w:tabs>
                <w:tab w:val="left" w:pos="426"/>
              </w:tabs>
              <w:autoSpaceDE w:val="0"/>
              <w:autoSpaceDN w:val="0"/>
              <w:adjustRightInd w:val="0"/>
              <w:ind w:firstLine="0"/>
              <w:jc w:val="left"/>
              <w:rPr>
                <w:rFonts w:ascii="Arial" w:hAnsi="Arial" w:cs="Arial"/>
              </w:rPr>
            </w:pPr>
            <w:r w:rsidRPr="00D70E53">
              <w:rPr>
                <w:rFonts w:ascii="Arial" w:hAnsi="Arial" w:cs="Arial"/>
              </w:rPr>
              <w:t xml:space="preserve">Дата направления запроса </w:t>
            </w:r>
            <w:r w:rsidR="009E7024" w:rsidRPr="00D70E53">
              <w:rPr>
                <w:rFonts w:ascii="Arial" w:hAnsi="Arial" w:cs="Arial"/>
              </w:rPr>
              <w:t xml:space="preserve">о даче </w:t>
            </w:r>
            <w:r w:rsidRPr="00771622">
              <w:rPr>
                <w:rFonts w:ascii="Arial" w:hAnsi="Arial" w:cs="Arial"/>
              </w:rPr>
              <w:t>разъяснени</w:t>
            </w:r>
            <w:r w:rsidR="009E7024" w:rsidRPr="00771622">
              <w:rPr>
                <w:rFonts w:ascii="Arial" w:hAnsi="Arial" w:cs="Arial"/>
              </w:rPr>
              <w:t>й</w:t>
            </w:r>
            <w:r w:rsidRPr="00CC2FEE">
              <w:rPr>
                <w:rFonts w:ascii="Arial" w:hAnsi="Arial" w:cs="Arial"/>
              </w:rPr>
              <w:t xml:space="preserve"> положений </w:t>
            </w:r>
            <w:r w:rsidR="00E10513" w:rsidRPr="00CC2FEE">
              <w:rPr>
                <w:rFonts w:ascii="Arial" w:hAnsi="Arial" w:cs="Arial"/>
              </w:rPr>
              <w:t xml:space="preserve">извещения об осуществлении конкурентной закупки и/или </w:t>
            </w:r>
            <w:r w:rsidRPr="00CC2FEE">
              <w:rPr>
                <w:rFonts w:ascii="Arial" w:hAnsi="Arial" w:cs="Arial"/>
              </w:rPr>
              <w:t xml:space="preserve">документации о </w:t>
            </w:r>
            <w:r w:rsidR="009E7024" w:rsidRPr="00CC2FEE">
              <w:rPr>
                <w:rFonts w:ascii="Arial" w:hAnsi="Arial" w:cs="Arial"/>
              </w:rPr>
              <w:t>конкурентной</w:t>
            </w:r>
            <w:r w:rsidRPr="00CC2FEE">
              <w:rPr>
                <w:rFonts w:ascii="Arial" w:hAnsi="Arial" w:cs="Arial"/>
              </w:rPr>
              <w:t xml:space="preserve"> </w:t>
            </w:r>
            <w:r w:rsidR="009E7024" w:rsidRPr="00CC2FEE">
              <w:rPr>
                <w:rFonts w:ascii="Arial" w:hAnsi="Arial" w:cs="Arial"/>
              </w:rPr>
              <w:t>закупке</w:t>
            </w:r>
          </w:p>
        </w:tc>
        <w:tc>
          <w:tcPr>
            <w:tcW w:w="5386" w:type="dxa"/>
            <w:tcBorders>
              <w:bottom w:val="single" w:sz="4" w:space="0" w:color="auto"/>
            </w:tcBorders>
            <w:shd w:val="clear" w:color="auto" w:fill="auto"/>
          </w:tcPr>
          <w:p w:rsidR="00C72E31" w:rsidRPr="00CC2FEE" w:rsidRDefault="00C72E31" w:rsidP="00BD4479">
            <w:pPr>
              <w:widowControl w:val="0"/>
              <w:tabs>
                <w:tab w:val="left" w:pos="426"/>
              </w:tabs>
              <w:autoSpaceDE w:val="0"/>
              <w:autoSpaceDN w:val="0"/>
              <w:adjustRightInd w:val="0"/>
              <w:rPr>
                <w:rFonts w:ascii="Arial" w:hAnsi="Arial" w:cs="Arial"/>
              </w:rPr>
            </w:pPr>
          </w:p>
        </w:tc>
      </w:tr>
      <w:tr w:rsidR="00C72E31" w:rsidRPr="00CC2FEE" w:rsidTr="004E784B">
        <w:trPr>
          <w:trHeight w:val="170"/>
        </w:trPr>
        <w:tc>
          <w:tcPr>
            <w:tcW w:w="851" w:type="dxa"/>
            <w:shd w:val="clear" w:color="auto" w:fill="auto"/>
          </w:tcPr>
          <w:p w:rsidR="00C72E31" w:rsidRPr="002F2EE0" w:rsidRDefault="00C72E31" w:rsidP="004E784B">
            <w:pPr>
              <w:widowControl w:val="0"/>
              <w:tabs>
                <w:tab w:val="left" w:pos="426"/>
              </w:tabs>
              <w:autoSpaceDE w:val="0"/>
              <w:autoSpaceDN w:val="0"/>
              <w:adjustRightInd w:val="0"/>
              <w:ind w:firstLine="34"/>
              <w:jc w:val="center"/>
              <w:rPr>
                <w:rFonts w:ascii="Arial" w:hAnsi="Arial" w:cs="Arial"/>
              </w:rPr>
            </w:pPr>
            <w:r w:rsidRPr="00CC2FEE">
              <w:rPr>
                <w:rFonts w:ascii="Arial" w:hAnsi="Arial" w:cs="Arial"/>
              </w:rPr>
              <w:t>7.</w:t>
            </w:r>
          </w:p>
        </w:tc>
        <w:tc>
          <w:tcPr>
            <w:tcW w:w="3544" w:type="dxa"/>
            <w:tcBorders>
              <w:bottom w:val="single" w:sz="4" w:space="0" w:color="auto"/>
            </w:tcBorders>
            <w:shd w:val="clear" w:color="auto" w:fill="auto"/>
          </w:tcPr>
          <w:p w:rsidR="00C72E31" w:rsidRPr="00CC2FEE" w:rsidRDefault="00C72E31" w:rsidP="004E784B">
            <w:pPr>
              <w:widowControl w:val="0"/>
              <w:tabs>
                <w:tab w:val="left" w:pos="426"/>
              </w:tabs>
              <w:autoSpaceDE w:val="0"/>
              <w:autoSpaceDN w:val="0"/>
              <w:adjustRightInd w:val="0"/>
              <w:ind w:firstLine="0"/>
              <w:rPr>
                <w:rFonts w:ascii="Arial" w:hAnsi="Arial" w:cs="Arial"/>
              </w:rPr>
            </w:pPr>
            <w:r w:rsidRPr="00D70E53">
              <w:rPr>
                <w:rFonts w:ascii="Arial" w:hAnsi="Arial" w:cs="Arial"/>
              </w:rPr>
              <w:t>Текст запроса о</w:t>
            </w:r>
            <w:r w:rsidR="009E7024" w:rsidRPr="00D70E53">
              <w:rPr>
                <w:rFonts w:ascii="Arial" w:hAnsi="Arial" w:cs="Arial"/>
              </w:rPr>
              <w:t xml:space="preserve"> даче</w:t>
            </w:r>
            <w:r w:rsidRPr="00771622">
              <w:rPr>
                <w:rFonts w:ascii="Arial" w:hAnsi="Arial" w:cs="Arial"/>
              </w:rPr>
              <w:t xml:space="preserve"> разъяснени</w:t>
            </w:r>
            <w:r w:rsidR="009E7024" w:rsidRPr="00CC2FEE">
              <w:rPr>
                <w:rFonts w:ascii="Arial" w:hAnsi="Arial" w:cs="Arial"/>
              </w:rPr>
              <w:t>й</w:t>
            </w:r>
            <w:r w:rsidRPr="00CC2FEE">
              <w:rPr>
                <w:rFonts w:ascii="Arial" w:hAnsi="Arial" w:cs="Arial"/>
              </w:rPr>
              <w:t xml:space="preserve"> положений</w:t>
            </w:r>
            <w:r w:rsidR="00E10513" w:rsidRPr="00CC2FEE">
              <w:rPr>
                <w:rFonts w:ascii="Arial" w:hAnsi="Arial" w:cs="Arial"/>
              </w:rPr>
              <w:t xml:space="preserve"> извещения об осуществлении конкурентной закупки и/или</w:t>
            </w:r>
            <w:r w:rsidRPr="00CC2FEE">
              <w:rPr>
                <w:rFonts w:ascii="Arial" w:hAnsi="Arial" w:cs="Arial"/>
              </w:rPr>
              <w:t xml:space="preserve"> документации о </w:t>
            </w:r>
            <w:r w:rsidR="009E7024" w:rsidRPr="00CC2FEE">
              <w:rPr>
                <w:rFonts w:ascii="Arial" w:hAnsi="Arial" w:cs="Arial"/>
              </w:rPr>
              <w:t>конкурентной закупке</w:t>
            </w:r>
          </w:p>
        </w:tc>
        <w:tc>
          <w:tcPr>
            <w:tcW w:w="5386" w:type="dxa"/>
            <w:tcBorders>
              <w:bottom w:val="single" w:sz="4" w:space="0" w:color="auto"/>
            </w:tcBorders>
            <w:shd w:val="clear" w:color="auto" w:fill="auto"/>
          </w:tcPr>
          <w:p w:rsidR="00C72E31" w:rsidRPr="00CC2FEE" w:rsidRDefault="00C72E31" w:rsidP="00BD4479">
            <w:pPr>
              <w:widowControl w:val="0"/>
              <w:autoSpaceDE w:val="0"/>
              <w:autoSpaceDN w:val="0"/>
              <w:adjustRightInd w:val="0"/>
              <w:rPr>
                <w:rFonts w:ascii="Arial" w:hAnsi="Arial" w:cs="Arial"/>
              </w:rPr>
            </w:pPr>
          </w:p>
        </w:tc>
      </w:tr>
      <w:tr w:rsidR="00C72E31" w:rsidRPr="00CC2FEE" w:rsidTr="004E784B">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tcPr>
          <w:p w:rsidR="00C72E31" w:rsidRPr="002F2EE0" w:rsidRDefault="00C72E31" w:rsidP="004E784B">
            <w:pPr>
              <w:widowControl w:val="0"/>
              <w:tabs>
                <w:tab w:val="left" w:pos="426"/>
              </w:tabs>
              <w:autoSpaceDE w:val="0"/>
              <w:autoSpaceDN w:val="0"/>
              <w:adjustRightInd w:val="0"/>
              <w:ind w:firstLine="34"/>
              <w:jc w:val="center"/>
              <w:rPr>
                <w:rFonts w:ascii="Arial" w:hAnsi="Arial" w:cs="Arial"/>
              </w:rPr>
            </w:pPr>
            <w:r w:rsidRPr="00CC2FEE">
              <w:rPr>
                <w:rFonts w:ascii="Arial" w:hAnsi="Arial" w:cs="Arial"/>
              </w:rPr>
              <w:t>8.</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C72E31" w:rsidRPr="00D70E53" w:rsidRDefault="00C72E31" w:rsidP="004E784B">
            <w:pPr>
              <w:widowControl w:val="0"/>
              <w:tabs>
                <w:tab w:val="left" w:pos="426"/>
              </w:tabs>
              <w:autoSpaceDE w:val="0"/>
              <w:autoSpaceDN w:val="0"/>
              <w:adjustRightInd w:val="0"/>
              <w:ind w:firstLine="0"/>
              <w:rPr>
                <w:rFonts w:ascii="Arial" w:hAnsi="Arial" w:cs="Arial"/>
              </w:rPr>
            </w:pPr>
            <w:r w:rsidRPr="00D70E53">
              <w:rPr>
                <w:rFonts w:ascii="Arial" w:hAnsi="Arial" w:cs="Arial"/>
              </w:rPr>
              <w:t>Приложения</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C72E31" w:rsidRPr="00D70E53" w:rsidRDefault="00C72E31" w:rsidP="00BD4479">
            <w:pPr>
              <w:widowControl w:val="0"/>
              <w:tabs>
                <w:tab w:val="left" w:pos="342"/>
                <w:tab w:val="left" w:pos="426"/>
                <w:tab w:val="left" w:pos="1212"/>
              </w:tabs>
              <w:autoSpaceDE w:val="0"/>
              <w:autoSpaceDN w:val="0"/>
              <w:adjustRightInd w:val="0"/>
              <w:rPr>
                <w:rFonts w:ascii="Arial" w:hAnsi="Arial" w:cs="Arial"/>
              </w:rPr>
            </w:pPr>
          </w:p>
        </w:tc>
      </w:tr>
    </w:tbl>
    <w:p w:rsidR="008D2D3B" w:rsidRPr="00CC2FEE" w:rsidRDefault="008D2D3B" w:rsidP="00256462">
      <w:pPr>
        <w:jc w:val="center"/>
        <w:rPr>
          <w:rFonts w:ascii="Arial" w:hAnsi="Arial" w:cs="Arial"/>
        </w:rPr>
      </w:pPr>
    </w:p>
    <w:p w:rsidR="008D2D3B" w:rsidRPr="002F2EE0" w:rsidRDefault="008D2D3B" w:rsidP="00256462">
      <w:pPr>
        <w:jc w:val="center"/>
        <w:rPr>
          <w:rFonts w:ascii="Arial" w:hAnsi="Arial" w:cs="Arial"/>
        </w:rPr>
      </w:pPr>
      <w:r w:rsidRPr="00CC2FEE">
        <w:rPr>
          <w:rFonts w:ascii="Arial" w:hAnsi="Arial" w:cs="Arial"/>
        </w:rPr>
        <w:br w:type="page"/>
      </w:r>
    </w:p>
    <w:p w:rsidR="008D2D3B" w:rsidRPr="002F2EE0" w:rsidRDefault="008D2D3B" w:rsidP="00256462">
      <w:pPr>
        <w:jc w:val="right"/>
        <w:rPr>
          <w:rFonts w:ascii="Arial" w:hAnsi="Arial" w:cs="Arial"/>
        </w:rPr>
      </w:pPr>
      <w:r w:rsidRPr="002F2EE0">
        <w:rPr>
          <w:rFonts w:ascii="Arial" w:hAnsi="Arial" w:cs="Arial"/>
        </w:rPr>
        <w:lastRenderedPageBreak/>
        <w:t>Таблица 2</w:t>
      </w:r>
    </w:p>
    <w:p w:rsidR="008D2D3B" w:rsidRPr="00D70E53" w:rsidRDefault="008D2D3B" w:rsidP="00BD4479">
      <w:pPr>
        <w:jc w:val="center"/>
        <w:rPr>
          <w:rFonts w:ascii="Arial" w:hAnsi="Arial" w:cs="Aria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544"/>
        <w:gridCol w:w="5386"/>
      </w:tblGrid>
      <w:tr w:rsidR="008D2D3B" w:rsidRPr="00CC2FEE" w:rsidTr="00984B62">
        <w:tc>
          <w:tcPr>
            <w:tcW w:w="9781" w:type="dxa"/>
            <w:gridSpan w:val="3"/>
            <w:shd w:val="clear" w:color="auto" w:fill="auto"/>
          </w:tcPr>
          <w:p w:rsidR="008D2D3B" w:rsidRPr="0001561F" w:rsidRDefault="008D2D3B" w:rsidP="00256462">
            <w:pPr>
              <w:pStyle w:val="afffffffd"/>
              <w:jc w:val="center"/>
              <w:rPr>
                <w:rFonts w:ascii="Arial" w:hAnsi="Arial" w:cs="Arial"/>
                <w:b/>
                <w:bCs/>
                <w:snapToGrid w:val="0"/>
                <w:color w:val="000000"/>
              </w:rPr>
            </w:pPr>
            <w:r w:rsidRPr="0001561F">
              <w:rPr>
                <w:rFonts w:ascii="Arial" w:hAnsi="Arial" w:cs="Arial"/>
                <w:b/>
                <w:bCs/>
                <w:color w:val="000000"/>
              </w:rPr>
              <w:t xml:space="preserve">Разъяснения положений </w:t>
            </w:r>
            <w:r w:rsidR="00E10513" w:rsidRPr="00CC2FEE">
              <w:rPr>
                <w:rFonts w:ascii="Arial" w:hAnsi="Arial" w:cs="Arial"/>
                <w:b/>
              </w:rPr>
              <w:t>извещения об осуществлении конкурентной закупки и/или</w:t>
            </w:r>
            <w:r w:rsidR="00E10513" w:rsidRPr="0001561F">
              <w:rPr>
                <w:rFonts w:ascii="Arial" w:hAnsi="Arial" w:cs="Arial"/>
                <w:b/>
                <w:bCs/>
                <w:color w:val="000000"/>
              </w:rPr>
              <w:t xml:space="preserve"> </w:t>
            </w:r>
            <w:r w:rsidRPr="00B01127">
              <w:rPr>
                <w:rFonts w:ascii="Arial" w:hAnsi="Arial" w:cs="Arial"/>
                <w:b/>
                <w:bCs/>
                <w:color w:val="000000"/>
              </w:rPr>
              <w:t xml:space="preserve">документации о </w:t>
            </w:r>
            <w:r w:rsidR="009E7024" w:rsidRPr="00CC2FEE">
              <w:rPr>
                <w:rFonts w:ascii="Arial" w:hAnsi="Arial" w:cs="Arial"/>
                <w:b/>
              </w:rPr>
              <w:t>конкурентной закупке</w:t>
            </w:r>
          </w:p>
        </w:tc>
      </w:tr>
      <w:tr w:rsidR="008D2D3B" w:rsidRPr="00CC2FEE" w:rsidTr="00984B62">
        <w:trPr>
          <w:trHeight w:val="287"/>
        </w:trPr>
        <w:tc>
          <w:tcPr>
            <w:tcW w:w="4395" w:type="dxa"/>
            <w:gridSpan w:val="2"/>
            <w:shd w:val="clear" w:color="auto" w:fill="auto"/>
          </w:tcPr>
          <w:p w:rsidR="008D2D3B" w:rsidRPr="00771622" w:rsidRDefault="008D2D3B" w:rsidP="00256462">
            <w:pPr>
              <w:pStyle w:val="afffffffd"/>
              <w:rPr>
                <w:rFonts w:ascii="Arial" w:hAnsi="Arial" w:cs="Arial"/>
                <w:b/>
                <w:bCs/>
                <w:snapToGrid w:val="0"/>
                <w:color w:val="000000"/>
              </w:rPr>
            </w:pPr>
            <w:r w:rsidRPr="00CC2FEE">
              <w:rPr>
                <w:rFonts w:ascii="Arial" w:hAnsi="Arial" w:cs="Arial"/>
                <w:b/>
                <w:bCs/>
                <w:color w:val="000000"/>
              </w:rPr>
              <w:t>«__»</w:t>
            </w:r>
            <w:r w:rsidRPr="00CC2FEE">
              <w:rPr>
                <w:rFonts w:ascii="Arial" w:hAnsi="Arial" w:cs="Arial"/>
                <w:b/>
                <w:bCs/>
                <w:color w:val="000000"/>
                <w:lang w:val="en-US"/>
              </w:rPr>
              <w:t xml:space="preserve"> </w:t>
            </w:r>
            <w:r w:rsidRPr="002F2EE0">
              <w:rPr>
                <w:rFonts w:ascii="Arial" w:hAnsi="Arial" w:cs="Arial"/>
                <w:b/>
                <w:bCs/>
                <w:color w:val="000000"/>
              </w:rPr>
              <w:t>_________</w:t>
            </w:r>
            <w:r w:rsidRPr="00D70E53">
              <w:rPr>
                <w:rFonts w:ascii="Arial" w:hAnsi="Arial" w:cs="Arial"/>
                <w:b/>
                <w:bCs/>
                <w:color w:val="000000"/>
                <w:lang w:val="en-US"/>
              </w:rPr>
              <w:t xml:space="preserve"> </w:t>
            </w:r>
            <w:r w:rsidRPr="00D70E53">
              <w:rPr>
                <w:rFonts w:ascii="Arial" w:hAnsi="Arial" w:cs="Arial"/>
                <w:b/>
                <w:bCs/>
                <w:color w:val="000000"/>
              </w:rPr>
              <w:t>201  г.</w:t>
            </w:r>
          </w:p>
        </w:tc>
        <w:tc>
          <w:tcPr>
            <w:tcW w:w="5386" w:type="dxa"/>
            <w:shd w:val="clear" w:color="auto" w:fill="auto"/>
          </w:tcPr>
          <w:p w:rsidR="008D2D3B" w:rsidRPr="00B01127" w:rsidRDefault="008D2D3B" w:rsidP="00256462">
            <w:pPr>
              <w:pStyle w:val="afffffffd"/>
              <w:rPr>
                <w:rFonts w:ascii="Arial" w:hAnsi="Arial" w:cs="Arial"/>
                <w:b/>
                <w:bCs/>
                <w:snapToGrid w:val="0"/>
                <w:color w:val="000000"/>
              </w:rPr>
            </w:pPr>
            <w:r w:rsidRPr="0001561F">
              <w:rPr>
                <w:rFonts w:ascii="Arial" w:hAnsi="Arial" w:cs="Arial"/>
                <w:b/>
                <w:bCs/>
                <w:color w:val="000000"/>
              </w:rPr>
              <w:t xml:space="preserve">№__  </w:t>
            </w:r>
          </w:p>
        </w:tc>
      </w:tr>
      <w:tr w:rsidR="008D2D3B" w:rsidRPr="00CC2FEE" w:rsidTr="004E784B">
        <w:tc>
          <w:tcPr>
            <w:tcW w:w="851" w:type="dxa"/>
            <w:shd w:val="clear" w:color="auto" w:fill="auto"/>
          </w:tcPr>
          <w:p w:rsidR="008D2D3B" w:rsidRPr="00CC2FEE" w:rsidRDefault="008D2D3B" w:rsidP="004E784B">
            <w:pPr>
              <w:widowControl w:val="0"/>
              <w:tabs>
                <w:tab w:val="left" w:pos="426"/>
              </w:tabs>
              <w:autoSpaceDE w:val="0"/>
              <w:autoSpaceDN w:val="0"/>
              <w:adjustRightInd w:val="0"/>
              <w:ind w:firstLine="0"/>
              <w:rPr>
                <w:rFonts w:ascii="Arial" w:hAnsi="Arial" w:cs="Arial"/>
              </w:rPr>
            </w:pPr>
            <w:r w:rsidRPr="00CC2FEE">
              <w:rPr>
                <w:rFonts w:ascii="Arial" w:hAnsi="Arial" w:cs="Arial"/>
              </w:rPr>
              <w:t>1.</w:t>
            </w:r>
          </w:p>
        </w:tc>
        <w:tc>
          <w:tcPr>
            <w:tcW w:w="3544" w:type="dxa"/>
            <w:shd w:val="clear" w:color="auto" w:fill="auto"/>
          </w:tcPr>
          <w:p w:rsidR="008D2D3B" w:rsidRPr="00D70E53" w:rsidRDefault="008D2D3B" w:rsidP="004E784B">
            <w:pPr>
              <w:widowControl w:val="0"/>
              <w:tabs>
                <w:tab w:val="left" w:pos="426"/>
              </w:tabs>
              <w:autoSpaceDE w:val="0"/>
              <w:autoSpaceDN w:val="0"/>
              <w:adjustRightInd w:val="0"/>
              <w:ind w:firstLine="0"/>
              <w:rPr>
                <w:rFonts w:ascii="Arial" w:hAnsi="Arial" w:cs="Arial"/>
                <w:lang w:val="en-US"/>
              </w:rPr>
            </w:pPr>
            <w:r w:rsidRPr="002F2EE0">
              <w:rPr>
                <w:rFonts w:ascii="Arial" w:hAnsi="Arial" w:cs="Arial"/>
              </w:rPr>
              <w:t>Заказчик</w:t>
            </w:r>
            <w:r w:rsidR="000D461D">
              <w:rPr>
                <w:rFonts w:ascii="Arial" w:hAnsi="Arial" w:cs="Arial"/>
              </w:rPr>
              <w:t>/организатор</w:t>
            </w:r>
          </w:p>
        </w:tc>
        <w:tc>
          <w:tcPr>
            <w:tcW w:w="5386" w:type="dxa"/>
            <w:shd w:val="clear" w:color="auto" w:fill="auto"/>
          </w:tcPr>
          <w:p w:rsidR="008D2D3B" w:rsidRPr="00CC2FEE" w:rsidRDefault="00AD69B4" w:rsidP="004E784B">
            <w:pPr>
              <w:widowControl w:val="0"/>
              <w:tabs>
                <w:tab w:val="left" w:pos="426"/>
              </w:tabs>
              <w:autoSpaceDE w:val="0"/>
              <w:autoSpaceDN w:val="0"/>
              <w:adjustRightInd w:val="0"/>
              <w:ind w:firstLine="0"/>
              <w:rPr>
                <w:rFonts w:ascii="Arial" w:hAnsi="Arial" w:cs="Arial"/>
              </w:rPr>
            </w:pPr>
            <w:r>
              <w:rPr>
                <w:rFonts w:ascii="Arial" w:hAnsi="Arial" w:cs="Arial"/>
              </w:rPr>
              <w:t>Акционерное общество «Краслесинвест»</w:t>
            </w:r>
          </w:p>
        </w:tc>
      </w:tr>
      <w:tr w:rsidR="008D2D3B" w:rsidRPr="00CC2FEE" w:rsidTr="004E784B">
        <w:tc>
          <w:tcPr>
            <w:tcW w:w="851" w:type="dxa"/>
            <w:shd w:val="clear" w:color="auto" w:fill="auto"/>
          </w:tcPr>
          <w:p w:rsidR="008D2D3B" w:rsidRPr="00CC2FEE" w:rsidRDefault="008D2D3B" w:rsidP="004E784B">
            <w:pPr>
              <w:widowControl w:val="0"/>
              <w:tabs>
                <w:tab w:val="left" w:pos="426"/>
              </w:tabs>
              <w:autoSpaceDE w:val="0"/>
              <w:autoSpaceDN w:val="0"/>
              <w:adjustRightInd w:val="0"/>
              <w:ind w:firstLine="0"/>
              <w:rPr>
                <w:rFonts w:ascii="Arial" w:hAnsi="Arial" w:cs="Arial"/>
              </w:rPr>
            </w:pPr>
            <w:r w:rsidRPr="00CC2FEE">
              <w:rPr>
                <w:rFonts w:ascii="Arial" w:hAnsi="Arial" w:cs="Arial"/>
              </w:rPr>
              <w:t>2.</w:t>
            </w:r>
          </w:p>
        </w:tc>
        <w:tc>
          <w:tcPr>
            <w:tcW w:w="3544" w:type="dxa"/>
            <w:shd w:val="clear" w:color="auto" w:fill="auto"/>
          </w:tcPr>
          <w:p w:rsidR="008D2D3B" w:rsidRPr="002F2EE0" w:rsidRDefault="008D2D3B" w:rsidP="004E784B">
            <w:pPr>
              <w:widowControl w:val="0"/>
              <w:tabs>
                <w:tab w:val="left" w:pos="426"/>
              </w:tabs>
              <w:autoSpaceDE w:val="0"/>
              <w:autoSpaceDN w:val="0"/>
              <w:adjustRightInd w:val="0"/>
              <w:ind w:firstLine="0"/>
              <w:rPr>
                <w:rFonts w:ascii="Arial" w:hAnsi="Arial" w:cs="Arial"/>
              </w:rPr>
            </w:pPr>
            <w:r w:rsidRPr="002F2EE0">
              <w:rPr>
                <w:rFonts w:ascii="Arial" w:hAnsi="Arial" w:cs="Arial"/>
              </w:rPr>
              <w:t>Место нахождения Заказчика</w:t>
            </w:r>
          </w:p>
        </w:tc>
        <w:tc>
          <w:tcPr>
            <w:tcW w:w="5386" w:type="dxa"/>
            <w:shd w:val="clear" w:color="auto" w:fill="auto"/>
          </w:tcPr>
          <w:p w:rsidR="008D2D3B" w:rsidRPr="00D70E53" w:rsidRDefault="008D2D3B" w:rsidP="003719AF">
            <w:pPr>
              <w:widowControl w:val="0"/>
              <w:tabs>
                <w:tab w:val="left" w:pos="426"/>
              </w:tabs>
              <w:autoSpaceDE w:val="0"/>
              <w:autoSpaceDN w:val="0"/>
              <w:adjustRightInd w:val="0"/>
              <w:ind w:firstLine="0"/>
              <w:rPr>
                <w:rFonts w:ascii="Arial" w:hAnsi="Arial" w:cs="Arial"/>
              </w:rPr>
            </w:pPr>
            <w:r w:rsidRPr="00D70E53">
              <w:rPr>
                <w:rFonts w:ascii="Arial" w:hAnsi="Arial" w:cs="Arial"/>
              </w:rPr>
              <w:t xml:space="preserve">город </w:t>
            </w:r>
            <w:r w:rsidR="00AD6728">
              <w:rPr>
                <w:rFonts w:ascii="Arial" w:hAnsi="Arial" w:cs="Arial"/>
              </w:rPr>
              <w:t>Красноя</w:t>
            </w:r>
            <w:r w:rsidR="00AD69B4">
              <w:rPr>
                <w:rFonts w:ascii="Arial" w:hAnsi="Arial" w:cs="Arial"/>
              </w:rPr>
              <w:t>р</w:t>
            </w:r>
            <w:r w:rsidR="00AD6728">
              <w:rPr>
                <w:rFonts w:ascii="Arial" w:hAnsi="Arial" w:cs="Arial"/>
              </w:rPr>
              <w:t>с</w:t>
            </w:r>
            <w:r w:rsidR="00AD69B4">
              <w:rPr>
                <w:rFonts w:ascii="Arial" w:hAnsi="Arial" w:cs="Arial"/>
              </w:rPr>
              <w:t>к</w:t>
            </w:r>
          </w:p>
        </w:tc>
      </w:tr>
      <w:tr w:rsidR="008D2D3B" w:rsidRPr="00CC2FEE" w:rsidTr="004E784B">
        <w:tc>
          <w:tcPr>
            <w:tcW w:w="851" w:type="dxa"/>
            <w:shd w:val="clear" w:color="auto" w:fill="auto"/>
          </w:tcPr>
          <w:p w:rsidR="008D2D3B" w:rsidRPr="00CC2FEE" w:rsidRDefault="008D2D3B" w:rsidP="004E784B">
            <w:pPr>
              <w:widowControl w:val="0"/>
              <w:tabs>
                <w:tab w:val="left" w:pos="426"/>
              </w:tabs>
              <w:autoSpaceDE w:val="0"/>
              <w:autoSpaceDN w:val="0"/>
              <w:adjustRightInd w:val="0"/>
              <w:ind w:firstLine="0"/>
              <w:rPr>
                <w:rFonts w:ascii="Arial" w:hAnsi="Arial" w:cs="Arial"/>
              </w:rPr>
            </w:pPr>
            <w:r w:rsidRPr="00CC2FEE">
              <w:rPr>
                <w:rFonts w:ascii="Arial" w:hAnsi="Arial" w:cs="Arial"/>
              </w:rPr>
              <w:t>3.</w:t>
            </w:r>
          </w:p>
        </w:tc>
        <w:tc>
          <w:tcPr>
            <w:tcW w:w="3544" w:type="dxa"/>
            <w:shd w:val="clear" w:color="auto" w:fill="auto"/>
          </w:tcPr>
          <w:p w:rsidR="008D2D3B" w:rsidRPr="002F2EE0" w:rsidRDefault="008D2D3B" w:rsidP="004E784B">
            <w:pPr>
              <w:widowControl w:val="0"/>
              <w:tabs>
                <w:tab w:val="left" w:pos="426"/>
              </w:tabs>
              <w:autoSpaceDE w:val="0"/>
              <w:autoSpaceDN w:val="0"/>
              <w:adjustRightInd w:val="0"/>
              <w:ind w:firstLine="0"/>
              <w:rPr>
                <w:rFonts w:ascii="Arial" w:hAnsi="Arial" w:cs="Arial"/>
              </w:rPr>
            </w:pPr>
            <w:r w:rsidRPr="002F2EE0">
              <w:rPr>
                <w:rFonts w:ascii="Arial" w:hAnsi="Arial" w:cs="Arial"/>
              </w:rPr>
              <w:t>Реестровый номер закупки</w:t>
            </w:r>
          </w:p>
        </w:tc>
        <w:tc>
          <w:tcPr>
            <w:tcW w:w="5386" w:type="dxa"/>
            <w:shd w:val="clear" w:color="auto" w:fill="auto"/>
          </w:tcPr>
          <w:p w:rsidR="008D2D3B" w:rsidRPr="00D70E53" w:rsidRDefault="008D2D3B" w:rsidP="00BD4479">
            <w:pPr>
              <w:widowControl w:val="0"/>
              <w:tabs>
                <w:tab w:val="left" w:pos="426"/>
              </w:tabs>
              <w:autoSpaceDE w:val="0"/>
              <w:autoSpaceDN w:val="0"/>
              <w:adjustRightInd w:val="0"/>
              <w:rPr>
                <w:rFonts w:ascii="Arial" w:hAnsi="Arial" w:cs="Arial"/>
              </w:rPr>
            </w:pPr>
          </w:p>
        </w:tc>
      </w:tr>
      <w:tr w:rsidR="008D2D3B" w:rsidRPr="00CC2FEE" w:rsidTr="004E784B">
        <w:tc>
          <w:tcPr>
            <w:tcW w:w="851" w:type="dxa"/>
            <w:shd w:val="clear" w:color="auto" w:fill="auto"/>
          </w:tcPr>
          <w:p w:rsidR="008D2D3B" w:rsidRPr="00CC2FEE" w:rsidRDefault="008D2D3B" w:rsidP="004E784B">
            <w:pPr>
              <w:widowControl w:val="0"/>
              <w:tabs>
                <w:tab w:val="left" w:pos="426"/>
              </w:tabs>
              <w:autoSpaceDE w:val="0"/>
              <w:autoSpaceDN w:val="0"/>
              <w:adjustRightInd w:val="0"/>
              <w:ind w:firstLine="0"/>
              <w:rPr>
                <w:rFonts w:ascii="Arial" w:hAnsi="Arial" w:cs="Arial"/>
              </w:rPr>
            </w:pPr>
            <w:r w:rsidRPr="00CC2FEE">
              <w:rPr>
                <w:rFonts w:ascii="Arial" w:hAnsi="Arial" w:cs="Arial"/>
              </w:rPr>
              <w:t>4.</w:t>
            </w:r>
          </w:p>
        </w:tc>
        <w:tc>
          <w:tcPr>
            <w:tcW w:w="3544" w:type="dxa"/>
            <w:shd w:val="clear" w:color="auto" w:fill="auto"/>
          </w:tcPr>
          <w:p w:rsidR="008D2D3B" w:rsidRPr="00D70E53" w:rsidRDefault="008D2D3B" w:rsidP="004E784B">
            <w:pPr>
              <w:widowControl w:val="0"/>
              <w:tabs>
                <w:tab w:val="left" w:pos="426"/>
              </w:tabs>
              <w:autoSpaceDE w:val="0"/>
              <w:autoSpaceDN w:val="0"/>
              <w:adjustRightInd w:val="0"/>
              <w:ind w:firstLine="0"/>
              <w:rPr>
                <w:rFonts w:ascii="Arial" w:hAnsi="Arial" w:cs="Arial"/>
              </w:rPr>
            </w:pPr>
            <w:r w:rsidRPr="002F2EE0">
              <w:rPr>
                <w:rFonts w:ascii="Arial" w:hAnsi="Arial" w:cs="Arial"/>
              </w:rPr>
              <w:t>Предмет закупки/ Предмет договор</w:t>
            </w:r>
            <w:r w:rsidRPr="00D70E53">
              <w:rPr>
                <w:rFonts w:ascii="Arial" w:hAnsi="Arial" w:cs="Arial"/>
              </w:rPr>
              <w:t>а</w:t>
            </w:r>
          </w:p>
        </w:tc>
        <w:tc>
          <w:tcPr>
            <w:tcW w:w="5386" w:type="dxa"/>
            <w:shd w:val="clear" w:color="auto" w:fill="auto"/>
          </w:tcPr>
          <w:p w:rsidR="008D2D3B" w:rsidRPr="00D70E53" w:rsidRDefault="008D2D3B" w:rsidP="00BD4479">
            <w:pPr>
              <w:widowControl w:val="0"/>
              <w:tabs>
                <w:tab w:val="left" w:pos="426"/>
              </w:tabs>
              <w:autoSpaceDE w:val="0"/>
              <w:autoSpaceDN w:val="0"/>
              <w:adjustRightInd w:val="0"/>
              <w:rPr>
                <w:rFonts w:ascii="Arial" w:hAnsi="Arial" w:cs="Arial"/>
              </w:rPr>
            </w:pPr>
          </w:p>
        </w:tc>
      </w:tr>
      <w:tr w:rsidR="008D2D3B" w:rsidRPr="00CC2FEE" w:rsidTr="004E784B">
        <w:tc>
          <w:tcPr>
            <w:tcW w:w="851" w:type="dxa"/>
            <w:shd w:val="clear" w:color="auto" w:fill="auto"/>
          </w:tcPr>
          <w:p w:rsidR="008D2D3B" w:rsidRPr="00CC2FEE" w:rsidRDefault="008D2D3B" w:rsidP="004E784B">
            <w:pPr>
              <w:widowControl w:val="0"/>
              <w:tabs>
                <w:tab w:val="left" w:pos="426"/>
              </w:tabs>
              <w:autoSpaceDE w:val="0"/>
              <w:autoSpaceDN w:val="0"/>
              <w:adjustRightInd w:val="0"/>
              <w:ind w:firstLine="0"/>
              <w:rPr>
                <w:rFonts w:ascii="Arial" w:hAnsi="Arial" w:cs="Arial"/>
              </w:rPr>
            </w:pPr>
            <w:r w:rsidRPr="00CC2FEE">
              <w:rPr>
                <w:rFonts w:ascii="Arial" w:hAnsi="Arial" w:cs="Arial"/>
              </w:rPr>
              <w:t>5.</w:t>
            </w:r>
          </w:p>
        </w:tc>
        <w:tc>
          <w:tcPr>
            <w:tcW w:w="3544" w:type="dxa"/>
            <w:shd w:val="clear" w:color="auto" w:fill="auto"/>
          </w:tcPr>
          <w:p w:rsidR="008D2D3B" w:rsidRPr="00D70E53" w:rsidRDefault="008D2D3B" w:rsidP="004E784B">
            <w:pPr>
              <w:widowControl w:val="0"/>
              <w:tabs>
                <w:tab w:val="left" w:pos="426"/>
              </w:tabs>
              <w:autoSpaceDE w:val="0"/>
              <w:autoSpaceDN w:val="0"/>
              <w:adjustRightInd w:val="0"/>
              <w:ind w:firstLine="0"/>
              <w:rPr>
                <w:rFonts w:ascii="Arial" w:hAnsi="Arial" w:cs="Arial"/>
              </w:rPr>
            </w:pPr>
            <w:r w:rsidRPr="002F2EE0">
              <w:rPr>
                <w:rFonts w:ascii="Arial" w:hAnsi="Arial" w:cs="Arial"/>
              </w:rPr>
              <w:t>Дата размещения извещения о</w:t>
            </w:r>
            <w:r w:rsidR="009E7024" w:rsidRPr="00D70E53">
              <w:rPr>
                <w:rFonts w:ascii="Arial" w:hAnsi="Arial" w:cs="Arial"/>
              </w:rPr>
              <w:t xml:space="preserve">б осуществлении </w:t>
            </w:r>
            <w:r w:rsidRPr="00D70E53">
              <w:rPr>
                <w:rFonts w:ascii="Arial" w:hAnsi="Arial" w:cs="Arial"/>
              </w:rPr>
              <w:t>закупки</w:t>
            </w:r>
          </w:p>
        </w:tc>
        <w:tc>
          <w:tcPr>
            <w:tcW w:w="5386" w:type="dxa"/>
            <w:shd w:val="clear" w:color="auto" w:fill="auto"/>
          </w:tcPr>
          <w:p w:rsidR="008D2D3B" w:rsidRPr="00CC2FEE" w:rsidRDefault="008D2D3B" w:rsidP="00BD4479">
            <w:pPr>
              <w:widowControl w:val="0"/>
              <w:tabs>
                <w:tab w:val="left" w:pos="426"/>
              </w:tabs>
              <w:autoSpaceDE w:val="0"/>
              <w:autoSpaceDN w:val="0"/>
              <w:adjustRightInd w:val="0"/>
              <w:rPr>
                <w:rFonts w:ascii="Arial" w:hAnsi="Arial" w:cs="Arial"/>
              </w:rPr>
            </w:pPr>
          </w:p>
        </w:tc>
      </w:tr>
      <w:tr w:rsidR="008D2D3B" w:rsidRPr="00CC2FEE" w:rsidTr="004E784B">
        <w:trPr>
          <w:trHeight w:val="170"/>
        </w:trPr>
        <w:tc>
          <w:tcPr>
            <w:tcW w:w="851" w:type="dxa"/>
            <w:shd w:val="clear" w:color="auto" w:fill="auto"/>
          </w:tcPr>
          <w:p w:rsidR="008D2D3B" w:rsidRPr="00CC2FEE" w:rsidRDefault="008D2D3B" w:rsidP="004E784B">
            <w:pPr>
              <w:widowControl w:val="0"/>
              <w:tabs>
                <w:tab w:val="left" w:pos="426"/>
              </w:tabs>
              <w:autoSpaceDE w:val="0"/>
              <w:autoSpaceDN w:val="0"/>
              <w:adjustRightInd w:val="0"/>
              <w:ind w:firstLine="0"/>
              <w:rPr>
                <w:rFonts w:ascii="Arial" w:hAnsi="Arial" w:cs="Arial"/>
              </w:rPr>
            </w:pPr>
            <w:r w:rsidRPr="00CC2FEE">
              <w:rPr>
                <w:rFonts w:ascii="Arial" w:hAnsi="Arial" w:cs="Arial"/>
              </w:rPr>
              <w:t>6.</w:t>
            </w:r>
          </w:p>
        </w:tc>
        <w:tc>
          <w:tcPr>
            <w:tcW w:w="3544" w:type="dxa"/>
            <w:shd w:val="clear" w:color="auto" w:fill="auto"/>
          </w:tcPr>
          <w:p w:rsidR="008D2D3B" w:rsidRPr="00CC2FEE" w:rsidRDefault="008D2D3B" w:rsidP="004E784B">
            <w:pPr>
              <w:widowControl w:val="0"/>
              <w:tabs>
                <w:tab w:val="left" w:pos="426"/>
              </w:tabs>
              <w:autoSpaceDE w:val="0"/>
              <w:autoSpaceDN w:val="0"/>
              <w:adjustRightInd w:val="0"/>
              <w:ind w:firstLine="0"/>
              <w:rPr>
                <w:rFonts w:ascii="Arial" w:hAnsi="Arial" w:cs="Arial"/>
              </w:rPr>
            </w:pPr>
            <w:r w:rsidRPr="002F2EE0">
              <w:rPr>
                <w:rFonts w:ascii="Arial" w:hAnsi="Arial" w:cs="Arial"/>
              </w:rPr>
              <w:t>Дата окончания</w:t>
            </w:r>
            <w:r w:rsidR="009E7024" w:rsidRPr="00D70E53">
              <w:rPr>
                <w:rFonts w:ascii="Arial" w:hAnsi="Arial" w:cs="Arial"/>
              </w:rPr>
              <w:t xml:space="preserve"> срока</w:t>
            </w:r>
            <w:r w:rsidRPr="00D70E53">
              <w:rPr>
                <w:rFonts w:ascii="Arial" w:hAnsi="Arial" w:cs="Arial"/>
              </w:rPr>
              <w:t xml:space="preserve"> подачи заявок на участие в </w:t>
            </w:r>
            <w:r w:rsidR="009E7024" w:rsidRPr="00CC2FEE">
              <w:rPr>
                <w:rFonts w:ascii="Arial" w:hAnsi="Arial" w:cs="Arial"/>
              </w:rPr>
              <w:t>конкурентной закупке</w:t>
            </w:r>
          </w:p>
        </w:tc>
        <w:tc>
          <w:tcPr>
            <w:tcW w:w="5386" w:type="dxa"/>
            <w:tcBorders>
              <w:bottom w:val="single" w:sz="4" w:space="0" w:color="auto"/>
            </w:tcBorders>
            <w:shd w:val="clear" w:color="auto" w:fill="auto"/>
          </w:tcPr>
          <w:p w:rsidR="008D2D3B" w:rsidRPr="00CC2FEE" w:rsidRDefault="008D2D3B" w:rsidP="00BD4479">
            <w:pPr>
              <w:widowControl w:val="0"/>
              <w:tabs>
                <w:tab w:val="left" w:pos="426"/>
              </w:tabs>
              <w:autoSpaceDE w:val="0"/>
              <w:autoSpaceDN w:val="0"/>
              <w:adjustRightInd w:val="0"/>
              <w:rPr>
                <w:rFonts w:ascii="Arial" w:hAnsi="Arial" w:cs="Arial"/>
              </w:rPr>
            </w:pPr>
          </w:p>
        </w:tc>
      </w:tr>
      <w:tr w:rsidR="008D2D3B" w:rsidRPr="00CC2FEE" w:rsidTr="004E784B">
        <w:trPr>
          <w:trHeight w:val="170"/>
        </w:trPr>
        <w:tc>
          <w:tcPr>
            <w:tcW w:w="851" w:type="dxa"/>
            <w:shd w:val="clear" w:color="auto" w:fill="auto"/>
          </w:tcPr>
          <w:p w:rsidR="008D2D3B" w:rsidRPr="00CC2FEE" w:rsidRDefault="008D2D3B" w:rsidP="004E784B">
            <w:pPr>
              <w:widowControl w:val="0"/>
              <w:tabs>
                <w:tab w:val="left" w:pos="426"/>
              </w:tabs>
              <w:autoSpaceDE w:val="0"/>
              <w:autoSpaceDN w:val="0"/>
              <w:adjustRightInd w:val="0"/>
              <w:ind w:firstLine="0"/>
              <w:rPr>
                <w:rFonts w:ascii="Arial" w:hAnsi="Arial" w:cs="Arial"/>
              </w:rPr>
            </w:pPr>
            <w:r w:rsidRPr="00CC2FEE">
              <w:rPr>
                <w:rFonts w:ascii="Arial" w:hAnsi="Arial" w:cs="Arial"/>
              </w:rPr>
              <w:t>7.</w:t>
            </w:r>
          </w:p>
        </w:tc>
        <w:tc>
          <w:tcPr>
            <w:tcW w:w="3544" w:type="dxa"/>
            <w:shd w:val="clear" w:color="auto" w:fill="auto"/>
          </w:tcPr>
          <w:p w:rsidR="008D2D3B" w:rsidRPr="00CC2FEE" w:rsidRDefault="008D2D3B" w:rsidP="004E784B">
            <w:pPr>
              <w:widowControl w:val="0"/>
              <w:tabs>
                <w:tab w:val="left" w:pos="426"/>
              </w:tabs>
              <w:autoSpaceDE w:val="0"/>
              <w:autoSpaceDN w:val="0"/>
              <w:adjustRightInd w:val="0"/>
              <w:ind w:firstLine="0"/>
              <w:rPr>
                <w:rFonts w:ascii="Arial" w:hAnsi="Arial" w:cs="Arial"/>
              </w:rPr>
            </w:pPr>
            <w:r w:rsidRPr="002F2EE0">
              <w:rPr>
                <w:rFonts w:ascii="Arial" w:hAnsi="Arial" w:cs="Arial"/>
              </w:rPr>
              <w:t>Дата поступления запроса о </w:t>
            </w:r>
            <w:r w:rsidR="009E7024" w:rsidRPr="00D70E53">
              <w:rPr>
                <w:rFonts w:ascii="Arial" w:hAnsi="Arial" w:cs="Arial"/>
              </w:rPr>
              <w:t xml:space="preserve">даче </w:t>
            </w:r>
            <w:r w:rsidRPr="00D70E53">
              <w:rPr>
                <w:rFonts w:ascii="Arial" w:hAnsi="Arial" w:cs="Arial"/>
              </w:rPr>
              <w:t>разъяснени</w:t>
            </w:r>
            <w:r w:rsidR="009E7024" w:rsidRPr="00771622">
              <w:rPr>
                <w:rFonts w:ascii="Arial" w:hAnsi="Arial" w:cs="Arial"/>
              </w:rPr>
              <w:t>й</w:t>
            </w:r>
            <w:r w:rsidRPr="00771622">
              <w:rPr>
                <w:rFonts w:ascii="Arial" w:hAnsi="Arial" w:cs="Arial"/>
              </w:rPr>
              <w:t xml:space="preserve"> положений документации о </w:t>
            </w:r>
            <w:r w:rsidR="009E7024" w:rsidRPr="00CC2FEE">
              <w:rPr>
                <w:rFonts w:ascii="Arial" w:hAnsi="Arial" w:cs="Arial"/>
              </w:rPr>
              <w:t>конкурентной закупке</w:t>
            </w:r>
          </w:p>
        </w:tc>
        <w:tc>
          <w:tcPr>
            <w:tcW w:w="5386" w:type="dxa"/>
            <w:tcBorders>
              <w:bottom w:val="single" w:sz="4" w:space="0" w:color="auto"/>
            </w:tcBorders>
            <w:shd w:val="clear" w:color="auto" w:fill="auto"/>
          </w:tcPr>
          <w:p w:rsidR="008D2D3B" w:rsidRPr="00CC2FEE" w:rsidRDefault="008D2D3B" w:rsidP="00BD4479">
            <w:pPr>
              <w:widowControl w:val="0"/>
              <w:tabs>
                <w:tab w:val="left" w:pos="426"/>
              </w:tabs>
              <w:autoSpaceDE w:val="0"/>
              <w:autoSpaceDN w:val="0"/>
              <w:adjustRightInd w:val="0"/>
              <w:rPr>
                <w:rFonts w:ascii="Arial" w:hAnsi="Arial" w:cs="Arial"/>
              </w:rPr>
            </w:pPr>
          </w:p>
        </w:tc>
      </w:tr>
      <w:tr w:rsidR="008D2D3B" w:rsidRPr="00CC2FEE" w:rsidTr="004E784B">
        <w:trPr>
          <w:trHeight w:val="170"/>
        </w:trPr>
        <w:tc>
          <w:tcPr>
            <w:tcW w:w="851" w:type="dxa"/>
            <w:shd w:val="clear" w:color="auto" w:fill="auto"/>
          </w:tcPr>
          <w:p w:rsidR="008D2D3B" w:rsidRPr="00CC2FEE" w:rsidRDefault="008D2D3B" w:rsidP="004E784B">
            <w:pPr>
              <w:widowControl w:val="0"/>
              <w:tabs>
                <w:tab w:val="left" w:pos="426"/>
              </w:tabs>
              <w:autoSpaceDE w:val="0"/>
              <w:autoSpaceDN w:val="0"/>
              <w:adjustRightInd w:val="0"/>
              <w:ind w:firstLine="0"/>
              <w:rPr>
                <w:rFonts w:ascii="Arial" w:hAnsi="Arial" w:cs="Arial"/>
              </w:rPr>
            </w:pPr>
            <w:r w:rsidRPr="00CC2FEE">
              <w:rPr>
                <w:rFonts w:ascii="Arial" w:hAnsi="Arial" w:cs="Arial"/>
              </w:rPr>
              <w:t>8.</w:t>
            </w:r>
          </w:p>
        </w:tc>
        <w:tc>
          <w:tcPr>
            <w:tcW w:w="3544" w:type="dxa"/>
            <w:tcBorders>
              <w:bottom w:val="single" w:sz="4" w:space="0" w:color="auto"/>
            </w:tcBorders>
            <w:shd w:val="clear" w:color="auto" w:fill="auto"/>
          </w:tcPr>
          <w:p w:rsidR="008D2D3B" w:rsidRPr="00771622" w:rsidRDefault="008D2D3B" w:rsidP="004E784B">
            <w:pPr>
              <w:widowControl w:val="0"/>
              <w:tabs>
                <w:tab w:val="left" w:pos="426"/>
              </w:tabs>
              <w:autoSpaceDE w:val="0"/>
              <w:autoSpaceDN w:val="0"/>
              <w:adjustRightInd w:val="0"/>
              <w:ind w:firstLine="0"/>
              <w:rPr>
                <w:rFonts w:ascii="Arial" w:hAnsi="Arial" w:cs="Arial"/>
              </w:rPr>
            </w:pPr>
            <w:r w:rsidRPr="002F2EE0">
              <w:rPr>
                <w:rFonts w:ascii="Arial" w:hAnsi="Arial" w:cs="Arial"/>
              </w:rPr>
              <w:t>Суть запроса о разъяснен</w:t>
            </w:r>
            <w:r w:rsidRPr="00D70E53">
              <w:rPr>
                <w:rFonts w:ascii="Arial" w:hAnsi="Arial" w:cs="Arial"/>
              </w:rPr>
              <w:t>ии положений документации о </w:t>
            </w:r>
            <w:r w:rsidR="009E7024" w:rsidRPr="00D70E53">
              <w:rPr>
                <w:rFonts w:ascii="Arial" w:hAnsi="Arial" w:cs="Arial"/>
              </w:rPr>
              <w:t>конкурентной закупке</w:t>
            </w:r>
          </w:p>
        </w:tc>
        <w:tc>
          <w:tcPr>
            <w:tcW w:w="5386" w:type="dxa"/>
            <w:tcBorders>
              <w:bottom w:val="single" w:sz="4" w:space="0" w:color="auto"/>
            </w:tcBorders>
            <w:shd w:val="clear" w:color="auto" w:fill="auto"/>
          </w:tcPr>
          <w:p w:rsidR="008D2D3B" w:rsidRPr="00CC2FEE" w:rsidRDefault="008D2D3B" w:rsidP="00BD4479">
            <w:pPr>
              <w:widowControl w:val="0"/>
              <w:autoSpaceDE w:val="0"/>
              <w:autoSpaceDN w:val="0"/>
              <w:adjustRightInd w:val="0"/>
              <w:rPr>
                <w:rFonts w:ascii="Arial" w:hAnsi="Arial" w:cs="Arial"/>
              </w:rPr>
            </w:pPr>
          </w:p>
        </w:tc>
      </w:tr>
      <w:tr w:rsidR="008D2D3B" w:rsidRPr="00CC2FEE" w:rsidTr="004E784B">
        <w:trPr>
          <w:trHeight w:val="170"/>
        </w:trPr>
        <w:tc>
          <w:tcPr>
            <w:tcW w:w="851" w:type="dxa"/>
            <w:tcBorders>
              <w:top w:val="single" w:sz="4" w:space="0" w:color="auto"/>
              <w:left w:val="single" w:sz="4" w:space="0" w:color="auto"/>
              <w:bottom w:val="single" w:sz="4" w:space="0" w:color="auto"/>
              <w:right w:val="single" w:sz="4" w:space="0" w:color="auto"/>
            </w:tcBorders>
            <w:shd w:val="clear" w:color="auto" w:fill="auto"/>
          </w:tcPr>
          <w:p w:rsidR="008D2D3B" w:rsidRPr="00CC2FEE" w:rsidRDefault="008D2D3B" w:rsidP="004E784B">
            <w:pPr>
              <w:widowControl w:val="0"/>
              <w:tabs>
                <w:tab w:val="left" w:pos="426"/>
              </w:tabs>
              <w:autoSpaceDE w:val="0"/>
              <w:autoSpaceDN w:val="0"/>
              <w:adjustRightInd w:val="0"/>
              <w:ind w:firstLine="0"/>
              <w:rPr>
                <w:rFonts w:ascii="Arial" w:hAnsi="Arial" w:cs="Arial"/>
              </w:rPr>
            </w:pPr>
            <w:r w:rsidRPr="00CC2FEE">
              <w:rPr>
                <w:rFonts w:ascii="Arial" w:hAnsi="Arial" w:cs="Arial"/>
              </w:rPr>
              <w:t>9.</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D2D3B" w:rsidRPr="00D70E53" w:rsidRDefault="008D2D3B" w:rsidP="004E784B">
            <w:pPr>
              <w:widowControl w:val="0"/>
              <w:tabs>
                <w:tab w:val="left" w:pos="426"/>
              </w:tabs>
              <w:autoSpaceDE w:val="0"/>
              <w:autoSpaceDN w:val="0"/>
              <w:adjustRightInd w:val="0"/>
              <w:ind w:firstLine="0"/>
              <w:rPr>
                <w:rFonts w:ascii="Arial" w:hAnsi="Arial" w:cs="Arial"/>
              </w:rPr>
            </w:pPr>
            <w:r w:rsidRPr="002F2EE0">
              <w:rPr>
                <w:rFonts w:ascii="Arial" w:hAnsi="Arial" w:cs="Arial"/>
              </w:rPr>
              <w:t xml:space="preserve">Разъяснение положений документации о </w:t>
            </w:r>
            <w:r w:rsidR="009E7024" w:rsidRPr="00D70E53">
              <w:rPr>
                <w:rFonts w:ascii="Arial" w:hAnsi="Arial" w:cs="Arial"/>
              </w:rPr>
              <w:t>конкурентной закупке</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8D2D3B" w:rsidRPr="00CC2FEE" w:rsidRDefault="008D2D3B" w:rsidP="00BD4479">
            <w:pPr>
              <w:widowControl w:val="0"/>
              <w:tabs>
                <w:tab w:val="left" w:pos="342"/>
                <w:tab w:val="left" w:pos="426"/>
                <w:tab w:val="left" w:pos="1212"/>
              </w:tabs>
              <w:autoSpaceDE w:val="0"/>
              <w:autoSpaceDN w:val="0"/>
              <w:adjustRightInd w:val="0"/>
              <w:rPr>
                <w:rFonts w:ascii="Arial" w:hAnsi="Arial" w:cs="Arial"/>
              </w:rPr>
            </w:pPr>
          </w:p>
        </w:tc>
      </w:tr>
      <w:tr w:rsidR="008D2D3B" w:rsidRPr="00CC2FEE" w:rsidTr="004E784B">
        <w:trPr>
          <w:trHeight w:val="70"/>
        </w:trPr>
        <w:tc>
          <w:tcPr>
            <w:tcW w:w="851" w:type="dxa"/>
            <w:tcBorders>
              <w:top w:val="single" w:sz="4" w:space="0" w:color="auto"/>
              <w:left w:val="single" w:sz="4" w:space="0" w:color="auto"/>
              <w:bottom w:val="single" w:sz="4" w:space="0" w:color="auto"/>
              <w:right w:val="single" w:sz="4" w:space="0" w:color="auto"/>
            </w:tcBorders>
            <w:shd w:val="clear" w:color="auto" w:fill="auto"/>
          </w:tcPr>
          <w:p w:rsidR="008D2D3B" w:rsidRPr="00CC2FEE" w:rsidRDefault="008D2D3B" w:rsidP="004E784B">
            <w:pPr>
              <w:widowControl w:val="0"/>
              <w:tabs>
                <w:tab w:val="left" w:pos="426"/>
              </w:tabs>
              <w:autoSpaceDE w:val="0"/>
              <w:autoSpaceDN w:val="0"/>
              <w:adjustRightInd w:val="0"/>
              <w:ind w:firstLine="0"/>
              <w:rPr>
                <w:rFonts w:ascii="Arial" w:hAnsi="Arial" w:cs="Arial"/>
              </w:rPr>
            </w:pPr>
            <w:r w:rsidRPr="00CC2FEE">
              <w:rPr>
                <w:rFonts w:ascii="Arial" w:hAnsi="Arial" w:cs="Arial"/>
              </w:rPr>
              <w:t>10.</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8D2D3B" w:rsidRPr="00D70E53" w:rsidRDefault="008D2D3B" w:rsidP="004E784B">
            <w:pPr>
              <w:widowControl w:val="0"/>
              <w:tabs>
                <w:tab w:val="left" w:pos="426"/>
              </w:tabs>
              <w:autoSpaceDE w:val="0"/>
              <w:autoSpaceDN w:val="0"/>
              <w:adjustRightInd w:val="0"/>
              <w:ind w:firstLine="0"/>
              <w:rPr>
                <w:rFonts w:ascii="Arial" w:hAnsi="Arial" w:cs="Arial"/>
              </w:rPr>
            </w:pPr>
            <w:r w:rsidRPr="002F2EE0">
              <w:rPr>
                <w:rFonts w:ascii="Arial" w:hAnsi="Arial" w:cs="Arial"/>
              </w:rPr>
              <w:t>Дата публикации разъяснений положений документации о </w:t>
            </w:r>
            <w:r w:rsidR="009E7024" w:rsidRPr="00D70E53">
              <w:rPr>
                <w:rFonts w:ascii="Arial" w:hAnsi="Arial" w:cs="Arial"/>
              </w:rPr>
              <w:t>конкурентной закупке</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8D2D3B" w:rsidRPr="00CC2FEE" w:rsidRDefault="008D2D3B" w:rsidP="00BD4479">
            <w:pPr>
              <w:widowControl w:val="0"/>
              <w:tabs>
                <w:tab w:val="left" w:pos="426"/>
              </w:tabs>
              <w:autoSpaceDE w:val="0"/>
              <w:autoSpaceDN w:val="0"/>
              <w:adjustRightInd w:val="0"/>
              <w:rPr>
                <w:rFonts w:ascii="Arial" w:hAnsi="Arial" w:cs="Arial"/>
              </w:rPr>
            </w:pPr>
          </w:p>
        </w:tc>
      </w:tr>
      <w:tr w:rsidR="008D2D3B" w:rsidRPr="00CC2FEE" w:rsidTr="004E784B">
        <w:trPr>
          <w:trHeight w:val="170"/>
        </w:trPr>
        <w:tc>
          <w:tcPr>
            <w:tcW w:w="851" w:type="dxa"/>
            <w:shd w:val="clear" w:color="auto" w:fill="auto"/>
          </w:tcPr>
          <w:p w:rsidR="008D2D3B" w:rsidRPr="00CC2FEE" w:rsidRDefault="008D2D3B" w:rsidP="004E784B">
            <w:pPr>
              <w:widowControl w:val="0"/>
              <w:tabs>
                <w:tab w:val="left" w:pos="426"/>
              </w:tabs>
              <w:autoSpaceDE w:val="0"/>
              <w:autoSpaceDN w:val="0"/>
              <w:adjustRightInd w:val="0"/>
              <w:ind w:firstLine="0"/>
              <w:rPr>
                <w:rFonts w:ascii="Arial" w:hAnsi="Arial" w:cs="Arial"/>
              </w:rPr>
            </w:pPr>
            <w:r w:rsidRPr="00CC2FEE">
              <w:rPr>
                <w:rFonts w:ascii="Arial" w:hAnsi="Arial" w:cs="Arial"/>
              </w:rPr>
              <w:t>11.</w:t>
            </w:r>
          </w:p>
        </w:tc>
        <w:tc>
          <w:tcPr>
            <w:tcW w:w="3544" w:type="dxa"/>
            <w:shd w:val="clear" w:color="auto" w:fill="auto"/>
          </w:tcPr>
          <w:p w:rsidR="008D2D3B" w:rsidRPr="00771622" w:rsidRDefault="008D2D3B" w:rsidP="004E784B">
            <w:pPr>
              <w:widowControl w:val="0"/>
              <w:tabs>
                <w:tab w:val="left" w:pos="426"/>
              </w:tabs>
              <w:autoSpaceDE w:val="0"/>
              <w:autoSpaceDN w:val="0"/>
              <w:adjustRightInd w:val="0"/>
              <w:ind w:firstLine="0"/>
              <w:rPr>
                <w:rFonts w:ascii="Arial" w:hAnsi="Arial" w:cs="Arial"/>
              </w:rPr>
            </w:pPr>
            <w:r w:rsidRPr="002F2EE0">
              <w:rPr>
                <w:rFonts w:ascii="Arial" w:hAnsi="Arial" w:cs="Arial"/>
              </w:rPr>
              <w:t>Место публикации разъяснений положений документации о </w:t>
            </w:r>
            <w:r w:rsidR="009E7024" w:rsidRPr="00D70E53">
              <w:rPr>
                <w:rFonts w:ascii="Arial" w:hAnsi="Arial" w:cs="Arial"/>
              </w:rPr>
              <w:t>конкурентной закупке</w:t>
            </w:r>
          </w:p>
        </w:tc>
        <w:tc>
          <w:tcPr>
            <w:tcW w:w="5386" w:type="dxa"/>
            <w:shd w:val="clear" w:color="auto" w:fill="auto"/>
          </w:tcPr>
          <w:p w:rsidR="008D2D3B" w:rsidRPr="00CC2FEE" w:rsidRDefault="008D2D3B" w:rsidP="00BD4479">
            <w:pPr>
              <w:widowControl w:val="0"/>
              <w:tabs>
                <w:tab w:val="left" w:pos="426"/>
              </w:tabs>
              <w:autoSpaceDE w:val="0"/>
              <w:autoSpaceDN w:val="0"/>
              <w:adjustRightInd w:val="0"/>
              <w:rPr>
                <w:rFonts w:ascii="Arial" w:hAnsi="Arial" w:cs="Arial"/>
              </w:rPr>
            </w:pPr>
          </w:p>
        </w:tc>
      </w:tr>
      <w:tr w:rsidR="008D2D3B" w:rsidRPr="00CC2FEE" w:rsidTr="004E784B">
        <w:trPr>
          <w:trHeight w:val="170"/>
        </w:trPr>
        <w:tc>
          <w:tcPr>
            <w:tcW w:w="851" w:type="dxa"/>
            <w:shd w:val="clear" w:color="auto" w:fill="auto"/>
          </w:tcPr>
          <w:p w:rsidR="008D2D3B" w:rsidRPr="00CC2FEE" w:rsidRDefault="008D2D3B" w:rsidP="004E784B">
            <w:pPr>
              <w:widowControl w:val="0"/>
              <w:tabs>
                <w:tab w:val="left" w:pos="426"/>
              </w:tabs>
              <w:autoSpaceDE w:val="0"/>
              <w:autoSpaceDN w:val="0"/>
              <w:adjustRightInd w:val="0"/>
              <w:ind w:firstLine="0"/>
              <w:rPr>
                <w:rFonts w:ascii="Arial" w:hAnsi="Arial" w:cs="Arial"/>
              </w:rPr>
            </w:pPr>
            <w:r w:rsidRPr="00CC2FEE">
              <w:rPr>
                <w:rFonts w:ascii="Arial" w:hAnsi="Arial" w:cs="Arial"/>
              </w:rPr>
              <w:t>12.</w:t>
            </w:r>
          </w:p>
        </w:tc>
        <w:tc>
          <w:tcPr>
            <w:tcW w:w="3544" w:type="dxa"/>
            <w:shd w:val="clear" w:color="auto" w:fill="auto"/>
          </w:tcPr>
          <w:p w:rsidR="008D2D3B" w:rsidRPr="002F2EE0" w:rsidRDefault="008D2D3B" w:rsidP="004E784B">
            <w:pPr>
              <w:widowControl w:val="0"/>
              <w:tabs>
                <w:tab w:val="left" w:pos="426"/>
              </w:tabs>
              <w:autoSpaceDE w:val="0"/>
              <w:autoSpaceDN w:val="0"/>
              <w:adjustRightInd w:val="0"/>
              <w:ind w:firstLine="0"/>
              <w:rPr>
                <w:rFonts w:ascii="Arial" w:hAnsi="Arial" w:cs="Arial"/>
              </w:rPr>
            </w:pPr>
            <w:r w:rsidRPr="002F2EE0">
              <w:rPr>
                <w:rFonts w:ascii="Arial" w:hAnsi="Arial" w:cs="Arial"/>
              </w:rPr>
              <w:t>Приложения</w:t>
            </w:r>
          </w:p>
        </w:tc>
        <w:tc>
          <w:tcPr>
            <w:tcW w:w="5386" w:type="dxa"/>
            <w:shd w:val="clear" w:color="auto" w:fill="auto"/>
          </w:tcPr>
          <w:p w:rsidR="008D2D3B" w:rsidRPr="00D70E53" w:rsidRDefault="008D2D3B" w:rsidP="00BD4479">
            <w:pPr>
              <w:widowControl w:val="0"/>
              <w:tabs>
                <w:tab w:val="left" w:pos="426"/>
              </w:tabs>
              <w:autoSpaceDE w:val="0"/>
              <w:autoSpaceDN w:val="0"/>
              <w:adjustRightInd w:val="0"/>
              <w:rPr>
                <w:rFonts w:ascii="Arial" w:hAnsi="Arial" w:cs="Arial"/>
              </w:rPr>
            </w:pPr>
          </w:p>
        </w:tc>
      </w:tr>
    </w:tbl>
    <w:p w:rsidR="008D2D3B" w:rsidRPr="00CC2FEE" w:rsidRDefault="008D2D3B" w:rsidP="00C974B8">
      <w:pPr>
        <w:jc w:val="right"/>
        <w:rPr>
          <w:rFonts w:ascii="Arial" w:hAnsi="Arial" w:cs="Arial"/>
          <w:b/>
        </w:rPr>
      </w:pPr>
    </w:p>
    <w:p w:rsidR="006F3688" w:rsidRPr="00D70E53" w:rsidRDefault="00F87C89" w:rsidP="00FF54C0">
      <w:pPr>
        <w:jc w:val="right"/>
        <w:rPr>
          <w:rFonts w:ascii="Arial" w:hAnsi="Arial" w:cs="Arial"/>
          <w:b/>
        </w:rPr>
      </w:pPr>
      <w:r w:rsidRPr="00CC2FEE">
        <w:rPr>
          <w:rFonts w:ascii="Arial" w:hAnsi="Arial" w:cs="Arial"/>
          <w:b/>
        </w:rPr>
        <w:br w:type="page"/>
      </w:r>
      <w:bookmarkStart w:id="328" w:name="_Toc477973467"/>
      <w:bookmarkStart w:id="329" w:name="_Toc529897451"/>
      <w:bookmarkStart w:id="330" w:name="_Toc531167562"/>
      <w:bookmarkStart w:id="331" w:name="_Toc532825946"/>
      <w:r w:rsidRPr="00CC2FEE">
        <w:rPr>
          <w:rFonts w:ascii="Arial" w:hAnsi="Arial" w:cs="Arial"/>
          <w:b/>
        </w:rPr>
        <w:lastRenderedPageBreak/>
        <w:t xml:space="preserve">Приложение </w:t>
      </w:r>
      <w:r w:rsidR="00A72C36" w:rsidRPr="002F2EE0">
        <w:rPr>
          <w:rFonts w:ascii="Arial" w:hAnsi="Arial" w:cs="Arial"/>
          <w:b/>
        </w:rPr>
        <w:t>5</w:t>
      </w:r>
      <w:bookmarkEnd w:id="328"/>
      <w:bookmarkEnd w:id="329"/>
      <w:bookmarkEnd w:id="330"/>
      <w:bookmarkEnd w:id="331"/>
    </w:p>
    <w:p w:rsidR="006F3688" w:rsidRPr="00CC2FEE" w:rsidRDefault="006F3688" w:rsidP="006F3688">
      <w:pPr>
        <w:rPr>
          <w:rFonts w:ascii="Arial" w:hAnsi="Arial" w:cs="Arial"/>
        </w:rPr>
      </w:pPr>
    </w:p>
    <w:p w:rsidR="00B5300C" w:rsidRPr="00712F87" w:rsidRDefault="00B5300C" w:rsidP="00B5300C">
      <w:pPr>
        <w:rPr>
          <w:rFonts w:ascii="Arial" w:hAnsi="Arial" w:cs="Arial"/>
        </w:rPr>
      </w:pPr>
    </w:p>
    <w:p w:rsidR="00B5300C" w:rsidRPr="00712F87" w:rsidRDefault="00B5300C" w:rsidP="00B5300C">
      <w:pPr>
        <w:jc w:val="right"/>
        <w:rPr>
          <w:rFonts w:ascii="Arial" w:hAnsi="Arial" w:cs="Arial"/>
        </w:rPr>
      </w:pPr>
      <w:r w:rsidRPr="00CC2FEE">
        <w:rPr>
          <w:rFonts w:ascii="Arial" w:hAnsi="Arial" w:cs="Arial"/>
        </w:rPr>
        <w:t>Форма</w:t>
      </w:r>
    </w:p>
    <w:p w:rsidR="000E21C3" w:rsidRPr="00CC2FEE" w:rsidRDefault="00B5300C" w:rsidP="004E784B">
      <w:pPr>
        <w:keepNext/>
        <w:tabs>
          <w:tab w:val="left" w:pos="708"/>
        </w:tabs>
        <w:spacing w:before="0" w:after="0"/>
        <w:jc w:val="right"/>
        <w:outlineLvl w:val="2"/>
        <w:rPr>
          <w:rFonts w:ascii="Arial" w:hAnsi="Arial" w:cs="Arial"/>
          <w:bCs/>
          <w:iCs/>
          <w:sz w:val="20"/>
        </w:rPr>
      </w:pPr>
      <w:r w:rsidRPr="00CC2FEE">
        <w:rPr>
          <w:rFonts w:ascii="Arial" w:hAnsi="Arial" w:cs="Arial"/>
          <w:bCs/>
          <w:iCs/>
          <w:sz w:val="20"/>
        </w:rPr>
        <w:t xml:space="preserve">На фирменном бланке </w:t>
      </w:r>
    </w:p>
    <w:p w:rsidR="00B5300C" w:rsidRPr="00712F87" w:rsidRDefault="00A4203D" w:rsidP="004E784B">
      <w:pPr>
        <w:keepNext/>
        <w:tabs>
          <w:tab w:val="left" w:pos="708"/>
        </w:tabs>
        <w:spacing w:before="0" w:after="0"/>
        <w:jc w:val="right"/>
        <w:outlineLvl w:val="2"/>
        <w:rPr>
          <w:rFonts w:ascii="Arial" w:hAnsi="Arial" w:cs="Arial"/>
          <w:sz w:val="20"/>
        </w:rPr>
      </w:pPr>
      <w:r w:rsidRPr="002F2EE0">
        <w:rPr>
          <w:rFonts w:ascii="Arial" w:hAnsi="Arial" w:cs="Arial"/>
          <w:bCs/>
          <w:iCs/>
          <w:sz w:val="20"/>
        </w:rPr>
        <w:t>у</w:t>
      </w:r>
      <w:r w:rsidR="00B5300C" w:rsidRPr="00D70E53">
        <w:rPr>
          <w:rFonts w:ascii="Arial" w:hAnsi="Arial" w:cs="Arial"/>
          <w:bCs/>
          <w:iCs/>
          <w:sz w:val="20"/>
        </w:rPr>
        <w:t>частника</w:t>
      </w:r>
      <w:r w:rsidR="000E21C3" w:rsidRPr="00771622">
        <w:rPr>
          <w:rFonts w:ascii="Arial" w:hAnsi="Arial" w:cs="Arial"/>
          <w:bCs/>
          <w:iCs/>
          <w:sz w:val="20"/>
        </w:rPr>
        <w:t xml:space="preserve"> </w:t>
      </w:r>
      <w:r w:rsidR="00B5300C" w:rsidRPr="00771622">
        <w:rPr>
          <w:rFonts w:ascii="Arial" w:hAnsi="Arial" w:cs="Arial"/>
          <w:sz w:val="20"/>
        </w:rPr>
        <w:t>закупки</w:t>
      </w:r>
    </w:p>
    <w:p w:rsidR="00B5300C" w:rsidRPr="00712F87" w:rsidRDefault="00B5300C" w:rsidP="00B5300C">
      <w:pPr>
        <w:rPr>
          <w:rFonts w:ascii="Arial" w:hAnsi="Arial" w:cs="Arial"/>
        </w:rPr>
      </w:pPr>
    </w:p>
    <w:p w:rsidR="00B5300C" w:rsidRPr="00712F87" w:rsidRDefault="00B5300C" w:rsidP="00B5300C">
      <w:pPr>
        <w:rPr>
          <w:rFonts w:ascii="Arial" w:hAnsi="Arial" w:cs="Arial"/>
        </w:rPr>
      </w:pPr>
    </w:p>
    <w:p w:rsidR="00B5300C" w:rsidRPr="00CC2FEE" w:rsidRDefault="00B5300C" w:rsidP="00B5300C">
      <w:pPr>
        <w:rPr>
          <w:rFonts w:ascii="Arial" w:hAnsi="Arial" w:cs="Arial"/>
          <w:i/>
        </w:rPr>
      </w:pPr>
    </w:p>
    <w:p w:rsidR="00B5300C" w:rsidRPr="00CC2FEE" w:rsidRDefault="00B5300C" w:rsidP="00B5300C">
      <w:pPr>
        <w:rPr>
          <w:rFonts w:ascii="Arial" w:hAnsi="Arial" w:cs="Arial"/>
          <w:i/>
        </w:rPr>
      </w:pPr>
    </w:p>
    <w:p w:rsidR="00B5300C" w:rsidRPr="002F2EE0" w:rsidRDefault="00B5300C" w:rsidP="00B5300C">
      <w:pPr>
        <w:jc w:val="center"/>
        <w:rPr>
          <w:rFonts w:ascii="Arial" w:hAnsi="Arial" w:cs="Arial"/>
        </w:rPr>
      </w:pPr>
      <w:r w:rsidRPr="002F2EE0">
        <w:rPr>
          <w:rFonts w:ascii="Arial" w:hAnsi="Arial" w:cs="Arial"/>
        </w:rPr>
        <w:t>Справка</w:t>
      </w:r>
    </w:p>
    <w:p w:rsidR="00B5300C" w:rsidRPr="00D70E53" w:rsidRDefault="00B5300C" w:rsidP="00B5300C">
      <w:pPr>
        <w:jc w:val="center"/>
        <w:rPr>
          <w:rFonts w:ascii="Arial" w:hAnsi="Arial" w:cs="Arial"/>
        </w:rPr>
      </w:pPr>
    </w:p>
    <w:p w:rsidR="00B5300C" w:rsidRPr="00CC2FEE" w:rsidRDefault="00B5300C" w:rsidP="004E784B">
      <w:pPr>
        <w:spacing w:before="0" w:after="0"/>
        <w:jc w:val="center"/>
        <w:rPr>
          <w:rFonts w:ascii="Arial" w:hAnsi="Arial" w:cs="Arial"/>
        </w:rPr>
      </w:pPr>
    </w:p>
    <w:p w:rsidR="006A6BD8" w:rsidRDefault="006A6BD8" w:rsidP="006A6BD8">
      <w:pPr>
        <w:pStyle w:val="ConsPlusNonformat"/>
        <w:spacing w:before="0" w:after="0"/>
        <w:ind w:firstLine="397"/>
        <w:rPr>
          <w:rFonts w:ascii="Arial" w:hAnsi="Arial" w:cs="Arial"/>
          <w:sz w:val="24"/>
          <w:szCs w:val="24"/>
        </w:rPr>
      </w:pPr>
      <w:r w:rsidRPr="002314E6">
        <w:rPr>
          <w:rFonts w:ascii="Arial" w:hAnsi="Arial" w:cs="Arial"/>
          <w:sz w:val="24"/>
          <w:szCs w:val="24"/>
        </w:rPr>
        <w:t xml:space="preserve">Подтверждаем </w:t>
      </w:r>
      <w:r w:rsidRPr="00FD02C6">
        <w:rPr>
          <w:rFonts w:ascii="Arial" w:hAnsi="Arial" w:cs="Arial"/>
          <w:i/>
          <w:sz w:val="24"/>
          <w:szCs w:val="24"/>
          <w:u w:val="single"/>
          <w:shd w:val="clear" w:color="auto" w:fill="D9D9D9" w:themeFill="background1" w:themeFillShade="D9"/>
        </w:rPr>
        <w:t>отсутствие / наличие</w:t>
      </w:r>
      <w:r w:rsidRPr="002105B4">
        <w:rPr>
          <w:rFonts w:ascii="Arial" w:hAnsi="Arial" w:cs="Arial"/>
          <w:i/>
          <w:u w:val="single"/>
        </w:rPr>
        <w:t xml:space="preserve"> </w:t>
      </w:r>
      <w:r w:rsidRPr="00FD02C6">
        <w:rPr>
          <w:rFonts w:ascii="Arial" w:hAnsi="Arial" w:cs="Arial"/>
          <w:sz w:val="24"/>
          <w:szCs w:val="24"/>
        </w:rPr>
        <w:t>аффилированности</w:t>
      </w:r>
      <w:r>
        <w:rPr>
          <w:rFonts w:ascii="Arial" w:hAnsi="Arial" w:cs="Arial"/>
          <w:sz w:val="24"/>
          <w:szCs w:val="24"/>
        </w:rPr>
        <w:t xml:space="preserve"> ______</w:t>
      </w:r>
      <w:r w:rsidRPr="002314E6">
        <w:rPr>
          <w:rFonts w:ascii="Arial" w:hAnsi="Arial" w:cs="Arial"/>
          <w:sz w:val="24"/>
          <w:szCs w:val="24"/>
        </w:rPr>
        <w:t>______</w:t>
      </w:r>
      <w:r>
        <w:rPr>
          <w:rFonts w:ascii="Arial" w:hAnsi="Arial" w:cs="Arial"/>
          <w:sz w:val="24"/>
          <w:szCs w:val="24"/>
        </w:rPr>
        <w:t>_____</w:t>
      </w:r>
    </w:p>
    <w:p w:rsidR="006A6BD8" w:rsidRPr="002105B4" w:rsidRDefault="006A6BD8" w:rsidP="006A6BD8">
      <w:pPr>
        <w:pStyle w:val="ConsPlusNonformat"/>
        <w:spacing w:before="0" w:after="0"/>
        <w:rPr>
          <w:rFonts w:ascii="Arial" w:hAnsi="Arial" w:cs="Arial"/>
          <w:sz w:val="24"/>
          <w:szCs w:val="24"/>
          <w:vertAlign w:val="superscript"/>
        </w:rPr>
      </w:pPr>
      <w:r w:rsidRPr="002105B4">
        <w:rPr>
          <w:rFonts w:ascii="Arial" w:hAnsi="Arial" w:cs="Arial"/>
          <w:sz w:val="24"/>
          <w:szCs w:val="24"/>
          <w:vertAlign w:val="superscript"/>
        </w:rPr>
        <w:t xml:space="preserve">                           </w:t>
      </w:r>
      <w:r w:rsidRPr="00C510EE">
        <w:rPr>
          <w:rFonts w:ascii="Arial" w:hAnsi="Arial" w:cs="Arial"/>
          <w:sz w:val="24"/>
          <w:szCs w:val="24"/>
          <w:vertAlign w:val="superscript"/>
        </w:rPr>
        <w:t xml:space="preserve">           </w:t>
      </w:r>
      <w:r>
        <w:rPr>
          <w:rFonts w:ascii="Arial" w:hAnsi="Arial" w:cs="Arial"/>
          <w:sz w:val="24"/>
          <w:szCs w:val="24"/>
          <w:vertAlign w:val="superscript"/>
        </w:rPr>
        <w:t xml:space="preserve">      </w:t>
      </w:r>
      <w:r w:rsidRPr="00C510EE">
        <w:rPr>
          <w:rFonts w:ascii="Arial" w:hAnsi="Arial" w:cs="Arial"/>
          <w:sz w:val="24"/>
          <w:szCs w:val="24"/>
          <w:vertAlign w:val="superscript"/>
        </w:rPr>
        <w:t xml:space="preserve">  </w:t>
      </w:r>
      <w:r w:rsidRPr="002105B4">
        <w:rPr>
          <w:rFonts w:ascii="Arial" w:hAnsi="Arial" w:cs="Arial"/>
          <w:sz w:val="24"/>
          <w:szCs w:val="24"/>
          <w:vertAlign w:val="superscript"/>
        </w:rPr>
        <w:t>(выбрать нужное)</w:t>
      </w:r>
    </w:p>
    <w:p w:rsidR="006A6BD8" w:rsidRPr="002314E6" w:rsidRDefault="006A6BD8" w:rsidP="006A6BD8">
      <w:pPr>
        <w:pStyle w:val="ConsPlusNonformat"/>
        <w:spacing w:before="0" w:after="0"/>
        <w:ind w:firstLine="0"/>
        <w:rPr>
          <w:rFonts w:ascii="Arial" w:hAnsi="Arial" w:cs="Arial"/>
          <w:sz w:val="24"/>
          <w:szCs w:val="24"/>
        </w:rPr>
      </w:pPr>
      <w:r w:rsidRPr="002314E6">
        <w:rPr>
          <w:rFonts w:ascii="Arial" w:hAnsi="Arial" w:cs="Arial"/>
          <w:sz w:val="24"/>
          <w:szCs w:val="24"/>
        </w:rPr>
        <w:t>___________________________________________</w:t>
      </w:r>
      <w:r>
        <w:rPr>
          <w:rFonts w:ascii="Arial" w:hAnsi="Arial" w:cs="Arial"/>
          <w:sz w:val="24"/>
          <w:szCs w:val="24"/>
        </w:rPr>
        <w:t>_____________________________</w:t>
      </w:r>
    </w:p>
    <w:p w:rsidR="006A6BD8" w:rsidRPr="002314E6" w:rsidRDefault="006A6BD8" w:rsidP="006A6BD8">
      <w:pPr>
        <w:pStyle w:val="ConsPlusNonformat"/>
        <w:spacing w:before="0" w:after="0"/>
        <w:jc w:val="center"/>
        <w:rPr>
          <w:rFonts w:ascii="Arial" w:hAnsi="Arial" w:cs="Arial"/>
          <w:sz w:val="16"/>
          <w:szCs w:val="16"/>
        </w:rPr>
      </w:pPr>
      <w:r w:rsidRPr="002314E6">
        <w:rPr>
          <w:rFonts w:ascii="Arial" w:hAnsi="Arial" w:cs="Arial"/>
          <w:sz w:val="16"/>
          <w:szCs w:val="16"/>
        </w:rPr>
        <w:t>(указывается наименование участника закупки)</w:t>
      </w:r>
    </w:p>
    <w:p w:rsidR="006A6BD8" w:rsidRPr="002314E6" w:rsidRDefault="006A6BD8" w:rsidP="006A6BD8">
      <w:pPr>
        <w:spacing w:before="0" w:after="0"/>
        <w:ind w:firstLine="0"/>
        <w:rPr>
          <w:rFonts w:ascii="Arial" w:hAnsi="Arial" w:cs="Arial"/>
        </w:rPr>
      </w:pPr>
      <w:r w:rsidRPr="002314E6">
        <w:rPr>
          <w:rFonts w:ascii="Arial" w:hAnsi="Arial" w:cs="Arial"/>
        </w:rPr>
        <w:t>с работниками заказчика и их близкими родственниками (супруги, дети, родители, братья и сестры).</w:t>
      </w:r>
    </w:p>
    <w:p w:rsidR="00B5300C" w:rsidRPr="00CC2FEE" w:rsidRDefault="00B5300C" w:rsidP="00B5300C">
      <w:pPr>
        <w:jc w:val="center"/>
        <w:rPr>
          <w:rFonts w:ascii="Arial" w:hAnsi="Arial" w:cs="Arial"/>
        </w:rPr>
      </w:pPr>
    </w:p>
    <w:p w:rsidR="00B5300C" w:rsidRPr="00CC2FEE" w:rsidRDefault="00B5300C" w:rsidP="00B5300C">
      <w:pPr>
        <w:rPr>
          <w:rFonts w:ascii="Arial" w:hAnsi="Arial" w:cs="Arial"/>
          <w:sz w:val="28"/>
          <w:szCs w:val="28"/>
        </w:rPr>
      </w:pPr>
      <w:r w:rsidRPr="00CC2FEE">
        <w:rPr>
          <w:rFonts w:ascii="Arial" w:hAnsi="Arial" w:cs="Arial"/>
        </w:rPr>
        <w:t xml:space="preserve"> </w:t>
      </w:r>
    </w:p>
    <w:p w:rsidR="00B5300C" w:rsidRPr="00CC2FEE" w:rsidRDefault="00B5300C" w:rsidP="00B5300C">
      <w:pPr>
        <w:rPr>
          <w:rFonts w:ascii="Arial" w:hAnsi="Arial" w:cs="Arial"/>
          <w:noProof/>
          <w:sz w:val="28"/>
          <w:szCs w:val="28"/>
        </w:rPr>
      </w:pPr>
    </w:p>
    <w:p w:rsidR="00B5300C" w:rsidRPr="00CC2FEE" w:rsidRDefault="00B5300C" w:rsidP="00B5300C">
      <w:pPr>
        <w:autoSpaceDE w:val="0"/>
        <w:autoSpaceDN w:val="0"/>
        <w:ind w:right="153"/>
        <w:rPr>
          <w:rFonts w:ascii="Arial" w:hAnsi="Arial" w:cs="Arial"/>
          <w:bCs/>
          <w:sz w:val="20"/>
          <w:szCs w:val="20"/>
        </w:rPr>
      </w:pPr>
      <w:r w:rsidRPr="00CC2FEE">
        <w:rPr>
          <w:rFonts w:ascii="Arial" w:hAnsi="Arial" w:cs="Arial"/>
          <w:bCs/>
          <w:sz w:val="20"/>
          <w:szCs w:val="20"/>
        </w:rPr>
        <w:t>_________________________</w:t>
      </w:r>
      <w:r w:rsidRPr="00CC2FEE">
        <w:rPr>
          <w:rFonts w:ascii="Arial" w:hAnsi="Arial" w:cs="Arial"/>
          <w:bCs/>
          <w:sz w:val="20"/>
          <w:szCs w:val="20"/>
        </w:rPr>
        <w:tab/>
      </w:r>
      <w:r w:rsidRPr="00CC2FEE">
        <w:rPr>
          <w:rFonts w:ascii="Arial" w:hAnsi="Arial" w:cs="Arial"/>
          <w:bCs/>
          <w:sz w:val="20"/>
          <w:szCs w:val="20"/>
        </w:rPr>
        <w:tab/>
      </w:r>
      <w:r w:rsidRPr="00CC2FEE">
        <w:rPr>
          <w:rFonts w:ascii="Arial" w:hAnsi="Arial" w:cs="Arial"/>
          <w:bCs/>
          <w:sz w:val="20"/>
          <w:szCs w:val="20"/>
        </w:rPr>
        <w:tab/>
      </w:r>
      <w:r w:rsidR="00E55B13" w:rsidRPr="00CC2FEE">
        <w:rPr>
          <w:rFonts w:ascii="Arial" w:hAnsi="Arial" w:cs="Arial"/>
          <w:bCs/>
          <w:sz w:val="20"/>
          <w:szCs w:val="20"/>
        </w:rPr>
        <w:tab/>
      </w:r>
      <w:r w:rsidR="00E55B13" w:rsidRPr="00CC2FEE">
        <w:rPr>
          <w:rFonts w:ascii="Arial" w:hAnsi="Arial" w:cs="Arial"/>
          <w:bCs/>
          <w:sz w:val="20"/>
          <w:szCs w:val="20"/>
        </w:rPr>
        <w:tab/>
      </w:r>
      <w:r w:rsidRPr="00CC2FEE">
        <w:rPr>
          <w:rFonts w:ascii="Arial" w:hAnsi="Arial" w:cs="Arial"/>
          <w:bCs/>
          <w:sz w:val="20"/>
          <w:szCs w:val="20"/>
        </w:rPr>
        <w:tab/>
        <w:t>__________________________________</w:t>
      </w:r>
    </w:p>
    <w:p w:rsidR="00B5300C" w:rsidRPr="00CC2FEE" w:rsidRDefault="00B5300C" w:rsidP="004E784B">
      <w:pPr>
        <w:autoSpaceDE w:val="0"/>
        <w:autoSpaceDN w:val="0"/>
        <w:spacing w:before="0" w:after="0"/>
        <w:ind w:right="153"/>
        <w:rPr>
          <w:rFonts w:ascii="Arial" w:hAnsi="Arial" w:cs="Arial"/>
          <w:bCs/>
          <w:snapToGrid w:val="0"/>
          <w:sz w:val="20"/>
          <w:szCs w:val="20"/>
        </w:rPr>
      </w:pPr>
      <w:r w:rsidRPr="00CC2FEE">
        <w:rPr>
          <w:rFonts w:ascii="Arial" w:hAnsi="Arial" w:cs="Arial"/>
          <w:bCs/>
          <w:sz w:val="20"/>
          <w:szCs w:val="20"/>
        </w:rPr>
        <w:t xml:space="preserve">(Подпись Руководителя участника                        </w:t>
      </w:r>
      <w:r w:rsidR="00E55B13" w:rsidRPr="00CC2FEE">
        <w:rPr>
          <w:rFonts w:ascii="Arial" w:hAnsi="Arial" w:cs="Arial"/>
          <w:bCs/>
          <w:sz w:val="20"/>
          <w:szCs w:val="20"/>
        </w:rPr>
        <w:t xml:space="preserve">     </w:t>
      </w:r>
      <w:r w:rsidRPr="00CC2FEE">
        <w:rPr>
          <w:rFonts w:ascii="Arial" w:hAnsi="Arial" w:cs="Arial"/>
          <w:bCs/>
          <w:sz w:val="20"/>
          <w:szCs w:val="20"/>
        </w:rPr>
        <w:t>(</w:t>
      </w:r>
      <w:r w:rsidRPr="00CC2FEE">
        <w:rPr>
          <w:rFonts w:ascii="Arial" w:hAnsi="Arial" w:cs="Arial"/>
          <w:bCs/>
          <w:snapToGrid w:val="0"/>
          <w:sz w:val="20"/>
          <w:szCs w:val="20"/>
        </w:rPr>
        <w:t>Фамилия И.О. и должность подписавшего)</w:t>
      </w:r>
    </w:p>
    <w:p w:rsidR="00B5300C" w:rsidRPr="00CC2FEE" w:rsidRDefault="00B5300C" w:rsidP="004E784B">
      <w:pPr>
        <w:autoSpaceDE w:val="0"/>
        <w:autoSpaceDN w:val="0"/>
        <w:spacing w:before="0" w:after="0"/>
        <w:ind w:right="153"/>
        <w:rPr>
          <w:rFonts w:ascii="Arial" w:hAnsi="Arial" w:cs="Arial"/>
          <w:bCs/>
          <w:snapToGrid w:val="0"/>
          <w:sz w:val="20"/>
          <w:szCs w:val="20"/>
        </w:rPr>
      </w:pPr>
      <w:r w:rsidRPr="00CC2FEE">
        <w:rPr>
          <w:rFonts w:ascii="Arial" w:hAnsi="Arial" w:cs="Arial"/>
          <w:bCs/>
          <w:sz w:val="20"/>
          <w:szCs w:val="20"/>
        </w:rPr>
        <w:t>закупки/</w:t>
      </w:r>
      <w:r w:rsidRPr="00CC2FEE">
        <w:rPr>
          <w:rFonts w:ascii="Arial" w:hAnsi="Arial" w:cs="Arial"/>
          <w:bCs/>
          <w:snapToGrid w:val="0"/>
          <w:sz w:val="20"/>
          <w:szCs w:val="20"/>
        </w:rPr>
        <w:t>уполномоченного</w:t>
      </w:r>
    </w:p>
    <w:p w:rsidR="00B5300C" w:rsidRPr="00CC2FEE" w:rsidRDefault="00B5300C" w:rsidP="004E784B">
      <w:pPr>
        <w:autoSpaceDE w:val="0"/>
        <w:autoSpaceDN w:val="0"/>
        <w:spacing w:before="0" w:after="0"/>
        <w:ind w:right="153"/>
        <w:rPr>
          <w:rFonts w:ascii="Arial" w:hAnsi="Arial" w:cs="Arial"/>
          <w:bCs/>
          <w:sz w:val="20"/>
          <w:szCs w:val="20"/>
        </w:rPr>
      </w:pPr>
      <w:r w:rsidRPr="00CC2FEE">
        <w:rPr>
          <w:rFonts w:ascii="Arial" w:hAnsi="Arial" w:cs="Arial"/>
          <w:bCs/>
          <w:snapToGrid w:val="0"/>
          <w:sz w:val="20"/>
          <w:szCs w:val="20"/>
        </w:rPr>
        <w:t>представителя)</w:t>
      </w:r>
    </w:p>
    <w:p w:rsidR="00B5300C" w:rsidRPr="00712F87" w:rsidRDefault="00B5300C" w:rsidP="00B5300C">
      <w:pPr>
        <w:tabs>
          <w:tab w:val="left" w:pos="6360"/>
        </w:tabs>
        <w:rPr>
          <w:rFonts w:ascii="Arial" w:hAnsi="Arial" w:cs="Arial"/>
          <w:sz w:val="20"/>
          <w:szCs w:val="20"/>
        </w:rPr>
      </w:pPr>
    </w:p>
    <w:p w:rsidR="00B5300C" w:rsidRPr="00CC2FEE" w:rsidRDefault="00B5300C" w:rsidP="00B5300C">
      <w:pPr>
        <w:rPr>
          <w:rFonts w:ascii="Arial" w:hAnsi="Arial" w:cs="Arial"/>
        </w:rPr>
      </w:pPr>
    </w:p>
    <w:p w:rsidR="003E7AA3" w:rsidRDefault="003E7AA3" w:rsidP="008C4B58">
      <w:pPr>
        <w:ind w:firstLine="0"/>
        <w:rPr>
          <w:rFonts w:ascii="Arial" w:hAnsi="Arial" w:cs="Arial"/>
        </w:rPr>
      </w:pPr>
    </w:p>
    <w:p w:rsidR="008C4B58" w:rsidRDefault="008C4B58" w:rsidP="008C4B58">
      <w:pPr>
        <w:ind w:firstLine="0"/>
        <w:jc w:val="left"/>
        <w:rPr>
          <w:rFonts w:ascii="Arial" w:hAnsi="Arial" w:cs="Arial"/>
        </w:rPr>
        <w:sectPr w:rsidR="008C4B58" w:rsidSect="003234E7">
          <w:headerReference w:type="even" r:id="rId11"/>
          <w:headerReference w:type="default" r:id="rId12"/>
          <w:footerReference w:type="first" r:id="rId13"/>
          <w:pgSz w:w="11906" w:h="16838" w:code="9"/>
          <w:pgMar w:top="851" w:right="851" w:bottom="567" w:left="1418" w:header="709" w:footer="709" w:gutter="0"/>
          <w:cols w:space="708"/>
          <w:titlePg/>
          <w:docGrid w:linePitch="360"/>
        </w:sectPr>
      </w:pPr>
    </w:p>
    <w:p w:rsidR="004D1C23" w:rsidRPr="00D70E53" w:rsidRDefault="004D1C23" w:rsidP="008C4B58">
      <w:pPr>
        <w:pStyle w:val="1ff2"/>
        <w:keepNext w:val="0"/>
        <w:ind w:left="0" w:firstLine="0"/>
        <w:jc w:val="right"/>
        <w:rPr>
          <w:rFonts w:ascii="Arial" w:hAnsi="Arial" w:cs="Arial"/>
          <w:b w:val="0"/>
          <w:lang w:val="ru-RU"/>
        </w:rPr>
      </w:pPr>
      <w:bookmarkStart w:id="333" w:name="_Toc529897452"/>
      <w:bookmarkStart w:id="334" w:name="_Toc531167563"/>
      <w:bookmarkStart w:id="335" w:name="_Toc532825947"/>
      <w:bookmarkStart w:id="336" w:name="_Toc3976967"/>
      <w:bookmarkStart w:id="337" w:name="_Toc477953448"/>
      <w:bookmarkStart w:id="338" w:name="_Toc477850154"/>
      <w:r w:rsidRPr="002F2EE0">
        <w:rPr>
          <w:rFonts w:ascii="Arial" w:hAnsi="Arial" w:cs="Arial"/>
          <w:lang w:val="ru-RU"/>
        </w:rPr>
        <w:lastRenderedPageBreak/>
        <w:t>Приложение 6</w:t>
      </w:r>
      <w:bookmarkEnd w:id="333"/>
      <w:bookmarkEnd w:id="334"/>
      <w:bookmarkEnd w:id="335"/>
      <w:bookmarkEnd w:id="336"/>
    </w:p>
    <w:p w:rsidR="008C4B58" w:rsidRDefault="008C4B58" w:rsidP="008C4B58">
      <w:pPr>
        <w:tabs>
          <w:tab w:val="left" w:pos="6807"/>
        </w:tabs>
        <w:spacing w:before="0" w:after="0"/>
        <w:ind w:firstLine="0"/>
        <w:jc w:val="left"/>
        <w:rPr>
          <w:rFonts w:ascii="Arial" w:hAnsi="Arial" w:cs="Arial"/>
          <w:b/>
        </w:rPr>
      </w:pPr>
      <w:r w:rsidRPr="005B4239">
        <w:rPr>
          <w:rFonts w:ascii="Arial" w:hAnsi="Arial" w:cs="Arial"/>
        </w:rPr>
        <w:t>ФОРМА-1</w:t>
      </w:r>
    </w:p>
    <w:p w:rsidR="008C4B58" w:rsidRPr="00A65595" w:rsidRDefault="008C4B58" w:rsidP="008C4B58">
      <w:pPr>
        <w:tabs>
          <w:tab w:val="left" w:pos="0"/>
        </w:tabs>
        <w:autoSpaceDE w:val="0"/>
        <w:autoSpaceDN w:val="0"/>
        <w:adjustRightInd w:val="0"/>
        <w:spacing w:before="0" w:after="0"/>
        <w:ind w:firstLine="0"/>
        <w:jc w:val="center"/>
        <w:rPr>
          <w:rFonts w:ascii="Arial" w:hAnsi="Arial" w:cs="Arial"/>
          <w:b/>
        </w:rPr>
      </w:pPr>
      <w:r w:rsidRPr="00AC32B1">
        <w:rPr>
          <w:rFonts w:ascii="Arial" w:hAnsi="Arial" w:cs="Arial"/>
          <w:b/>
        </w:rPr>
        <w:t>Сведения об опыте</w:t>
      </w:r>
      <w:r w:rsidRPr="00AC32B1">
        <w:rPr>
          <w:rStyle w:val="af5"/>
          <w:rFonts w:ascii="Arial" w:hAnsi="Arial"/>
          <w:b/>
        </w:rPr>
        <w:footnoteReference w:id="21"/>
      </w:r>
      <w:r w:rsidRPr="00AC32B1">
        <w:rPr>
          <w:rFonts w:ascii="Arial" w:hAnsi="Arial" w:cs="Arial"/>
          <w:b/>
        </w:rPr>
        <w:t xml:space="preserve"> участника </w:t>
      </w:r>
      <w:r w:rsidRPr="00A65595">
        <w:rPr>
          <w:rFonts w:ascii="Arial" w:hAnsi="Arial" w:cs="Arial"/>
          <w:b/>
        </w:rPr>
        <w:t xml:space="preserve">закупки и/или привлекаемого соисполнителя </w:t>
      </w:r>
    </w:p>
    <w:p w:rsidR="008C4B58" w:rsidRPr="00A65595" w:rsidRDefault="008C4B58" w:rsidP="008C4B58">
      <w:pPr>
        <w:tabs>
          <w:tab w:val="left" w:pos="0"/>
        </w:tabs>
        <w:autoSpaceDE w:val="0"/>
        <w:autoSpaceDN w:val="0"/>
        <w:adjustRightInd w:val="0"/>
        <w:spacing w:before="0" w:after="0"/>
        <w:ind w:firstLine="0"/>
        <w:jc w:val="center"/>
        <w:rPr>
          <w:rFonts w:ascii="Arial" w:hAnsi="Arial" w:cs="Arial"/>
        </w:rPr>
      </w:pPr>
      <w:r>
        <w:rPr>
          <w:rFonts w:ascii="Arial" w:hAnsi="Arial" w:cs="Arial"/>
        </w:rPr>
        <w:t>Поставка грузовых автомобильных шин</w:t>
      </w:r>
      <w:r w:rsidRPr="00A65595">
        <w:rPr>
          <w:rFonts w:ascii="Arial" w:hAnsi="Arial" w:cs="Arial"/>
        </w:rPr>
        <w:t>, за период 2018-2020 гг., с приложением документов (договоры, акты</w:t>
      </w:r>
      <w:r>
        <w:rPr>
          <w:rFonts w:ascii="Arial" w:hAnsi="Arial" w:cs="Arial"/>
        </w:rPr>
        <w:t>, товарные накладные, УПД</w:t>
      </w:r>
      <w:r w:rsidRPr="00A65595">
        <w:rPr>
          <w:rFonts w:ascii="Arial" w:hAnsi="Arial" w:cs="Arial"/>
        </w:rPr>
        <w:t>), подтверждающих</w:t>
      </w:r>
      <w:r>
        <w:rPr>
          <w:rFonts w:ascii="Arial" w:hAnsi="Arial" w:cs="Arial"/>
        </w:rPr>
        <w:t xml:space="preserve"> факт поставки товара</w:t>
      </w:r>
      <w:r w:rsidRPr="00A65595">
        <w:rPr>
          <w:rFonts w:ascii="Arial" w:hAnsi="Arial" w:cs="Arial"/>
        </w:rPr>
        <w:t>.</w:t>
      </w:r>
    </w:p>
    <w:p w:rsidR="008C4B58" w:rsidRDefault="008C4B58" w:rsidP="008C4B58">
      <w:pPr>
        <w:tabs>
          <w:tab w:val="left" w:pos="0"/>
        </w:tabs>
        <w:autoSpaceDE w:val="0"/>
        <w:autoSpaceDN w:val="0"/>
        <w:adjustRightInd w:val="0"/>
        <w:spacing w:before="0" w:after="0"/>
        <w:ind w:firstLine="0"/>
        <w:jc w:val="center"/>
        <w:rPr>
          <w:rFonts w:ascii="Arial" w:hAnsi="Arial" w:cs="Arial"/>
          <w:b/>
          <w:i/>
          <w:shd w:val="clear" w:color="auto" w:fill="F2F2F2" w:themeFill="background1" w:themeFillShade="F2"/>
        </w:rPr>
      </w:pPr>
    </w:p>
    <w:tbl>
      <w:tblPr>
        <w:tblW w:w="14992" w:type="dxa"/>
        <w:tblLayout w:type="fixed"/>
        <w:tblLook w:val="00A0" w:firstRow="1" w:lastRow="0" w:firstColumn="1" w:lastColumn="0" w:noHBand="0" w:noVBand="0"/>
      </w:tblPr>
      <w:tblGrid>
        <w:gridCol w:w="553"/>
        <w:gridCol w:w="1823"/>
        <w:gridCol w:w="2127"/>
        <w:gridCol w:w="1842"/>
        <w:gridCol w:w="1843"/>
        <w:gridCol w:w="2268"/>
        <w:gridCol w:w="1985"/>
        <w:gridCol w:w="2551"/>
      </w:tblGrid>
      <w:tr w:rsidR="008C4B58" w:rsidRPr="000443FB" w:rsidTr="00060AC9">
        <w:trPr>
          <w:trHeight w:val="437"/>
        </w:trPr>
        <w:tc>
          <w:tcPr>
            <w:tcW w:w="553" w:type="dxa"/>
            <w:tcBorders>
              <w:top w:val="single" w:sz="4" w:space="0" w:color="auto"/>
              <w:left w:val="single" w:sz="4" w:space="0" w:color="auto"/>
              <w:bottom w:val="single" w:sz="4" w:space="0" w:color="auto"/>
              <w:right w:val="single" w:sz="4" w:space="0" w:color="auto"/>
            </w:tcBorders>
            <w:vAlign w:val="center"/>
          </w:tcPr>
          <w:p w:rsidR="008C4B58" w:rsidRPr="00613983" w:rsidRDefault="008C4B58" w:rsidP="00060AC9">
            <w:pPr>
              <w:spacing w:before="0" w:after="0"/>
              <w:ind w:firstLine="0"/>
              <w:jc w:val="center"/>
              <w:rPr>
                <w:rFonts w:ascii="Arial" w:hAnsi="Arial" w:cs="Arial"/>
                <w:b/>
                <w:i/>
                <w:sz w:val="20"/>
                <w:szCs w:val="20"/>
              </w:rPr>
            </w:pPr>
            <w:r w:rsidRPr="00613983">
              <w:rPr>
                <w:rFonts w:ascii="Arial" w:hAnsi="Arial" w:cs="Arial"/>
                <w:b/>
                <w:i/>
                <w:sz w:val="20"/>
                <w:szCs w:val="20"/>
              </w:rPr>
              <w:t>№</w:t>
            </w:r>
          </w:p>
        </w:tc>
        <w:tc>
          <w:tcPr>
            <w:tcW w:w="1823" w:type="dxa"/>
            <w:tcBorders>
              <w:top w:val="single" w:sz="4" w:space="0" w:color="auto"/>
              <w:left w:val="single" w:sz="4" w:space="0" w:color="auto"/>
              <w:bottom w:val="single" w:sz="4" w:space="0" w:color="auto"/>
              <w:right w:val="single" w:sz="4" w:space="0" w:color="auto"/>
            </w:tcBorders>
            <w:vAlign w:val="center"/>
          </w:tcPr>
          <w:p w:rsidR="008C4B58" w:rsidRPr="00CE0CDE" w:rsidRDefault="008C4B58" w:rsidP="00060AC9">
            <w:pPr>
              <w:spacing w:before="0" w:after="0"/>
              <w:ind w:firstLine="0"/>
              <w:jc w:val="center"/>
              <w:rPr>
                <w:rFonts w:ascii="Arial" w:hAnsi="Arial" w:cs="Arial"/>
                <w:b/>
                <w:i/>
                <w:sz w:val="20"/>
                <w:szCs w:val="20"/>
              </w:rPr>
            </w:pPr>
            <w:r w:rsidRPr="00CE0CDE">
              <w:rPr>
                <w:rFonts w:ascii="Arial" w:hAnsi="Arial" w:cs="Arial"/>
                <w:b/>
                <w:i/>
                <w:sz w:val="20"/>
                <w:szCs w:val="20"/>
              </w:rPr>
              <w:t>Наименование заказчика</w:t>
            </w:r>
          </w:p>
        </w:tc>
        <w:tc>
          <w:tcPr>
            <w:tcW w:w="2127" w:type="dxa"/>
            <w:tcBorders>
              <w:top w:val="single" w:sz="4" w:space="0" w:color="auto"/>
              <w:left w:val="single" w:sz="4" w:space="0" w:color="auto"/>
              <w:bottom w:val="single" w:sz="4" w:space="0" w:color="auto"/>
              <w:right w:val="single" w:sz="4" w:space="0" w:color="auto"/>
            </w:tcBorders>
          </w:tcPr>
          <w:p w:rsidR="008C4B58" w:rsidRPr="007E3768" w:rsidRDefault="008C4B58" w:rsidP="00060AC9">
            <w:pPr>
              <w:spacing w:before="0" w:after="0"/>
              <w:ind w:firstLine="0"/>
              <w:jc w:val="center"/>
              <w:rPr>
                <w:rFonts w:ascii="Arial" w:hAnsi="Arial" w:cs="Arial"/>
                <w:b/>
                <w:i/>
                <w:sz w:val="20"/>
                <w:szCs w:val="20"/>
                <w:vertAlign w:val="superscript"/>
              </w:rPr>
            </w:pPr>
            <w:r>
              <w:rPr>
                <w:rFonts w:ascii="Arial" w:hAnsi="Arial" w:cs="Arial"/>
                <w:b/>
                <w:i/>
                <w:sz w:val="20"/>
                <w:szCs w:val="20"/>
              </w:rPr>
              <w:t>Поставщик по договору (участник закупки /соисполнитель)</w:t>
            </w:r>
          </w:p>
        </w:tc>
        <w:tc>
          <w:tcPr>
            <w:tcW w:w="1842" w:type="dxa"/>
            <w:tcBorders>
              <w:top w:val="single" w:sz="4" w:space="0" w:color="auto"/>
              <w:left w:val="single" w:sz="4" w:space="0" w:color="auto"/>
              <w:bottom w:val="single" w:sz="4" w:space="0" w:color="auto"/>
              <w:right w:val="single" w:sz="4" w:space="0" w:color="auto"/>
            </w:tcBorders>
            <w:vAlign w:val="center"/>
          </w:tcPr>
          <w:p w:rsidR="008C4B58" w:rsidRPr="00CE0CDE" w:rsidRDefault="008C4B58" w:rsidP="00060AC9">
            <w:pPr>
              <w:spacing w:before="0" w:after="0"/>
              <w:ind w:firstLine="0"/>
              <w:jc w:val="center"/>
              <w:rPr>
                <w:rFonts w:ascii="Arial" w:hAnsi="Arial" w:cs="Arial"/>
                <w:b/>
                <w:i/>
                <w:sz w:val="20"/>
                <w:szCs w:val="20"/>
              </w:rPr>
            </w:pPr>
            <w:r w:rsidRPr="00CE0CDE">
              <w:rPr>
                <w:rFonts w:ascii="Arial" w:hAnsi="Arial" w:cs="Arial"/>
                <w:b/>
                <w:i/>
                <w:sz w:val="20"/>
                <w:szCs w:val="20"/>
              </w:rPr>
              <w:t xml:space="preserve">Реквизиты договора </w:t>
            </w:r>
          </w:p>
          <w:p w:rsidR="008C4B58" w:rsidRPr="00CE0CDE" w:rsidRDefault="008C4B58" w:rsidP="00060AC9">
            <w:pPr>
              <w:spacing w:before="0" w:after="0"/>
              <w:ind w:firstLine="0"/>
              <w:jc w:val="center"/>
              <w:rPr>
                <w:rFonts w:ascii="Arial" w:hAnsi="Arial" w:cs="Arial"/>
                <w:b/>
                <w:i/>
                <w:sz w:val="20"/>
                <w:szCs w:val="20"/>
              </w:rPr>
            </w:pPr>
            <w:r w:rsidRPr="00CE0CDE">
              <w:rPr>
                <w:rFonts w:ascii="Arial" w:hAnsi="Arial" w:cs="Arial"/>
                <w:b/>
                <w:i/>
                <w:sz w:val="20"/>
                <w:szCs w:val="20"/>
              </w:rPr>
              <w:t>(номер, дата)</w:t>
            </w:r>
          </w:p>
        </w:tc>
        <w:tc>
          <w:tcPr>
            <w:tcW w:w="1843" w:type="dxa"/>
            <w:tcBorders>
              <w:top w:val="single" w:sz="4" w:space="0" w:color="auto"/>
              <w:left w:val="single" w:sz="4" w:space="0" w:color="auto"/>
              <w:bottom w:val="single" w:sz="4" w:space="0" w:color="auto"/>
              <w:right w:val="single" w:sz="4" w:space="0" w:color="auto"/>
            </w:tcBorders>
            <w:vAlign w:val="center"/>
          </w:tcPr>
          <w:p w:rsidR="008C4B58" w:rsidRPr="00CE0CDE" w:rsidRDefault="008C4B58" w:rsidP="008C4B58">
            <w:pPr>
              <w:spacing w:before="0" w:after="0"/>
              <w:ind w:firstLine="0"/>
              <w:jc w:val="center"/>
              <w:rPr>
                <w:rFonts w:ascii="Arial" w:hAnsi="Arial" w:cs="Arial"/>
                <w:b/>
                <w:i/>
                <w:sz w:val="20"/>
                <w:szCs w:val="20"/>
              </w:rPr>
            </w:pPr>
            <w:r w:rsidRPr="00CE0CDE">
              <w:rPr>
                <w:rFonts w:ascii="Arial" w:hAnsi="Arial" w:cs="Arial"/>
                <w:b/>
                <w:i/>
                <w:sz w:val="20"/>
                <w:szCs w:val="20"/>
              </w:rPr>
              <w:t>Пред</w:t>
            </w:r>
            <w:r>
              <w:rPr>
                <w:rFonts w:ascii="Arial" w:hAnsi="Arial" w:cs="Arial"/>
                <w:b/>
                <w:i/>
                <w:sz w:val="20"/>
                <w:szCs w:val="20"/>
              </w:rPr>
              <w:t>мет договора</w:t>
            </w:r>
          </w:p>
        </w:tc>
        <w:tc>
          <w:tcPr>
            <w:tcW w:w="2268" w:type="dxa"/>
            <w:tcBorders>
              <w:top w:val="single" w:sz="4" w:space="0" w:color="auto"/>
              <w:left w:val="single" w:sz="4" w:space="0" w:color="auto"/>
              <w:bottom w:val="single" w:sz="4" w:space="0" w:color="auto"/>
              <w:right w:val="single" w:sz="4" w:space="0" w:color="auto"/>
            </w:tcBorders>
            <w:vAlign w:val="center"/>
          </w:tcPr>
          <w:p w:rsidR="008C4B58" w:rsidRPr="00CE0CDE" w:rsidRDefault="008C4B58" w:rsidP="00060AC9">
            <w:pPr>
              <w:spacing w:before="0" w:after="0"/>
              <w:ind w:firstLine="0"/>
              <w:jc w:val="center"/>
              <w:rPr>
                <w:rFonts w:ascii="Arial" w:hAnsi="Arial" w:cs="Arial"/>
                <w:b/>
                <w:i/>
                <w:sz w:val="20"/>
                <w:szCs w:val="20"/>
              </w:rPr>
            </w:pPr>
            <w:r w:rsidRPr="00CE0CDE">
              <w:rPr>
                <w:rFonts w:ascii="Arial" w:hAnsi="Arial" w:cs="Arial"/>
                <w:b/>
                <w:i/>
                <w:sz w:val="20"/>
                <w:szCs w:val="20"/>
              </w:rPr>
              <w:t>Период</w:t>
            </w:r>
          </w:p>
          <w:p w:rsidR="008C4B58" w:rsidRPr="00CE0CDE" w:rsidRDefault="008C4B58" w:rsidP="00060AC9">
            <w:pPr>
              <w:spacing w:before="0" w:after="0"/>
              <w:ind w:firstLine="0"/>
              <w:jc w:val="center"/>
              <w:rPr>
                <w:rFonts w:ascii="Arial" w:hAnsi="Arial" w:cs="Arial"/>
                <w:b/>
                <w:i/>
                <w:sz w:val="20"/>
                <w:szCs w:val="20"/>
              </w:rPr>
            </w:pPr>
            <w:r>
              <w:rPr>
                <w:rFonts w:ascii="Arial" w:hAnsi="Arial" w:cs="Arial"/>
                <w:b/>
                <w:i/>
                <w:sz w:val="20"/>
                <w:szCs w:val="20"/>
              </w:rPr>
              <w:t>поставки</w:t>
            </w:r>
            <w:r w:rsidRPr="00CE0CDE">
              <w:rPr>
                <w:rFonts w:ascii="Arial" w:hAnsi="Arial" w:cs="Arial"/>
                <w:b/>
                <w:i/>
                <w:sz w:val="20"/>
                <w:szCs w:val="20"/>
              </w:rPr>
              <w:t xml:space="preserve"> по договору</w:t>
            </w:r>
          </w:p>
        </w:tc>
        <w:tc>
          <w:tcPr>
            <w:tcW w:w="1985" w:type="dxa"/>
            <w:tcBorders>
              <w:top w:val="single" w:sz="4" w:space="0" w:color="auto"/>
              <w:left w:val="single" w:sz="4" w:space="0" w:color="auto"/>
              <w:bottom w:val="single" w:sz="4" w:space="0" w:color="auto"/>
              <w:right w:val="single" w:sz="4" w:space="0" w:color="auto"/>
            </w:tcBorders>
          </w:tcPr>
          <w:p w:rsidR="008C4B58" w:rsidRPr="00CE0CDE" w:rsidRDefault="008C4B58" w:rsidP="008C4B58">
            <w:pPr>
              <w:spacing w:before="0" w:after="0"/>
              <w:ind w:firstLine="0"/>
              <w:jc w:val="center"/>
              <w:rPr>
                <w:rFonts w:ascii="Arial" w:hAnsi="Arial" w:cs="Arial"/>
                <w:b/>
                <w:i/>
                <w:sz w:val="20"/>
                <w:szCs w:val="20"/>
              </w:rPr>
            </w:pPr>
            <w:r>
              <w:rPr>
                <w:rFonts w:ascii="Arial" w:hAnsi="Arial" w:cs="Arial"/>
                <w:b/>
                <w:i/>
                <w:sz w:val="20"/>
                <w:szCs w:val="20"/>
              </w:rPr>
              <w:t>Общий объем поставки</w:t>
            </w:r>
          </w:p>
        </w:tc>
        <w:tc>
          <w:tcPr>
            <w:tcW w:w="2551" w:type="dxa"/>
            <w:tcBorders>
              <w:top w:val="single" w:sz="4" w:space="0" w:color="auto"/>
              <w:left w:val="single" w:sz="4" w:space="0" w:color="auto"/>
              <w:bottom w:val="single" w:sz="4" w:space="0" w:color="auto"/>
              <w:right w:val="single" w:sz="4" w:space="0" w:color="auto"/>
            </w:tcBorders>
          </w:tcPr>
          <w:p w:rsidR="008C4B58" w:rsidRPr="009A39BD" w:rsidRDefault="008C4B58" w:rsidP="008C4B58">
            <w:pPr>
              <w:spacing w:before="0" w:after="0"/>
              <w:ind w:firstLine="0"/>
              <w:jc w:val="center"/>
              <w:rPr>
                <w:rFonts w:ascii="Arial" w:hAnsi="Arial" w:cs="Arial"/>
                <w:b/>
                <w:i/>
                <w:sz w:val="20"/>
                <w:szCs w:val="20"/>
              </w:rPr>
            </w:pPr>
            <w:r>
              <w:rPr>
                <w:rFonts w:ascii="Arial" w:hAnsi="Arial" w:cs="Arial"/>
                <w:b/>
                <w:i/>
                <w:sz w:val="20"/>
                <w:szCs w:val="20"/>
              </w:rPr>
              <w:t>Место поставки товара</w:t>
            </w:r>
          </w:p>
        </w:tc>
      </w:tr>
      <w:tr w:rsidR="008C4B58" w:rsidRPr="00CE0CDE" w:rsidTr="00060AC9">
        <w:trPr>
          <w:trHeight w:val="256"/>
        </w:trPr>
        <w:tc>
          <w:tcPr>
            <w:tcW w:w="553"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sz w:val="20"/>
                <w:szCs w:val="20"/>
              </w:rPr>
            </w:pPr>
            <w:r w:rsidRPr="00CE0CDE">
              <w:rPr>
                <w:rFonts w:ascii="Arial" w:hAnsi="Arial" w:cs="Arial"/>
                <w:sz w:val="20"/>
                <w:szCs w:val="20"/>
              </w:rPr>
              <w:t>1</w:t>
            </w:r>
          </w:p>
        </w:tc>
        <w:tc>
          <w:tcPr>
            <w:tcW w:w="1823"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2127"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1842"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1843"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2268"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1985"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2551"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r>
      <w:tr w:rsidR="008C4B58" w:rsidRPr="00CE0CDE" w:rsidTr="00060AC9">
        <w:trPr>
          <w:trHeight w:val="287"/>
        </w:trPr>
        <w:tc>
          <w:tcPr>
            <w:tcW w:w="553"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sz w:val="20"/>
                <w:szCs w:val="20"/>
              </w:rPr>
            </w:pPr>
            <w:r w:rsidRPr="00CE0CDE">
              <w:rPr>
                <w:rFonts w:ascii="Arial" w:hAnsi="Arial" w:cs="Arial"/>
                <w:sz w:val="20"/>
                <w:szCs w:val="20"/>
              </w:rPr>
              <w:t>2</w:t>
            </w:r>
          </w:p>
        </w:tc>
        <w:tc>
          <w:tcPr>
            <w:tcW w:w="1823"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2127"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1842"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1843"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2268"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1985"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2551"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r>
      <w:tr w:rsidR="008C4B58" w:rsidRPr="00CE0CDE" w:rsidTr="00060AC9">
        <w:trPr>
          <w:trHeight w:val="264"/>
        </w:trPr>
        <w:tc>
          <w:tcPr>
            <w:tcW w:w="553"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sz w:val="20"/>
                <w:szCs w:val="20"/>
              </w:rPr>
            </w:pPr>
            <w:r w:rsidRPr="00CE0CDE">
              <w:rPr>
                <w:rFonts w:ascii="Arial" w:hAnsi="Arial" w:cs="Arial"/>
                <w:sz w:val="20"/>
                <w:szCs w:val="20"/>
              </w:rPr>
              <w:t>…</w:t>
            </w:r>
          </w:p>
        </w:tc>
        <w:tc>
          <w:tcPr>
            <w:tcW w:w="1823"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2127"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1842"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1843"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2268"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1985"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c>
          <w:tcPr>
            <w:tcW w:w="2551" w:type="dxa"/>
            <w:tcBorders>
              <w:top w:val="single" w:sz="4" w:space="0" w:color="auto"/>
              <w:left w:val="single" w:sz="4" w:space="0" w:color="auto"/>
              <w:bottom w:val="single" w:sz="4" w:space="0" w:color="auto"/>
              <w:right w:val="single" w:sz="4" w:space="0" w:color="auto"/>
            </w:tcBorders>
          </w:tcPr>
          <w:p w:rsidR="008C4B58" w:rsidRPr="00CE0CDE" w:rsidRDefault="008C4B58" w:rsidP="00060AC9">
            <w:pPr>
              <w:spacing w:before="0" w:after="0"/>
              <w:ind w:firstLine="0"/>
              <w:jc w:val="center"/>
              <w:rPr>
                <w:rFonts w:ascii="Arial" w:hAnsi="Arial" w:cs="Arial"/>
                <w:b/>
                <w:i/>
                <w:sz w:val="20"/>
                <w:szCs w:val="20"/>
              </w:rPr>
            </w:pPr>
          </w:p>
        </w:tc>
      </w:tr>
    </w:tbl>
    <w:p w:rsidR="008C4B58" w:rsidRPr="000443FB" w:rsidRDefault="008C4B58" w:rsidP="008C4B58">
      <w:pPr>
        <w:tabs>
          <w:tab w:val="left" w:pos="0"/>
        </w:tabs>
        <w:autoSpaceDE w:val="0"/>
        <w:autoSpaceDN w:val="0"/>
        <w:adjustRightInd w:val="0"/>
        <w:spacing w:before="0" w:after="0"/>
        <w:ind w:firstLine="0"/>
        <w:jc w:val="center"/>
        <w:rPr>
          <w:rFonts w:ascii="Arial" w:hAnsi="Arial" w:cs="Arial"/>
          <w:b/>
        </w:rPr>
      </w:pPr>
    </w:p>
    <w:p w:rsidR="008C4B58" w:rsidRPr="00A65595" w:rsidRDefault="008C4B58" w:rsidP="008C4B58">
      <w:pPr>
        <w:spacing w:before="0" w:after="0"/>
        <w:ind w:right="-471" w:firstLine="0"/>
        <w:jc w:val="left"/>
        <w:rPr>
          <w:rFonts w:ascii="Arial" w:hAnsi="Arial" w:cs="Arial"/>
        </w:rPr>
      </w:pPr>
      <w:r w:rsidRPr="00A65595">
        <w:rPr>
          <w:rFonts w:ascii="Arial" w:hAnsi="Arial" w:cs="Arial"/>
        </w:rPr>
        <w:t>Приложения:</w:t>
      </w:r>
    </w:p>
    <w:p w:rsidR="008C4B58" w:rsidRPr="00A65595" w:rsidRDefault="008C4B58" w:rsidP="008C4B58">
      <w:pPr>
        <w:spacing w:before="0" w:after="0"/>
        <w:ind w:right="-471" w:firstLine="0"/>
        <w:jc w:val="left"/>
        <w:rPr>
          <w:rFonts w:ascii="Arial" w:hAnsi="Arial" w:cs="Arial"/>
          <w:i/>
        </w:rPr>
      </w:pPr>
      <w:r w:rsidRPr="00A65595">
        <w:rPr>
          <w:rFonts w:ascii="Arial" w:hAnsi="Arial" w:cs="Arial"/>
          <w:i/>
        </w:rPr>
        <w:t>- копии исполненных договоров</w:t>
      </w:r>
      <w:r>
        <w:rPr>
          <w:rFonts w:ascii="Arial" w:hAnsi="Arial" w:cs="Arial"/>
          <w:i/>
        </w:rPr>
        <w:t>, в том числе дополнительные соглашения</w:t>
      </w:r>
      <w:r w:rsidRPr="00A65595">
        <w:rPr>
          <w:rFonts w:ascii="Arial" w:hAnsi="Arial" w:cs="Arial"/>
          <w:i/>
        </w:rPr>
        <w:t>;</w:t>
      </w:r>
    </w:p>
    <w:p w:rsidR="008C4B58" w:rsidRPr="00A65595" w:rsidRDefault="008C4B58" w:rsidP="008C4B58">
      <w:pPr>
        <w:spacing w:before="0" w:after="0"/>
        <w:ind w:right="-471" w:firstLine="0"/>
        <w:jc w:val="left"/>
        <w:rPr>
          <w:rFonts w:ascii="Arial" w:hAnsi="Arial" w:cs="Arial"/>
          <w:i/>
        </w:rPr>
      </w:pPr>
      <w:r w:rsidRPr="00A65595">
        <w:rPr>
          <w:rFonts w:ascii="Arial" w:hAnsi="Arial" w:cs="Arial"/>
          <w:i/>
        </w:rPr>
        <w:t>- копии актов</w:t>
      </w:r>
      <w:r>
        <w:rPr>
          <w:rFonts w:ascii="Arial" w:hAnsi="Arial" w:cs="Arial"/>
          <w:i/>
        </w:rPr>
        <w:t>, ТТН, УПД</w:t>
      </w:r>
      <w:r w:rsidRPr="00A65595">
        <w:rPr>
          <w:rFonts w:ascii="Arial" w:hAnsi="Arial" w:cs="Arial"/>
          <w:i/>
        </w:rPr>
        <w:t>.</w:t>
      </w:r>
    </w:p>
    <w:p w:rsidR="008C4B58" w:rsidRPr="009B6051" w:rsidRDefault="008C4B58" w:rsidP="008C4B58">
      <w:pPr>
        <w:autoSpaceDE w:val="0"/>
        <w:autoSpaceDN w:val="0"/>
        <w:spacing w:before="0" w:after="0"/>
        <w:ind w:left="993" w:right="153" w:firstLine="0"/>
        <w:rPr>
          <w:rFonts w:ascii="Arial" w:hAnsi="Arial" w:cs="Arial"/>
          <w:bCs/>
          <w:sz w:val="22"/>
          <w:szCs w:val="22"/>
        </w:rPr>
      </w:pPr>
      <w:r w:rsidRPr="009B6051">
        <w:rPr>
          <w:rFonts w:ascii="Arial" w:hAnsi="Arial" w:cs="Arial"/>
          <w:bCs/>
          <w:sz w:val="22"/>
          <w:szCs w:val="22"/>
        </w:rPr>
        <w:t>_________________________</w:t>
      </w:r>
      <w:r w:rsidRPr="009B6051">
        <w:rPr>
          <w:rFonts w:ascii="Arial" w:hAnsi="Arial" w:cs="Arial"/>
          <w:bCs/>
          <w:sz w:val="22"/>
          <w:szCs w:val="22"/>
        </w:rPr>
        <w:tab/>
        <w:t xml:space="preserve">                                  _____________________</w:t>
      </w:r>
    </w:p>
    <w:p w:rsidR="008C4B58" w:rsidRPr="009B6051" w:rsidRDefault="008C4B58" w:rsidP="008C4B58">
      <w:pPr>
        <w:autoSpaceDE w:val="0"/>
        <w:autoSpaceDN w:val="0"/>
        <w:spacing w:before="0" w:after="0"/>
        <w:ind w:left="1134" w:right="153" w:hanging="141"/>
        <w:rPr>
          <w:rFonts w:ascii="Arial" w:hAnsi="Arial" w:cs="Arial"/>
          <w:bCs/>
          <w:i/>
          <w:snapToGrid w:val="0"/>
          <w:sz w:val="20"/>
          <w:szCs w:val="20"/>
        </w:rPr>
      </w:pPr>
      <w:r w:rsidRPr="009B6051">
        <w:rPr>
          <w:rFonts w:ascii="Arial" w:hAnsi="Arial" w:cs="Arial"/>
          <w:bCs/>
          <w:i/>
          <w:snapToGrid w:val="0"/>
          <w:sz w:val="20"/>
          <w:szCs w:val="20"/>
        </w:rPr>
        <w:t>(Подпись Руководителя участника                                  (Фамилия И.О. и должность подписавшего)</w:t>
      </w:r>
    </w:p>
    <w:p w:rsidR="008C4B58" w:rsidRPr="00B1181D" w:rsidRDefault="008C4B58" w:rsidP="008C4B58">
      <w:pPr>
        <w:autoSpaceDE w:val="0"/>
        <w:autoSpaceDN w:val="0"/>
        <w:spacing w:before="0" w:after="0"/>
        <w:ind w:left="1134" w:right="153" w:hanging="141"/>
        <w:rPr>
          <w:rFonts w:ascii="Arial" w:hAnsi="Arial" w:cs="Arial"/>
          <w:bCs/>
          <w:i/>
          <w:snapToGrid w:val="0"/>
          <w:sz w:val="20"/>
          <w:szCs w:val="20"/>
        </w:rPr>
      </w:pPr>
      <w:r w:rsidRPr="009B6051">
        <w:rPr>
          <w:rFonts w:ascii="Arial" w:hAnsi="Arial" w:cs="Arial"/>
          <w:bCs/>
          <w:i/>
          <w:snapToGrid w:val="0"/>
          <w:sz w:val="20"/>
          <w:szCs w:val="20"/>
        </w:rPr>
        <w:t>закупки/уполномоченного представителя)</w:t>
      </w:r>
    </w:p>
    <w:p w:rsidR="008C4B58" w:rsidRPr="00404738" w:rsidRDefault="008C4B58" w:rsidP="008C4B58">
      <w:pPr>
        <w:autoSpaceDE w:val="0"/>
        <w:autoSpaceDN w:val="0"/>
        <w:spacing w:before="0" w:after="0"/>
        <w:ind w:left="1134" w:right="153" w:hanging="141"/>
        <w:rPr>
          <w:rFonts w:ascii="Arial" w:hAnsi="Arial" w:cs="Arial"/>
          <w:bCs/>
          <w:snapToGrid w:val="0"/>
          <w:sz w:val="20"/>
          <w:szCs w:val="20"/>
        </w:rPr>
      </w:pPr>
    </w:p>
    <w:p w:rsidR="008C4B58" w:rsidRPr="00CC2FEE" w:rsidRDefault="008C4B58" w:rsidP="008C4B58">
      <w:pPr>
        <w:autoSpaceDE w:val="0"/>
        <w:autoSpaceDN w:val="0"/>
        <w:spacing w:before="0" w:after="0"/>
        <w:ind w:right="153" w:firstLine="0"/>
        <w:rPr>
          <w:rFonts w:ascii="Arial" w:hAnsi="Arial" w:cs="Arial"/>
        </w:rPr>
      </w:pPr>
    </w:p>
    <w:p w:rsidR="008C4B58" w:rsidRPr="00CC2FEE" w:rsidRDefault="008C4B58" w:rsidP="008C4B58">
      <w:pPr>
        <w:ind w:firstLine="0"/>
        <w:rPr>
          <w:rFonts w:ascii="Arial" w:hAnsi="Arial" w:cs="Arial"/>
          <w:kern w:val="28"/>
          <w:szCs w:val="20"/>
          <w:lang w:eastAsia="en-US"/>
        </w:rPr>
        <w:sectPr w:rsidR="008C4B58" w:rsidRPr="00CC2FEE" w:rsidSect="003E7AA3">
          <w:pgSz w:w="16838" w:h="11906" w:orient="landscape" w:code="9"/>
          <w:pgMar w:top="1418" w:right="851" w:bottom="851" w:left="567" w:header="709" w:footer="709" w:gutter="0"/>
          <w:cols w:space="708"/>
          <w:titlePg/>
          <w:docGrid w:linePitch="360"/>
        </w:sectPr>
      </w:pPr>
    </w:p>
    <w:p w:rsidR="008C4B58" w:rsidRPr="008C4B58" w:rsidRDefault="008C4B58" w:rsidP="008C4B58">
      <w:pPr>
        <w:tabs>
          <w:tab w:val="left" w:pos="11910"/>
        </w:tabs>
        <w:spacing w:before="0" w:after="0"/>
        <w:jc w:val="left"/>
        <w:rPr>
          <w:rFonts w:ascii="Arial" w:hAnsi="Arial" w:cs="Arial"/>
        </w:rPr>
      </w:pPr>
      <w:r w:rsidRPr="005B4239">
        <w:rPr>
          <w:rFonts w:ascii="Arial" w:hAnsi="Arial" w:cs="Arial"/>
        </w:rPr>
        <w:lastRenderedPageBreak/>
        <w:t>ФОРМА-</w:t>
      </w:r>
      <w:r>
        <w:rPr>
          <w:rFonts w:ascii="Arial" w:hAnsi="Arial" w:cs="Arial"/>
        </w:rPr>
        <w:t>2</w:t>
      </w:r>
      <w:r>
        <w:rPr>
          <w:rFonts w:ascii="Arial" w:hAnsi="Arial" w:cs="Arial"/>
        </w:rPr>
        <w:tab/>
        <w:t xml:space="preserve">                  </w:t>
      </w:r>
      <w:r w:rsidRPr="008C4B58">
        <w:rPr>
          <w:rFonts w:ascii="Arial" w:hAnsi="Arial" w:cs="Arial"/>
          <w:b/>
        </w:rPr>
        <w:t>Приложение 6</w:t>
      </w:r>
    </w:p>
    <w:p w:rsidR="008C4B58" w:rsidRPr="008C4B58" w:rsidRDefault="008C4B58" w:rsidP="008C4B58">
      <w:pPr>
        <w:tabs>
          <w:tab w:val="left" w:pos="11910"/>
        </w:tabs>
        <w:spacing w:before="0" w:after="0"/>
        <w:ind w:firstLine="0"/>
        <w:jc w:val="left"/>
        <w:rPr>
          <w:rFonts w:ascii="Arial" w:hAnsi="Arial" w:cs="Arial"/>
          <w:b/>
        </w:rPr>
      </w:pPr>
    </w:p>
    <w:p w:rsidR="008C4B58" w:rsidRPr="008C4B58" w:rsidRDefault="008C4B58" w:rsidP="008C4B58">
      <w:pPr>
        <w:tabs>
          <w:tab w:val="left" w:pos="0"/>
        </w:tabs>
        <w:autoSpaceDE w:val="0"/>
        <w:autoSpaceDN w:val="0"/>
        <w:adjustRightInd w:val="0"/>
        <w:spacing w:before="0" w:after="0"/>
        <w:ind w:left="426" w:firstLine="0"/>
        <w:jc w:val="left"/>
        <w:rPr>
          <w:rFonts w:ascii="Arial" w:hAnsi="Arial" w:cs="Arial"/>
          <w:b/>
        </w:rPr>
      </w:pPr>
    </w:p>
    <w:p w:rsidR="008C4B58" w:rsidRPr="008C4B58" w:rsidRDefault="008C4B58" w:rsidP="003E7AA3">
      <w:pPr>
        <w:tabs>
          <w:tab w:val="left" w:pos="0"/>
        </w:tabs>
        <w:autoSpaceDE w:val="0"/>
        <w:autoSpaceDN w:val="0"/>
        <w:adjustRightInd w:val="0"/>
        <w:spacing w:before="0" w:after="0"/>
        <w:ind w:left="426" w:firstLine="0"/>
        <w:jc w:val="center"/>
        <w:rPr>
          <w:rFonts w:ascii="Arial" w:hAnsi="Arial" w:cs="Arial"/>
          <w:b/>
        </w:rPr>
      </w:pPr>
    </w:p>
    <w:p w:rsidR="008C4B58" w:rsidRPr="008C4B58" w:rsidRDefault="008C4B58" w:rsidP="003E7AA3">
      <w:pPr>
        <w:tabs>
          <w:tab w:val="left" w:pos="0"/>
        </w:tabs>
        <w:autoSpaceDE w:val="0"/>
        <w:autoSpaceDN w:val="0"/>
        <w:adjustRightInd w:val="0"/>
        <w:spacing w:before="0" w:after="0"/>
        <w:ind w:left="426" w:firstLine="0"/>
        <w:jc w:val="center"/>
        <w:rPr>
          <w:rFonts w:ascii="Arial" w:hAnsi="Arial" w:cs="Arial"/>
          <w:b/>
        </w:rPr>
      </w:pPr>
    </w:p>
    <w:p w:rsidR="008C4B58" w:rsidRPr="008C4B58" w:rsidRDefault="008C4B58" w:rsidP="003E7AA3">
      <w:pPr>
        <w:tabs>
          <w:tab w:val="left" w:pos="0"/>
        </w:tabs>
        <w:autoSpaceDE w:val="0"/>
        <w:autoSpaceDN w:val="0"/>
        <w:adjustRightInd w:val="0"/>
        <w:spacing w:before="0" w:after="0"/>
        <w:ind w:left="426" w:firstLine="0"/>
        <w:jc w:val="center"/>
        <w:rPr>
          <w:rFonts w:ascii="Arial" w:hAnsi="Arial" w:cs="Arial"/>
          <w:b/>
        </w:rPr>
      </w:pPr>
    </w:p>
    <w:p w:rsidR="008C4B58" w:rsidRPr="008C4B58" w:rsidRDefault="008C4B58" w:rsidP="003E7AA3">
      <w:pPr>
        <w:tabs>
          <w:tab w:val="left" w:pos="0"/>
        </w:tabs>
        <w:autoSpaceDE w:val="0"/>
        <w:autoSpaceDN w:val="0"/>
        <w:adjustRightInd w:val="0"/>
        <w:spacing w:before="0" w:after="0"/>
        <w:ind w:left="426" w:firstLine="0"/>
        <w:jc w:val="center"/>
        <w:rPr>
          <w:rFonts w:ascii="Arial" w:hAnsi="Arial" w:cs="Arial"/>
          <w:b/>
        </w:rPr>
      </w:pPr>
    </w:p>
    <w:p w:rsidR="00A84DF8" w:rsidRPr="008C4B58" w:rsidRDefault="00A84DF8" w:rsidP="003E7AA3">
      <w:pPr>
        <w:tabs>
          <w:tab w:val="left" w:pos="0"/>
        </w:tabs>
        <w:autoSpaceDE w:val="0"/>
        <w:autoSpaceDN w:val="0"/>
        <w:adjustRightInd w:val="0"/>
        <w:spacing w:before="0" w:after="0"/>
        <w:ind w:left="426" w:firstLine="0"/>
        <w:jc w:val="center"/>
        <w:rPr>
          <w:rFonts w:ascii="Arial" w:hAnsi="Arial" w:cs="Arial"/>
          <w:b/>
          <w:i/>
        </w:rPr>
      </w:pPr>
      <w:r w:rsidRPr="008C4B58">
        <w:rPr>
          <w:rFonts w:ascii="Arial" w:hAnsi="Arial" w:cs="Arial"/>
          <w:b/>
        </w:rPr>
        <w:t>Сведения о</w:t>
      </w:r>
      <w:r w:rsidR="00236AF4" w:rsidRPr="008C4B58">
        <w:rPr>
          <w:rFonts w:ascii="Arial" w:hAnsi="Arial" w:cs="Arial"/>
          <w:b/>
        </w:rPr>
        <w:t xml:space="preserve"> месте поставки товара</w:t>
      </w:r>
    </w:p>
    <w:p w:rsidR="003E7AA3" w:rsidRPr="008C4B58" w:rsidRDefault="003E7AA3" w:rsidP="003E7AA3">
      <w:pPr>
        <w:tabs>
          <w:tab w:val="left" w:pos="0"/>
        </w:tabs>
        <w:autoSpaceDE w:val="0"/>
        <w:autoSpaceDN w:val="0"/>
        <w:adjustRightInd w:val="0"/>
        <w:spacing w:before="0" w:after="0"/>
        <w:ind w:left="426" w:firstLine="0"/>
        <w:jc w:val="center"/>
        <w:rPr>
          <w:rFonts w:ascii="Arial" w:hAnsi="Arial" w:cs="Arial"/>
          <w:b/>
          <w:i/>
        </w:rPr>
      </w:pPr>
    </w:p>
    <w:tbl>
      <w:tblPr>
        <w:tblW w:w="13608" w:type="dxa"/>
        <w:tblInd w:w="1101" w:type="dxa"/>
        <w:tblLayout w:type="fixed"/>
        <w:tblLook w:val="00A0" w:firstRow="1" w:lastRow="0" w:firstColumn="1" w:lastColumn="0" w:noHBand="0" w:noVBand="0"/>
      </w:tblPr>
      <w:tblGrid>
        <w:gridCol w:w="2126"/>
        <w:gridCol w:w="5528"/>
        <w:gridCol w:w="5954"/>
      </w:tblGrid>
      <w:tr w:rsidR="00236AF4" w:rsidRPr="008C4B58" w:rsidTr="00236AF4">
        <w:trPr>
          <w:trHeight w:val="437"/>
        </w:trPr>
        <w:tc>
          <w:tcPr>
            <w:tcW w:w="2126" w:type="dxa"/>
            <w:tcBorders>
              <w:top w:val="single" w:sz="4" w:space="0" w:color="auto"/>
              <w:left w:val="single" w:sz="4" w:space="0" w:color="auto"/>
              <w:bottom w:val="single" w:sz="4" w:space="0" w:color="auto"/>
              <w:right w:val="single" w:sz="4" w:space="0" w:color="auto"/>
            </w:tcBorders>
            <w:vAlign w:val="center"/>
          </w:tcPr>
          <w:p w:rsidR="00236AF4" w:rsidRPr="008C4B58" w:rsidRDefault="00236AF4" w:rsidP="003E7AA3">
            <w:pPr>
              <w:spacing w:before="0" w:after="0"/>
              <w:ind w:firstLine="0"/>
              <w:jc w:val="center"/>
              <w:rPr>
                <w:rFonts w:ascii="Arial" w:hAnsi="Arial" w:cs="Arial"/>
                <w:b/>
                <w:i/>
                <w:sz w:val="20"/>
                <w:szCs w:val="20"/>
              </w:rPr>
            </w:pPr>
            <w:r w:rsidRPr="008C4B58">
              <w:rPr>
                <w:rFonts w:ascii="Arial" w:hAnsi="Arial" w:cs="Arial"/>
                <w:b/>
                <w:i/>
                <w:sz w:val="20"/>
                <w:szCs w:val="20"/>
              </w:rPr>
              <w:t>№</w:t>
            </w:r>
          </w:p>
        </w:tc>
        <w:tc>
          <w:tcPr>
            <w:tcW w:w="5528" w:type="dxa"/>
            <w:tcBorders>
              <w:top w:val="single" w:sz="4" w:space="0" w:color="auto"/>
              <w:left w:val="single" w:sz="4" w:space="0" w:color="auto"/>
              <w:bottom w:val="single" w:sz="4" w:space="0" w:color="auto"/>
              <w:right w:val="single" w:sz="4" w:space="0" w:color="auto"/>
            </w:tcBorders>
            <w:vAlign w:val="center"/>
          </w:tcPr>
          <w:p w:rsidR="00236AF4" w:rsidRPr="008C4B58" w:rsidRDefault="00236AF4" w:rsidP="003E7AA3">
            <w:pPr>
              <w:spacing w:before="0" w:after="0"/>
              <w:ind w:left="-94" w:firstLine="0"/>
              <w:jc w:val="center"/>
              <w:rPr>
                <w:rFonts w:ascii="Arial" w:hAnsi="Arial" w:cs="Arial"/>
                <w:b/>
                <w:i/>
                <w:sz w:val="20"/>
                <w:szCs w:val="20"/>
              </w:rPr>
            </w:pPr>
            <w:r w:rsidRPr="008C4B58">
              <w:rPr>
                <w:rFonts w:ascii="Arial" w:hAnsi="Arial" w:cs="Arial"/>
                <w:b/>
                <w:i/>
                <w:sz w:val="20"/>
                <w:szCs w:val="20"/>
              </w:rPr>
              <w:t>Наименование заказчика</w:t>
            </w:r>
          </w:p>
        </w:tc>
        <w:tc>
          <w:tcPr>
            <w:tcW w:w="5954" w:type="dxa"/>
            <w:tcBorders>
              <w:top w:val="single" w:sz="4" w:space="0" w:color="auto"/>
              <w:left w:val="single" w:sz="4" w:space="0" w:color="auto"/>
              <w:bottom w:val="single" w:sz="4" w:space="0" w:color="auto"/>
              <w:right w:val="single" w:sz="4" w:space="0" w:color="auto"/>
            </w:tcBorders>
            <w:vAlign w:val="center"/>
          </w:tcPr>
          <w:p w:rsidR="00236AF4" w:rsidRPr="008C4B58" w:rsidRDefault="00236AF4" w:rsidP="00DE251E">
            <w:pPr>
              <w:spacing w:before="0" w:after="0"/>
              <w:ind w:left="-108" w:firstLine="0"/>
              <w:jc w:val="center"/>
              <w:rPr>
                <w:rFonts w:ascii="Arial" w:hAnsi="Arial" w:cs="Arial"/>
                <w:b/>
                <w:i/>
                <w:sz w:val="20"/>
                <w:szCs w:val="20"/>
              </w:rPr>
            </w:pPr>
            <w:r w:rsidRPr="008C4B58">
              <w:rPr>
                <w:rFonts w:ascii="Arial" w:hAnsi="Arial" w:cs="Arial"/>
                <w:b/>
                <w:i/>
                <w:sz w:val="20"/>
                <w:szCs w:val="20"/>
              </w:rPr>
              <w:t xml:space="preserve">Место поставки товара </w:t>
            </w:r>
          </w:p>
        </w:tc>
      </w:tr>
      <w:tr w:rsidR="00236AF4" w:rsidRPr="008C4B58" w:rsidTr="00236AF4">
        <w:trPr>
          <w:trHeight w:val="256"/>
        </w:trPr>
        <w:tc>
          <w:tcPr>
            <w:tcW w:w="2126" w:type="dxa"/>
            <w:tcBorders>
              <w:top w:val="single" w:sz="4" w:space="0" w:color="auto"/>
              <w:left w:val="single" w:sz="4" w:space="0" w:color="auto"/>
              <w:bottom w:val="single" w:sz="4" w:space="0" w:color="auto"/>
              <w:right w:val="single" w:sz="4" w:space="0" w:color="auto"/>
            </w:tcBorders>
          </w:tcPr>
          <w:p w:rsidR="00236AF4" w:rsidRPr="008C4B58" w:rsidRDefault="00236AF4" w:rsidP="003E7AA3">
            <w:pPr>
              <w:spacing w:before="0" w:after="0"/>
              <w:ind w:firstLine="0"/>
              <w:jc w:val="center"/>
              <w:rPr>
                <w:rFonts w:ascii="Arial" w:hAnsi="Arial" w:cs="Arial"/>
                <w:sz w:val="20"/>
                <w:szCs w:val="20"/>
              </w:rPr>
            </w:pPr>
            <w:r w:rsidRPr="008C4B58">
              <w:rPr>
                <w:rFonts w:ascii="Arial" w:hAnsi="Arial" w:cs="Arial"/>
                <w:sz w:val="20"/>
                <w:szCs w:val="20"/>
              </w:rPr>
              <w:t>1</w:t>
            </w:r>
          </w:p>
        </w:tc>
        <w:tc>
          <w:tcPr>
            <w:tcW w:w="5528" w:type="dxa"/>
            <w:tcBorders>
              <w:top w:val="single" w:sz="4" w:space="0" w:color="auto"/>
              <w:left w:val="single" w:sz="4" w:space="0" w:color="auto"/>
              <w:bottom w:val="single" w:sz="4" w:space="0" w:color="auto"/>
              <w:right w:val="single" w:sz="4" w:space="0" w:color="auto"/>
            </w:tcBorders>
          </w:tcPr>
          <w:p w:rsidR="00236AF4" w:rsidRPr="008C4B58" w:rsidRDefault="00236AF4" w:rsidP="003E7AA3">
            <w:pPr>
              <w:spacing w:before="0" w:after="0"/>
              <w:ind w:left="426" w:firstLine="0"/>
              <w:jc w:val="center"/>
              <w:rPr>
                <w:rFonts w:ascii="Arial" w:hAnsi="Arial" w:cs="Arial"/>
                <w:b/>
                <w:i/>
                <w:sz w:val="20"/>
                <w:szCs w:val="20"/>
              </w:rPr>
            </w:pPr>
          </w:p>
        </w:tc>
        <w:tc>
          <w:tcPr>
            <w:tcW w:w="5954" w:type="dxa"/>
            <w:tcBorders>
              <w:top w:val="single" w:sz="4" w:space="0" w:color="auto"/>
              <w:left w:val="single" w:sz="4" w:space="0" w:color="auto"/>
              <w:bottom w:val="single" w:sz="4" w:space="0" w:color="auto"/>
              <w:right w:val="single" w:sz="4" w:space="0" w:color="auto"/>
            </w:tcBorders>
          </w:tcPr>
          <w:p w:rsidR="00236AF4" w:rsidRPr="008C4B58" w:rsidRDefault="00236AF4" w:rsidP="003E7AA3">
            <w:pPr>
              <w:spacing w:before="0" w:after="0"/>
              <w:ind w:left="426" w:firstLine="0"/>
              <w:jc w:val="center"/>
              <w:rPr>
                <w:rFonts w:ascii="Arial" w:hAnsi="Arial" w:cs="Arial"/>
                <w:b/>
                <w:i/>
                <w:sz w:val="20"/>
                <w:szCs w:val="20"/>
              </w:rPr>
            </w:pPr>
          </w:p>
        </w:tc>
      </w:tr>
    </w:tbl>
    <w:p w:rsidR="00236AF4" w:rsidRPr="008C4B58" w:rsidRDefault="00236AF4" w:rsidP="003E7AA3">
      <w:pPr>
        <w:autoSpaceDE w:val="0"/>
        <w:autoSpaceDN w:val="0"/>
        <w:spacing w:before="0" w:after="0"/>
        <w:ind w:left="426" w:right="153" w:firstLine="0"/>
        <w:rPr>
          <w:rFonts w:ascii="Arial" w:hAnsi="Arial" w:cs="Arial"/>
        </w:rPr>
      </w:pPr>
    </w:p>
    <w:p w:rsidR="00236AF4" w:rsidRPr="008C4B58" w:rsidRDefault="00236AF4" w:rsidP="003E7AA3">
      <w:pPr>
        <w:autoSpaceDE w:val="0"/>
        <w:autoSpaceDN w:val="0"/>
        <w:spacing w:before="0" w:after="0"/>
        <w:ind w:left="426" w:right="153" w:firstLine="0"/>
        <w:rPr>
          <w:rFonts w:ascii="Arial" w:hAnsi="Arial" w:cs="Arial"/>
          <w:bCs/>
          <w:sz w:val="22"/>
          <w:szCs w:val="22"/>
        </w:rPr>
      </w:pPr>
    </w:p>
    <w:p w:rsidR="00A84DF8" w:rsidRPr="008C4B58" w:rsidRDefault="00A84DF8" w:rsidP="00236AF4">
      <w:pPr>
        <w:autoSpaceDE w:val="0"/>
        <w:autoSpaceDN w:val="0"/>
        <w:spacing w:before="0" w:after="0"/>
        <w:ind w:left="993" w:right="153" w:firstLine="0"/>
        <w:rPr>
          <w:rFonts w:ascii="Arial" w:hAnsi="Arial" w:cs="Arial"/>
          <w:bCs/>
          <w:sz w:val="22"/>
          <w:szCs w:val="22"/>
        </w:rPr>
      </w:pPr>
      <w:r w:rsidRPr="008C4B58">
        <w:rPr>
          <w:rFonts w:ascii="Arial" w:hAnsi="Arial" w:cs="Arial"/>
          <w:bCs/>
          <w:sz w:val="22"/>
          <w:szCs w:val="22"/>
        </w:rPr>
        <w:t>_________________________</w:t>
      </w:r>
      <w:r w:rsidRPr="008C4B58">
        <w:rPr>
          <w:rFonts w:ascii="Arial" w:hAnsi="Arial" w:cs="Arial"/>
          <w:bCs/>
          <w:sz w:val="22"/>
          <w:szCs w:val="22"/>
        </w:rPr>
        <w:tab/>
        <w:t xml:space="preserve">                                  _____________________</w:t>
      </w:r>
    </w:p>
    <w:p w:rsidR="00A84DF8" w:rsidRPr="008C4B58" w:rsidRDefault="00A84DF8" w:rsidP="00236AF4">
      <w:pPr>
        <w:autoSpaceDE w:val="0"/>
        <w:autoSpaceDN w:val="0"/>
        <w:spacing w:before="0" w:after="0"/>
        <w:ind w:left="1134" w:right="153" w:hanging="141"/>
        <w:rPr>
          <w:rFonts w:ascii="Arial" w:hAnsi="Arial" w:cs="Arial"/>
          <w:bCs/>
          <w:i/>
          <w:snapToGrid w:val="0"/>
          <w:sz w:val="20"/>
          <w:szCs w:val="20"/>
        </w:rPr>
      </w:pPr>
      <w:r w:rsidRPr="008C4B58">
        <w:rPr>
          <w:rFonts w:ascii="Arial" w:hAnsi="Arial" w:cs="Arial"/>
          <w:bCs/>
          <w:i/>
          <w:snapToGrid w:val="0"/>
          <w:sz w:val="20"/>
          <w:szCs w:val="20"/>
        </w:rPr>
        <w:t>(Подпись Руководителя участника                                  (Фамилия И.О. и должность подписавшего)</w:t>
      </w:r>
    </w:p>
    <w:p w:rsidR="00A84DF8" w:rsidRPr="00B1181D" w:rsidRDefault="00A84DF8" w:rsidP="00236AF4">
      <w:pPr>
        <w:autoSpaceDE w:val="0"/>
        <w:autoSpaceDN w:val="0"/>
        <w:spacing w:before="0" w:after="0"/>
        <w:ind w:left="1134" w:right="153" w:hanging="141"/>
        <w:rPr>
          <w:rFonts w:ascii="Arial" w:hAnsi="Arial" w:cs="Arial"/>
          <w:bCs/>
          <w:i/>
          <w:snapToGrid w:val="0"/>
          <w:sz w:val="20"/>
          <w:szCs w:val="20"/>
        </w:rPr>
      </w:pPr>
      <w:r w:rsidRPr="008C4B58">
        <w:rPr>
          <w:rFonts w:ascii="Arial" w:hAnsi="Arial" w:cs="Arial"/>
          <w:bCs/>
          <w:i/>
          <w:snapToGrid w:val="0"/>
          <w:sz w:val="20"/>
          <w:szCs w:val="20"/>
        </w:rPr>
        <w:t>закупки/уполномоченного представителя)</w:t>
      </w:r>
    </w:p>
    <w:p w:rsidR="00A84DF8" w:rsidRPr="00404738" w:rsidRDefault="00A84DF8" w:rsidP="00236AF4">
      <w:pPr>
        <w:autoSpaceDE w:val="0"/>
        <w:autoSpaceDN w:val="0"/>
        <w:spacing w:before="0" w:after="0"/>
        <w:ind w:left="1134" w:right="153" w:hanging="141"/>
        <w:rPr>
          <w:rFonts w:ascii="Arial" w:hAnsi="Arial" w:cs="Arial"/>
          <w:bCs/>
          <w:snapToGrid w:val="0"/>
          <w:sz w:val="20"/>
          <w:szCs w:val="20"/>
        </w:rPr>
      </w:pPr>
    </w:p>
    <w:p w:rsidR="004D1C23" w:rsidRPr="00CC2FEE" w:rsidRDefault="004D1C23" w:rsidP="00A84DF8">
      <w:pPr>
        <w:autoSpaceDE w:val="0"/>
        <w:autoSpaceDN w:val="0"/>
        <w:spacing w:before="0" w:after="0"/>
        <w:ind w:right="153" w:firstLine="0"/>
        <w:rPr>
          <w:rFonts w:ascii="Arial" w:hAnsi="Arial" w:cs="Arial"/>
        </w:rPr>
      </w:pPr>
    </w:p>
    <w:p w:rsidR="005842CB" w:rsidRPr="00CC2FEE" w:rsidRDefault="005842CB" w:rsidP="00AA26F8">
      <w:pPr>
        <w:ind w:firstLine="0"/>
        <w:rPr>
          <w:rFonts w:ascii="Arial" w:hAnsi="Arial" w:cs="Arial"/>
          <w:kern w:val="28"/>
          <w:szCs w:val="20"/>
          <w:lang w:eastAsia="en-US"/>
        </w:rPr>
        <w:sectPr w:rsidR="005842CB" w:rsidRPr="00CC2FEE" w:rsidSect="003E7AA3">
          <w:pgSz w:w="16838" w:h="11906" w:orient="landscape" w:code="9"/>
          <w:pgMar w:top="1418" w:right="851" w:bottom="851" w:left="567" w:header="709" w:footer="709" w:gutter="0"/>
          <w:cols w:space="708"/>
          <w:titlePg/>
          <w:docGrid w:linePitch="360"/>
        </w:sectPr>
      </w:pPr>
    </w:p>
    <w:p w:rsidR="00516108" w:rsidRPr="00CC2FEE" w:rsidRDefault="00516108" w:rsidP="004E784B">
      <w:pPr>
        <w:pStyle w:val="1ff2"/>
        <w:keepNext w:val="0"/>
        <w:jc w:val="right"/>
        <w:rPr>
          <w:rFonts w:ascii="Arial" w:hAnsi="Arial" w:cs="Arial"/>
          <w:b w:val="0"/>
          <w:bCs/>
          <w:lang w:val="ru-RU"/>
        </w:rPr>
      </w:pPr>
      <w:bookmarkStart w:id="339" w:name="_Toc529897453"/>
      <w:bookmarkStart w:id="340" w:name="_Toc531167564"/>
      <w:bookmarkStart w:id="341" w:name="_Toc532825948"/>
      <w:bookmarkStart w:id="342" w:name="_Toc3976968"/>
      <w:r w:rsidRPr="00CC2FEE">
        <w:rPr>
          <w:rFonts w:ascii="Arial" w:hAnsi="Arial" w:cs="Arial"/>
          <w:lang w:val="ru-RU"/>
        </w:rPr>
        <w:lastRenderedPageBreak/>
        <w:t>Приложение 7</w:t>
      </w:r>
      <w:bookmarkEnd w:id="339"/>
      <w:bookmarkEnd w:id="340"/>
      <w:bookmarkEnd w:id="341"/>
      <w:bookmarkEnd w:id="342"/>
    </w:p>
    <w:p w:rsidR="005842CB" w:rsidRPr="00CC2FEE" w:rsidRDefault="005842CB" w:rsidP="005842CB">
      <w:pPr>
        <w:overflowPunct w:val="0"/>
        <w:jc w:val="center"/>
        <w:rPr>
          <w:rFonts w:ascii="Arial" w:hAnsi="Arial" w:cs="Arial"/>
          <w:b/>
          <w:bCs/>
        </w:rPr>
      </w:pPr>
      <w:r w:rsidRPr="00CC2FEE">
        <w:rPr>
          <w:rFonts w:ascii="Arial" w:hAnsi="Arial" w:cs="Arial"/>
          <w:b/>
          <w:bCs/>
        </w:rPr>
        <w:t>Таблица. Сведения о цепочке собственников, включая бенефициаров (в том числе конечных)</w:t>
      </w:r>
      <w:r w:rsidRPr="00CC2FEE">
        <w:rPr>
          <w:rStyle w:val="af5"/>
          <w:rFonts w:ascii="Arial" w:hAnsi="Arial" w:cs="Arial"/>
          <w:b/>
          <w:bCs/>
        </w:rPr>
        <w:footnoteReference w:id="22"/>
      </w:r>
      <w:r w:rsidRPr="00CC2FEE">
        <w:rPr>
          <w:rFonts w:ascii="Arial" w:hAnsi="Arial" w:cs="Arial"/>
          <w:b/>
          <w:bCs/>
        </w:rPr>
        <w:t>.</w:t>
      </w:r>
    </w:p>
    <w:p w:rsidR="005842CB" w:rsidRPr="00CF04A8" w:rsidRDefault="005842CB" w:rsidP="005842CB">
      <w:pPr>
        <w:overflowPunct w:val="0"/>
        <w:jc w:val="center"/>
        <w:rPr>
          <w:rFonts w:ascii="Arial" w:hAnsi="Arial" w:cs="Arial"/>
          <w:b/>
          <w:bCs/>
          <w:sz w:val="12"/>
          <w:szCs w:val="12"/>
        </w:rPr>
      </w:pPr>
    </w:p>
    <w:tbl>
      <w:tblPr>
        <w:tblW w:w="15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615"/>
        <w:gridCol w:w="616"/>
        <w:gridCol w:w="754"/>
        <w:gridCol w:w="479"/>
        <w:gridCol w:w="797"/>
        <w:gridCol w:w="992"/>
        <w:gridCol w:w="690"/>
        <w:gridCol w:w="643"/>
        <w:gridCol w:w="709"/>
        <w:gridCol w:w="992"/>
        <w:gridCol w:w="992"/>
        <w:gridCol w:w="1134"/>
        <w:gridCol w:w="992"/>
        <w:gridCol w:w="1134"/>
        <w:gridCol w:w="1418"/>
        <w:gridCol w:w="1615"/>
      </w:tblGrid>
      <w:tr w:rsidR="005842CB" w:rsidRPr="00CC2FEE" w:rsidTr="004E784B">
        <w:tc>
          <w:tcPr>
            <w:tcW w:w="533" w:type="dxa"/>
            <w:vMerge w:val="restart"/>
            <w:tcBorders>
              <w:top w:val="single" w:sz="4" w:space="0" w:color="auto"/>
              <w:left w:val="single" w:sz="4" w:space="0" w:color="auto"/>
              <w:bottom w:val="single" w:sz="4" w:space="0" w:color="auto"/>
              <w:right w:val="single" w:sz="4" w:space="0" w:color="auto"/>
            </w:tcBorders>
            <w:textDirection w:val="btLr"/>
            <w:hideMark/>
          </w:tcPr>
          <w:p w:rsidR="005842CB" w:rsidRPr="00D70E53" w:rsidRDefault="005842CB">
            <w:pPr>
              <w:ind w:left="113" w:right="113"/>
              <w:jc w:val="center"/>
              <w:rPr>
                <w:rFonts w:ascii="Arial" w:hAnsi="Arial" w:cs="Arial"/>
                <w:sz w:val="20"/>
                <w:szCs w:val="20"/>
              </w:rPr>
            </w:pPr>
            <w:r w:rsidRPr="00D70E53">
              <w:rPr>
                <w:rFonts w:ascii="Arial" w:hAnsi="Arial" w:cs="Arial"/>
                <w:sz w:val="20"/>
                <w:szCs w:val="20"/>
              </w:rPr>
              <w:t>№ п/п</w:t>
            </w:r>
          </w:p>
        </w:tc>
        <w:tc>
          <w:tcPr>
            <w:tcW w:w="4253" w:type="dxa"/>
            <w:gridSpan w:val="6"/>
            <w:tcBorders>
              <w:top w:val="single" w:sz="4" w:space="0" w:color="auto"/>
              <w:left w:val="single" w:sz="4" w:space="0" w:color="auto"/>
              <w:bottom w:val="single" w:sz="4" w:space="0" w:color="auto"/>
              <w:right w:val="single" w:sz="4" w:space="0" w:color="auto"/>
            </w:tcBorders>
            <w:hideMark/>
          </w:tcPr>
          <w:p w:rsidR="005842CB" w:rsidRPr="00771622" w:rsidRDefault="005842CB" w:rsidP="00C9322F">
            <w:pPr>
              <w:overflowPunct w:val="0"/>
              <w:jc w:val="center"/>
              <w:rPr>
                <w:rFonts w:ascii="Arial" w:hAnsi="Arial" w:cs="Arial"/>
                <w:b/>
                <w:bCs/>
                <w:sz w:val="20"/>
                <w:szCs w:val="20"/>
              </w:rPr>
            </w:pPr>
            <w:r w:rsidRPr="00D70E53">
              <w:rPr>
                <w:rFonts w:ascii="Arial" w:hAnsi="Arial" w:cs="Arial"/>
                <w:bCs/>
                <w:sz w:val="20"/>
                <w:szCs w:val="20"/>
              </w:rPr>
              <w:t xml:space="preserve">Информация об участнике </w:t>
            </w:r>
            <w:r w:rsidR="00C9322F" w:rsidRPr="00771622">
              <w:rPr>
                <w:rFonts w:ascii="Arial" w:hAnsi="Arial" w:cs="Arial"/>
                <w:bCs/>
                <w:sz w:val="20"/>
                <w:szCs w:val="20"/>
              </w:rPr>
              <w:t>закупке</w:t>
            </w:r>
          </w:p>
        </w:tc>
        <w:tc>
          <w:tcPr>
            <w:tcW w:w="690" w:type="dxa"/>
            <w:vMerge w:val="restart"/>
            <w:tcBorders>
              <w:top w:val="single" w:sz="4" w:space="0" w:color="auto"/>
              <w:left w:val="single" w:sz="4" w:space="0" w:color="auto"/>
              <w:bottom w:val="single" w:sz="4" w:space="0" w:color="auto"/>
              <w:right w:val="single" w:sz="4" w:space="0" w:color="auto"/>
            </w:tcBorders>
            <w:hideMark/>
          </w:tcPr>
          <w:p w:rsidR="005842CB" w:rsidRPr="00CC2FEE" w:rsidRDefault="005842CB" w:rsidP="004E784B">
            <w:pPr>
              <w:overflowPunct w:val="0"/>
              <w:ind w:firstLine="0"/>
              <w:rPr>
                <w:rFonts w:ascii="Arial" w:hAnsi="Arial" w:cs="Arial"/>
                <w:b/>
                <w:bCs/>
                <w:sz w:val="20"/>
                <w:szCs w:val="20"/>
              </w:rPr>
            </w:pPr>
            <w:r w:rsidRPr="00CC2FEE">
              <w:rPr>
                <w:rFonts w:ascii="Arial" w:hAnsi="Arial" w:cs="Arial"/>
                <w:bCs/>
                <w:sz w:val="20"/>
                <w:szCs w:val="20"/>
              </w:rPr>
              <w:t>№ п/п</w:t>
            </w:r>
          </w:p>
        </w:tc>
        <w:tc>
          <w:tcPr>
            <w:tcW w:w="9629" w:type="dxa"/>
            <w:gridSpan w:val="9"/>
            <w:tcBorders>
              <w:top w:val="single" w:sz="4" w:space="0" w:color="auto"/>
              <w:left w:val="single" w:sz="4" w:space="0" w:color="auto"/>
              <w:bottom w:val="single" w:sz="4" w:space="0" w:color="auto"/>
              <w:right w:val="single" w:sz="4" w:space="0" w:color="auto"/>
            </w:tcBorders>
            <w:hideMark/>
          </w:tcPr>
          <w:p w:rsidR="005842CB" w:rsidRPr="00CC2FEE" w:rsidRDefault="005842CB" w:rsidP="00E57009">
            <w:pPr>
              <w:overflowPunct w:val="0"/>
              <w:jc w:val="center"/>
              <w:rPr>
                <w:rFonts w:ascii="Arial" w:hAnsi="Arial" w:cs="Arial"/>
                <w:b/>
                <w:bCs/>
                <w:sz w:val="20"/>
                <w:szCs w:val="20"/>
              </w:rPr>
            </w:pPr>
            <w:r w:rsidRPr="00CC2FEE">
              <w:rPr>
                <w:rFonts w:ascii="Arial" w:hAnsi="Arial" w:cs="Arial"/>
                <w:bCs/>
                <w:sz w:val="20"/>
                <w:szCs w:val="20"/>
              </w:rPr>
              <w:t>Информация о цепочке собственников участника закупки, включая бенефициаров (в том числе конечных)</w:t>
            </w:r>
          </w:p>
        </w:tc>
      </w:tr>
      <w:tr w:rsidR="005842CB" w:rsidRPr="00CC2FEE" w:rsidTr="008B7F02">
        <w:trPr>
          <w:cantSplit/>
          <w:trHeight w:val="2916"/>
        </w:trPr>
        <w:tc>
          <w:tcPr>
            <w:tcW w:w="533" w:type="dxa"/>
            <w:vMerge/>
            <w:tcBorders>
              <w:top w:val="single" w:sz="4" w:space="0" w:color="auto"/>
              <w:left w:val="single" w:sz="4" w:space="0" w:color="auto"/>
              <w:bottom w:val="single" w:sz="4" w:space="0" w:color="auto"/>
              <w:right w:val="single" w:sz="4" w:space="0" w:color="auto"/>
            </w:tcBorders>
            <w:vAlign w:val="center"/>
            <w:hideMark/>
          </w:tcPr>
          <w:p w:rsidR="005842CB" w:rsidRPr="00CC2FEE" w:rsidRDefault="005842CB">
            <w:pPr>
              <w:spacing w:before="0" w:after="0"/>
              <w:ind w:firstLine="0"/>
              <w:jc w:val="left"/>
              <w:rPr>
                <w:rFonts w:ascii="Arial" w:hAnsi="Arial" w:cs="Arial"/>
                <w:sz w:val="20"/>
                <w:szCs w:val="20"/>
              </w:rPr>
            </w:pPr>
          </w:p>
        </w:tc>
        <w:tc>
          <w:tcPr>
            <w:tcW w:w="615" w:type="dxa"/>
            <w:tcBorders>
              <w:top w:val="single" w:sz="4" w:space="0" w:color="auto"/>
              <w:left w:val="single" w:sz="4" w:space="0" w:color="auto"/>
              <w:bottom w:val="single" w:sz="4" w:space="0" w:color="auto"/>
              <w:right w:val="single" w:sz="4" w:space="0" w:color="auto"/>
            </w:tcBorders>
            <w:textDirection w:val="btLr"/>
            <w:hideMark/>
          </w:tcPr>
          <w:p w:rsidR="005842CB" w:rsidRPr="00CC2FEE" w:rsidRDefault="005842CB">
            <w:pPr>
              <w:ind w:left="113" w:right="113"/>
              <w:jc w:val="center"/>
              <w:rPr>
                <w:rFonts w:ascii="Arial" w:hAnsi="Arial" w:cs="Arial"/>
                <w:sz w:val="20"/>
                <w:szCs w:val="20"/>
              </w:rPr>
            </w:pPr>
            <w:r w:rsidRPr="00CC2FEE">
              <w:rPr>
                <w:rFonts w:ascii="Arial" w:hAnsi="Arial" w:cs="Arial"/>
                <w:sz w:val="20"/>
                <w:szCs w:val="20"/>
              </w:rPr>
              <w:t>ИНН</w:t>
            </w:r>
          </w:p>
        </w:tc>
        <w:tc>
          <w:tcPr>
            <w:tcW w:w="616" w:type="dxa"/>
            <w:tcBorders>
              <w:top w:val="single" w:sz="4" w:space="0" w:color="auto"/>
              <w:left w:val="single" w:sz="4" w:space="0" w:color="auto"/>
              <w:bottom w:val="single" w:sz="4" w:space="0" w:color="auto"/>
              <w:right w:val="single" w:sz="4" w:space="0" w:color="auto"/>
            </w:tcBorders>
            <w:textDirection w:val="btLr"/>
            <w:hideMark/>
          </w:tcPr>
          <w:p w:rsidR="005842CB" w:rsidRPr="00CC2FEE" w:rsidRDefault="005842CB">
            <w:pPr>
              <w:ind w:left="113" w:right="113"/>
              <w:jc w:val="center"/>
              <w:rPr>
                <w:rFonts w:ascii="Arial" w:hAnsi="Arial" w:cs="Arial"/>
                <w:sz w:val="20"/>
                <w:szCs w:val="20"/>
              </w:rPr>
            </w:pPr>
            <w:r w:rsidRPr="00CC2FEE">
              <w:rPr>
                <w:rFonts w:ascii="Arial" w:hAnsi="Arial" w:cs="Arial"/>
                <w:sz w:val="20"/>
                <w:szCs w:val="20"/>
              </w:rPr>
              <w:t>ОГРН</w:t>
            </w:r>
          </w:p>
        </w:tc>
        <w:tc>
          <w:tcPr>
            <w:tcW w:w="754" w:type="dxa"/>
            <w:tcBorders>
              <w:top w:val="single" w:sz="4" w:space="0" w:color="auto"/>
              <w:left w:val="single" w:sz="4" w:space="0" w:color="auto"/>
              <w:bottom w:val="single" w:sz="4" w:space="0" w:color="auto"/>
              <w:right w:val="single" w:sz="4" w:space="0" w:color="auto"/>
            </w:tcBorders>
            <w:textDirection w:val="btLr"/>
            <w:hideMark/>
          </w:tcPr>
          <w:p w:rsidR="005842CB" w:rsidRPr="00CC2FEE" w:rsidRDefault="005842CB">
            <w:pPr>
              <w:ind w:left="113" w:right="113"/>
              <w:jc w:val="center"/>
              <w:rPr>
                <w:rFonts w:ascii="Arial" w:hAnsi="Arial" w:cs="Arial"/>
                <w:sz w:val="20"/>
                <w:szCs w:val="20"/>
              </w:rPr>
            </w:pPr>
            <w:r w:rsidRPr="00CC2FEE">
              <w:rPr>
                <w:rFonts w:ascii="Arial" w:hAnsi="Arial" w:cs="Arial"/>
                <w:sz w:val="20"/>
                <w:szCs w:val="20"/>
              </w:rPr>
              <w:t>Наименование краткое</w:t>
            </w:r>
          </w:p>
        </w:tc>
        <w:tc>
          <w:tcPr>
            <w:tcW w:w="479" w:type="dxa"/>
            <w:tcBorders>
              <w:top w:val="single" w:sz="4" w:space="0" w:color="auto"/>
              <w:left w:val="single" w:sz="4" w:space="0" w:color="auto"/>
              <w:bottom w:val="single" w:sz="4" w:space="0" w:color="auto"/>
              <w:right w:val="single" w:sz="4" w:space="0" w:color="auto"/>
            </w:tcBorders>
            <w:textDirection w:val="btLr"/>
            <w:hideMark/>
          </w:tcPr>
          <w:p w:rsidR="005842CB" w:rsidRPr="00CC2FEE" w:rsidRDefault="005842CB">
            <w:pPr>
              <w:ind w:left="113" w:right="113"/>
              <w:jc w:val="center"/>
              <w:rPr>
                <w:rFonts w:ascii="Arial" w:hAnsi="Arial" w:cs="Arial"/>
                <w:sz w:val="20"/>
                <w:szCs w:val="20"/>
              </w:rPr>
            </w:pPr>
            <w:r w:rsidRPr="00CC2FEE">
              <w:rPr>
                <w:rFonts w:ascii="Arial" w:hAnsi="Arial" w:cs="Arial"/>
                <w:sz w:val="20"/>
                <w:szCs w:val="20"/>
              </w:rPr>
              <w:t>Код ОКВЭД</w:t>
            </w:r>
          </w:p>
        </w:tc>
        <w:tc>
          <w:tcPr>
            <w:tcW w:w="797" w:type="dxa"/>
            <w:tcBorders>
              <w:top w:val="single" w:sz="4" w:space="0" w:color="auto"/>
              <w:left w:val="single" w:sz="4" w:space="0" w:color="auto"/>
              <w:bottom w:val="single" w:sz="4" w:space="0" w:color="auto"/>
              <w:right w:val="single" w:sz="4" w:space="0" w:color="auto"/>
            </w:tcBorders>
            <w:textDirection w:val="btLr"/>
            <w:hideMark/>
          </w:tcPr>
          <w:p w:rsidR="005842CB" w:rsidRPr="00CC2FEE" w:rsidRDefault="005842CB">
            <w:pPr>
              <w:ind w:left="113" w:right="113"/>
              <w:jc w:val="center"/>
              <w:rPr>
                <w:rFonts w:ascii="Arial" w:hAnsi="Arial" w:cs="Arial"/>
                <w:sz w:val="20"/>
                <w:szCs w:val="20"/>
              </w:rPr>
            </w:pPr>
            <w:r w:rsidRPr="00CC2FEE">
              <w:rPr>
                <w:rFonts w:ascii="Arial" w:hAnsi="Arial" w:cs="Arial"/>
                <w:sz w:val="20"/>
                <w:szCs w:val="20"/>
              </w:rPr>
              <w:t>Фамилия, Имя, Отчество руководителя</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5842CB" w:rsidRPr="00CC2FEE" w:rsidRDefault="005842CB">
            <w:pPr>
              <w:ind w:left="113" w:right="113"/>
              <w:jc w:val="center"/>
              <w:rPr>
                <w:rFonts w:ascii="Arial" w:hAnsi="Arial" w:cs="Arial"/>
                <w:b/>
                <w:sz w:val="20"/>
                <w:szCs w:val="20"/>
              </w:rPr>
            </w:pPr>
            <w:r w:rsidRPr="00CC2FEE">
              <w:rPr>
                <w:rFonts w:ascii="Arial" w:hAnsi="Arial" w:cs="Arial"/>
                <w:sz w:val="20"/>
                <w:szCs w:val="20"/>
              </w:rPr>
              <w:t>Серия и номер документа, удостоверяющего личность руководителя</w:t>
            </w:r>
          </w:p>
        </w:tc>
        <w:tc>
          <w:tcPr>
            <w:tcW w:w="690" w:type="dxa"/>
            <w:vMerge/>
            <w:tcBorders>
              <w:top w:val="single" w:sz="4" w:space="0" w:color="auto"/>
              <w:left w:val="single" w:sz="4" w:space="0" w:color="auto"/>
              <w:bottom w:val="single" w:sz="4" w:space="0" w:color="auto"/>
              <w:right w:val="single" w:sz="4" w:space="0" w:color="auto"/>
            </w:tcBorders>
            <w:vAlign w:val="center"/>
            <w:hideMark/>
          </w:tcPr>
          <w:p w:rsidR="005842CB" w:rsidRPr="00CC2FEE" w:rsidRDefault="005842CB">
            <w:pPr>
              <w:spacing w:before="0" w:after="0"/>
              <w:ind w:firstLine="0"/>
              <w:jc w:val="left"/>
              <w:rPr>
                <w:rFonts w:ascii="Arial" w:hAnsi="Arial" w:cs="Arial"/>
                <w:b/>
                <w:bCs/>
                <w:sz w:val="20"/>
                <w:szCs w:val="20"/>
              </w:rPr>
            </w:pPr>
          </w:p>
        </w:tc>
        <w:tc>
          <w:tcPr>
            <w:tcW w:w="643" w:type="dxa"/>
            <w:tcBorders>
              <w:top w:val="single" w:sz="4" w:space="0" w:color="auto"/>
              <w:left w:val="single" w:sz="4" w:space="0" w:color="auto"/>
              <w:bottom w:val="single" w:sz="4" w:space="0" w:color="auto"/>
              <w:right w:val="single" w:sz="4" w:space="0" w:color="auto"/>
            </w:tcBorders>
            <w:textDirection w:val="btLr"/>
            <w:vAlign w:val="center"/>
            <w:hideMark/>
          </w:tcPr>
          <w:p w:rsidR="005842CB" w:rsidRPr="00CC2FEE" w:rsidRDefault="005842CB">
            <w:pPr>
              <w:ind w:left="113" w:right="113"/>
              <w:jc w:val="center"/>
              <w:rPr>
                <w:rFonts w:ascii="Arial" w:hAnsi="Arial" w:cs="Arial"/>
                <w:sz w:val="20"/>
                <w:szCs w:val="20"/>
              </w:rPr>
            </w:pPr>
            <w:r w:rsidRPr="00CC2FEE">
              <w:rPr>
                <w:rFonts w:ascii="Arial" w:hAnsi="Arial" w:cs="Arial"/>
                <w:sz w:val="20"/>
                <w:szCs w:val="20"/>
              </w:rPr>
              <w:t>ИНН</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5842CB" w:rsidRPr="00CC2FEE" w:rsidRDefault="005842CB">
            <w:pPr>
              <w:ind w:left="113" w:right="113"/>
              <w:jc w:val="center"/>
              <w:rPr>
                <w:rFonts w:ascii="Arial" w:hAnsi="Arial" w:cs="Arial"/>
                <w:sz w:val="20"/>
                <w:szCs w:val="20"/>
              </w:rPr>
            </w:pPr>
            <w:r w:rsidRPr="00CC2FEE">
              <w:rPr>
                <w:rFonts w:ascii="Arial" w:hAnsi="Arial" w:cs="Arial"/>
                <w:sz w:val="20"/>
                <w:szCs w:val="20"/>
              </w:rPr>
              <w:t>ОГРН</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rsidR="005842CB" w:rsidRPr="00CC2FEE" w:rsidRDefault="005842CB">
            <w:pPr>
              <w:ind w:left="113" w:right="113"/>
              <w:jc w:val="center"/>
              <w:rPr>
                <w:rFonts w:ascii="Arial" w:hAnsi="Arial" w:cs="Arial"/>
                <w:sz w:val="20"/>
                <w:szCs w:val="20"/>
              </w:rPr>
            </w:pPr>
            <w:r w:rsidRPr="00CC2FEE">
              <w:rPr>
                <w:rFonts w:ascii="Arial" w:hAnsi="Arial" w:cs="Arial"/>
                <w:sz w:val="20"/>
                <w:szCs w:val="20"/>
              </w:rPr>
              <w:t>Наименование юридического лица/ ФИО</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rsidR="005842CB" w:rsidRPr="00CC2FEE" w:rsidRDefault="005842CB">
            <w:pPr>
              <w:ind w:left="113" w:right="113"/>
              <w:jc w:val="center"/>
              <w:rPr>
                <w:rFonts w:ascii="Arial" w:hAnsi="Arial" w:cs="Arial"/>
                <w:sz w:val="20"/>
                <w:szCs w:val="20"/>
              </w:rPr>
            </w:pPr>
            <w:r w:rsidRPr="00CC2FEE">
              <w:rPr>
                <w:rFonts w:ascii="Arial" w:hAnsi="Arial" w:cs="Arial"/>
                <w:sz w:val="20"/>
                <w:szCs w:val="20"/>
              </w:rPr>
              <w:t>Адрес местонахождения/ регистрации</w:t>
            </w:r>
          </w:p>
        </w:tc>
        <w:tc>
          <w:tcPr>
            <w:tcW w:w="1134" w:type="dxa"/>
            <w:tcBorders>
              <w:top w:val="single" w:sz="4" w:space="0" w:color="auto"/>
              <w:left w:val="single" w:sz="4" w:space="0" w:color="auto"/>
              <w:bottom w:val="single" w:sz="4" w:space="0" w:color="auto"/>
              <w:right w:val="single" w:sz="4" w:space="0" w:color="auto"/>
            </w:tcBorders>
            <w:textDirection w:val="btLr"/>
            <w:vAlign w:val="center"/>
            <w:hideMark/>
          </w:tcPr>
          <w:p w:rsidR="005842CB" w:rsidRPr="00CC2FEE" w:rsidRDefault="005842CB">
            <w:pPr>
              <w:ind w:left="113" w:right="113"/>
              <w:jc w:val="center"/>
              <w:rPr>
                <w:rFonts w:ascii="Arial" w:hAnsi="Arial" w:cs="Arial"/>
                <w:sz w:val="20"/>
                <w:szCs w:val="20"/>
              </w:rPr>
            </w:pPr>
            <w:r w:rsidRPr="00CC2FEE">
              <w:rPr>
                <w:rFonts w:ascii="Arial" w:hAnsi="Arial" w:cs="Arial"/>
                <w:sz w:val="20"/>
                <w:szCs w:val="20"/>
              </w:rPr>
              <w:t>Наименование (вид), серия и номер документа, удостоверяющего личность (для физического лица)</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rsidR="005842CB" w:rsidRPr="00CC2FEE" w:rsidRDefault="005842CB">
            <w:pPr>
              <w:ind w:left="113" w:right="113"/>
              <w:jc w:val="center"/>
              <w:rPr>
                <w:rFonts w:ascii="Arial" w:hAnsi="Arial" w:cs="Arial"/>
                <w:sz w:val="20"/>
                <w:szCs w:val="20"/>
              </w:rPr>
            </w:pPr>
            <w:r w:rsidRPr="00CC2FEE">
              <w:rPr>
                <w:rFonts w:ascii="Arial" w:hAnsi="Arial" w:cs="Arial"/>
                <w:sz w:val="20"/>
                <w:szCs w:val="20"/>
              </w:rPr>
              <w:t>Гражданство, подданство, адрес регистрации (для физического лица)</w:t>
            </w:r>
          </w:p>
        </w:tc>
        <w:tc>
          <w:tcPr>
            <w:tcW w:w="1134" w:type="dxa"/>
            <w:tcBorders>
              <w:top w:val="single" w:sz="4" w:space="0" w:color="auto"/>
              <w:left w:val="single" w:sz="4" w:space="0" w:color="auto"/>
              <w:bottom w:val="single" w:sz="4" w:space="0" w:color="auto"/>
              <w:right w:val="single" w:sz="4" w:space="0" w:color="auto"/>
            </w:tcBorders>
            <w:textDirection w:val="btLr"/>
            <w:vAlign w:val="center"/>
            <w:hideMark/>
          </w:tcPr>
          <w:p w:rsidR="005842CB" w:rsidRPr="00CC2FEE" w:rsidRDefault="005842CB">
            <w:pPr>
              <w:ind w:left="113" w:right="113"/>
              <w:jc w:val="center"/>
              <w:rPr>
                <w:rFonts w:ascii="Arial" w:hAnsi="Arial" w:cs="Arial"/>
                <w:sz w:val="20"/>
                <w:szCs w:val="20"/>
              </w:rPr>
            </w:pPr>
            <w:r w:rsidRPr="00CC2FEE">
              <w:rPr>
                <w:rFonts w:ascii="Arial" w:hAnsi="Arial" w:cs="Arial"/>
                <w:sz w:val="20"/>
                <w:szCs w:val="20"/>
              </w:rPr>
              <w:t>Руководитель / участник / акционер / бенефициар</w:t>
            </w:r>
          </w:p>
        </w:tc>
        <w:tc>
          <w:tcPr>
            <w:tcW w:w="1418" w:type="dxa"/>
            <w:tcBorders>
              <w:top w:val="single" w:sz="4" w:space="0" w:color="auto"/>
              <w:left w:val="single" w:sz="4" w:space="0" w:color="auto"/>
              <w:bottom w:val="single" w:sz="4" w:space="0" w:color="auto"/>
              <w:right w:val="single" w:sz="4" w:space="0" w:color="auto"/>
            </w:tcBorders>
            <w:textDirection w:val="btLr"/>
            <w:vAlign w:val="bottom"/>
            <w:hideMark/>
          </w:tcPr>
          <w:p w:rsidR="005842CB" w:rsidRPr="00CC2FEE" w:rsidRDefault="005842CB">
            <w:pPr>
              <w:ind w:left="113" w:right="113"/>
              <w:jc w:val="center"/>
              <w:rPr>
                <w:rFonts w:ascii="Arial" w:hAnsi="Arial" w:cs="Arial"/>
                <w:sz w:val="20"/>
                <w:szCs w:val="20"/>
              </w:rPr>
            </w:pPr>
            <w:r w:rsidRPr="00CC2FEE">
              <w:rPr>
                <w:rFonts w:ascii="Arial" w:hAnsi="Arial" w:cs="Arial"/>
                <w:sz w:val="20"/>
                <w:szCs w:val="20"/>
              </w:rPr>
              <w:t>Информация о подтверждающих документах (наименование, реквизиты и т.д.)</w:t>
            </w:r>
          </w:p>
        </w:tc>
        <w:tc>
          <w:tcPr>
            <w:tcW w:w="1615" w:type="dxa"/>
            <w:tcBorders>
              <w:top w:val="single" w:sz="4" w:space="0" w:color="auto"/>
              <w:left w:val="single" w:sz="4" w:space="0" w:color="auto"/>
              <w:bottom w:val="single" w:sz="4" w:space="0" w:color="auto"/>
              <w:right w:val="single" w:sz="4" w:space="0" w:color="auto"/>
            </w:tcBorders>
            <w:textDirection w:val="btLr"/>
            <w:hideMark/>
          </w:tcPr>
          <w:p w:rsidR="005842CB" w:rsidRPr="00CC2FEE" w:rsidRDefault="005842CB">
            <w:pPr>
              <w:ind w:left="113" w:right="113"/>
              <w:jc w:val="center"/>
              <w:rPr>
                <w:rFonts w:ascii="Arial" w:hAnsi="Arial" w:cs="Arial"/>
                <w:sz w:val="20"/>
                <w:szCs w:val="20"/>
              </w:rPr>
            </w:pPr>
            <w:r w:rsidRPr="00CC2FEE">
              <w:rPr>
                <w:rFonts w:ascii="Arial" w:hAnsi="Arial" w:cs="Arial"/>
                <w:sz w:val="20"/>
                <w:szCs w:val="20"/>
              </w:rPr>
              <w:t>Доля принадлежащих собственнику/бенефициару акций/паев/частей/долей в уставном капитале юридического лица</w:t>
            </w:r>
          </w:p>
        </w:tc>
      </w:tr>
      <w:tr w:rsidR="005842CB" w:rsidRPr="00CC2FEE" w:rsidTr="008B7F02">
        <w:tc>
          <w:tcPr>
            <w:tcW w:w="533" w:type="dxa"/>
            <w:tcBorders>
              <w:top w:val="single" w:sz="4" w:space="0" w:color="auto"/>
              <w:left w:val="single" w:sz="4" w:space="0" w:color="auto"/>
              <w:bottom w:val="single" w:sz="4" w:space="0" w:color="auto"/>
              <w:right w:val="single" w:sz="4" w:space="0" w:color="auto"/>
            </w:tcBorders>
            <w:hideMark/>
          </w:tcPr>
          <w:p w:rsidR="005842CB" w:rsidRPr="00CC2FEE" w:rsidRDefault="005842CB">
            <w:pPr>
              <w:overflowPunct w:val="0"/>
              <w:ind w:firstLine="0"/>
              <w:jc w:val="center"/>
              <w:rPr>
                <w:rFonts w:ascii="Arial" w:hAnsi="Arial" w:cs="Arial"/>
                <w:bCs/>
                <w:sz w:val="20"/>
                <w:szCs w:val="20"/>
              </w:rPr>
            </w:pPr>
            <w:r w:rsidRPr="00CC2FEE">
              <w:rPr>
                <w:rFonts w:ascii="Arial" w:hAnsi="Arial" w:cs="Arial"/>
                <w:bCs/>
                <w:sz w:val="20"/>
                <w:szCs w:val="20"/>
              </w:rPr>
              <w:t>1</w:t>
            </w:r>
          </w:p>
        </w:tc>
        <w:tc>
          <w:tcPr>
            <w:tcW w:w="615" w:type="dxa"/>
            <w:tcBorders>
              <w:top w:val="single" w:sz="4" w:space="0" w:color="auto"/>
              <w:left w:val="single" w:sz="4" w:space="0" w:color="auto"/>
              <w:bottom w:val="single" w:sz="4" w:space="0" w:color="auto"/>
              <w:right w:val="single" w:sz="4" w:space="0" w:color="auto"/>
            </w:tcBorders>
            <w:hideMark/>
          </w:tcPr>
          <w:p w:rsidR="005842CB" w:rsidRPr="002F2EE0" w:rsidRDefault="005842CB">
            <w:pPr>
              <w:overflowPunct w:val="0"/>
              <w:ind w:firstLine="0"/>
              <w:jc w:val="center"/>
              <w:rPr>
                <w:rFonts w:ascii="Arial" w:hAnsi="Arial" w:cs="Arial"/>
                <w:bCs/>
                <w:sz w:val="20"/>
                <w:szCs w:val="20"/>
              </w:rPr>
            </w:pPr>
            <w:r w:rsidRPr="002F2EE0">
              <w:rPr>
                <w:rFonts w:ascii="Arial" w:hAnsi="Arial" w:cs="Arial"/>
                <w:bCs/>
                <w:sz w:val="20"/>
                <w:szCs w:val="20"/>
              </w:rPr>
              <w:t>2</w:t>
            </w:r>
          </w:p>
        </w:tc>
        <w:tc>
          <w:tcPr>
            <w:tcW w:w="616" w:type="dxa"/>
            <w:tcBorders>
              <w:top w:val="single" w:sz="4" w:space="0" w:color="auto"/>
              <w:left w:val="single" w:sz="4" w:space="0" w:color="auto"/>
              <w:bottom w:val="single" w:sz="4" w:space="0" w:color="auto"/>
              <w:right w:val="single" w:sz="4" w:space="0" w:color="auto"/>
            </w:tcBorders>
            <w:hideMark/>
          </w:tcPr>
          <w:p w:rsidR="005842CB" w:rsidRPr="00D70E53" w:rsidRDefault="005842CB">
            <w:pPr>
              <w:overflowPunct w:val="0"/>
              <w:ind w:firstLine="0"/>
              <w:jc w:val="center"/>
              <w:rPr>
                <w:rFonts w:ascii="Arial" w:hAnsi="Arial" w:cs="Arial"/>
                <w:bCs/>
                <w:sz w:val="20"/>
                <w:szCs w:val="20"/>
              </w:rPr>
            </w:pPr>
            <w:r w:rsidRPr="00D70E53">
              <w:rPr>
                <w:rFonts w:ascii="Arial" w:hAnsi="Arial" w:cs="Arial"/>
                <w:bCs/>
                <w:sz w:val="20"/>
                <w:szCs w:val="20"/>
              </w:rPr>
              <w:t>3</w:t>
            </w:r>
          </w:p>
        </w:tc>
        <w:tc>
          <w:tcPr>
            <w:tcW w:w="754" w:type="dxa"/>
            <w:tcBorders>
              <w:top w:val="single" w:sz="4" w:space="0" w:color="auto"/>
              <w:left w:val="single" w:sz="4" w:space="0" w:color="auto"/>
              <w:bottom w:val="single" w:sz="4" w:space="0" w:color="auto"/>
              <w:right w:val="single" w:sz="4" w:space="0" w:color="auto"/>
            </w:tcBorders>
            <w:hideMark/>
          </w:tcPr>
          <w:p w:rsidR="005842CB" w:rsidRPr="00D70E53" w:rsidRDefault="005842CB">
            <w:pPr>
              <w:overflowPunct w:val="0"/>
              <w:ind w:firstLine="0"/>
              <w:jc w:val="center"/>
              <w:rPr>
                <w:rFonts w:ascii="Arial" w:hAnsi="Arial" w:cs="Arial"/>
                <w:bCs/>
                <w:sz w:val="20"/>
                <w:szCs w:val="20"/>
              </w:rPr>
            </w:pPr>
            <w:r w:rsidRPr="00D70E53">
              <w:rPr>
                <w:rFonts w:ascii="Arial" w:hAnsi="Arial" w:cs="Arial"/>
                <w:bCs/>
                <w:sz w:val="20"/>
                <w:szCs w:val="20"/>
              </w:rPr>
              <w:t>4</w:t>
            </w:r>
          </w:p>
        </w:tc>
        <w:tc>
          <w:tcPr>
            <w:tcW w:w="479" w:type="dxa"/>
            <w:tcBorders>
              <w:top w:val="single" w:sz="4" w:space="0" w:color="auto"/>
              <w:left w:val="single" w:sz="4" w:space="0" w:color="auto"/>
              <w:bottom w:val="single" w:sz="4" w:space="0" w:color="auto"/>
              <w:right w:val="single" w:sz="4" w:space="0" w:color="auto"/>
            </w:tcBorders>
            <w:hideMark/>
          </w:tcPr>
          <w:p w:rsidR="005842CB" w:rsidRPr="00CC2FEE" w:rsidRDefault="005842CB">
            <w:pPr>
              <w:overflowPunct w:val="0"/>
              <w:ind w:firstLine="0"/>
              <w:jc w:val="center"/>
              <w:rPr>
                <w:rFonts w:ascii="Arial" w:hAnsi="Arial" w:cs="Arial"/>
                <w:bCs/>
                <w:sz w:val="20"/>
                <w:szCs w:val="20"/>
              </w:rPr>
            </w:pPr>
            <w:r w:rsidRPr="00CC2FEE">
              <w:rPr>
                <w:rFonts w:ascii="Arial" w:hAnsi="Arial" w:cs="Arial"/>
                <w:bCs/>
                <w:sz w:val="20"/>
                <w:szCs w:val="20"/>
              </w:rPr>
              <w:t>5</w:t>
            </w:r>
          </w:p>
        </w:tc>
        <w:tc>
          <w:tcPr>
            <w:tcW w:w="797" w:type="dxa"/>
            <w:tcBorders>
              <w:top w:val="single" w:sz="4" w:space="0" w:color="auto"/>
              <w:left w:val="single" w:sz="4" w:space="0" w:color="auto"/>
              <w:bottom w:val="single" w:sz="4" w:space="0" w:color="auto"/>
              <w:right w:val="single" w:sz="4" w:space="0" w:color="auto"/>
            </w:tcBorders>
            <w:hideMark/>
          </w:tcPr>
          <w:p w:rsidR="005842CB" w:rsidRPr="00CC2FEE" w:rsidRDefault="005842CB">
            <w:pPr>
              <w:overflowPunct w:val="0"/>
              <w:ind w:firstLine="0"/>
              <w:jc w:val="center"/>
              <w:rPr>
                <w:rFonts w:ascii="Arial" w:hAnsi="Arial" w:cs="Arial"/>
                <w:bCs/>
                <w:sz w:val="20"/>
                <w:szCs w:val="20"/>
              </w:rPr>
            </w:pPr>
            <w:r w:rsidRPr="00CC2FEE">
              <w:rPr>
                <w:rFonts w:ascii="Arial" w:hAnsi="Arial" w:cs="Arial"/>
                <w:bCs/>
                <w:sz w:val="20"/>
                <w:szCs w:val="20"/>
              </w:rPr>
              <w:t>6</w:t>
            </w:r>
          </w:p>
        </w:tc>
        <w:tc>
          <w:tcPr>
            <w:tcW w:w="992" w:type="dxa"/>
            <w:tcBorders>
              <w:top w:val="single" w:sz="4" w:space="0" w:color="auto"/>
              <w:left w:val="single" w:sz="4" w:space="0" w:color="auto"/>
              <w:bottom w:val="single" w:sz="4" w:space="0" w:color="auto"/>
              <w:right w:val="single" w:sz="4" w:space="0" w:color="auto"/>
            </w:tcBorders>
            <w:hideMark/>
          </w:tcPr>
          <w:p w:rsidR="005842CB" w:rsidRPr="00CC2FEE" w:rsidRDefault="005842CB">
            <w:pPr>
              <w:overflowPunct w:val="0"/>
              <w:ind w:firstLine="0"/>
              <w:jc w:val="center"/>
              <w:rPr>
                <w:rFonts w:ascii="Arial" w:hAnsi="Arial" w:cs="Arial"/>
                <w:bCs/>
                <w:sz w:val="20"/>
                <w:szCs w:val="20"/>
              </w:rPr>
            </w:pPr>
            <w:r w:rsidRPr="00CC2FEE">
              <w:rPr>
                <w:rFonts w:ascii="Arial" w:hAnsi="Arial" w:cs="Arial"/>
                <w:bCs/>
                <w:sz w:val="20"/>
                <w:szCs w:val="20"/>
              </w:rPr>
              <w:t>7</w:t>
            </w:r>
          </w:p>
        </w:tc>
        <w:tc>
          <w:tcPr>
            <w:tcW w:w="690" w:type="dxa"/>
            <w:tcBorders>
              <w:top w:val="single" w:sz="4" w:space="0" w:color="auto"/>
              <w:left w:val="single" w:sz="4" w:space="0" w:color="auto"/>
              <w:bottom w:val="single" w:sz="4" w:space="0" w:color="auto"/>
              <w:right w:val="single" w:sz="4" w:space="0" w:color="auto"/>
            </w:tcBorders>
            <w:hideMark/>
          </w:tcPr>
          <w:p w:rsidR="005842CB" w:rsidRPr="00CC2FEE" w:rsidRDefault="005842CB">
            <w:pPr>
              <w:overflowPunct w:val="0"/>
              <w:ind w:firstLine="0"/>
              <w:jc w:val="center"/>
              <w:rPr>
                <w:rFonts w:ascii="Arial" w:hAnsi="Arial" w:cs="Arial"/>
                <w:bCs/>
                <w:sz w:val="20"/>
                <w:szCs w:val="20"/>
              </w:rPr>
            </w:pPr>
            <w:r w:rsidRPr="00CC2FEE">
              <w:rPr>
                <w:rFonts w:ascii="Arial" w:hAnsi="Arial" w:cs="Arial"/>
                <w:bCs/>
                <w:sz w:val="20"/>
                <w:szCs w:val="20"/>
              </w:rPr>
              <w:t>8</w:t>
            </w:r>
          </w:p>
        </w:tc>
        <w:tc>
          <w:tcPr>
            <w:tcW w:w="643" w:type="dxa"/>
            <w:tcBorders>
              <w:top w:val="single" w:sz="4" w:space="0" w:color="auto"/>
              <w:left w:val="single" w:sz="4" w:space="0" w:color="auto"/>
              <w:bottom w:val="single" w:sz="4" w:space="0" w:color="auto"/>
              <w:right w:val="single" w:sz="4" w:space="0" w:color="auto"/>
            </w:tcBorders>
            <w:hideMark/>
          </w:tcPr>
          <w:p w:rsidR="005842CB" w:rsidRPr="00CC2FEE" w:rsidRDefault="005842CB">
            <w:pPr>
              <w:overflowPunct w:val="0"/>
              <w:ind w:firstLine="0"/>
              <w:jc w:val="center"/>
              <w:rPr>
                <w:rFonts w:ascii="Arial" w:hAnsi="Arial" w:cs="Arial"/>
                <w:bCs/>
                <w:sz w:val="20"/>
                <w:szCs w:val="20"/>
              </w:rPr>
            </w:pPr>
            <w:r w:rsidRPr="00CC2FEE">
              <w:rPr>
                <w:rFonts w:ascii="Arial" w:hAnsi="Arial" w:cs="Arial"/>
                <w:bCs/>
                <w:sz w:val="20"/>
                <w:szCs w:val="20"/>
              </w:rPr>
              <w:t>9</w:t>
            </w:r>
          </w:p>
        </w:tc>
        <w:tc>
          <w:tcPr>
            <w:tcW w:w="709" w:type="dxa"/>
            <w:tcBorders>
              <w:top w:val="single" w:sz="4" w:space="0" w:color="auto"/>
              <w:left w:val="single" w:sz="4" w:space="0" w:color="auto"/>
              <w:bottom w:val="single" w:sz="4" w:space="0" w:color="auto"/>
              <w:right w:val="single" w:sz="4" w:space="0" w:color="auto"/>
            </w:tcBorders>
            <w:hideMark/>
          </w:tcPr>
          <w:p w:rsidR="005842CB" w:rsidRPr="00CC2FEE" w:rsidRDefault="005842CB">
            <w:pPr>
              <w:overflowPunct w:val="0"/>
              <w:ind w:firstLine="0"/>
              <w:jc w:val="center"/>
              <w:rPr>
                <w:rFonts w:ascii="Arial" w:hAnsi="Arial" w:cs="Arial"/>
                <w:bCs/>
                <w:sz w:val="20"/>
                <w:szCs w:val="20"/>
              </w:rPr>
            </w:pPr>
            <w:r w:rsidRPr="00CC2FEE">
              <w:rPr>
                <w:rFonts w:ascii="Arial" w:hAnsi="Arial" w:cs="Arial"/>
                <w:bCs/>
                <w:sz w:val="20"/>
                <w:szCs w:val="20"/>
              </w:rPr>
              <w:t>10</w:t>
            </w:r>
          </w:p>
        </w:tc>
        <w:tc>
          <w:tcPr>
            <w:tcW w:w="992" w:type="dxa"/>
            <w:tcBorders>
              <w:top w:val="single" w:sz="4" w:space="0" w:color="auto"/>
              <w:left w:val="single" w:sz="4" w:space="0" w:color="auto"/>
              <w:bottom w:val="single" w:sz="4" w:space="0" w:color="auto"/>
              <w:right w:val="single" w:sz="4" w:space="0" w:color="auto"/>
            </w:tcBorders>
            <w:hideMark/>
          </w:tcPr>
          <w:p w:rsidR="005842CB" w:rsidRPr="00CC2FEE" w:rsidRDefault="005842CB">
            <w:pPr>
              <w:overflowPunct w:val="0"/>
              <w:ind w:firstLine="0"/>
              <w:jc w:val="center"/>
              <w:rPr>
                <w:rFonts w:ascii="Arial" w:hAnsi="Arial" w:cs="Arial"/>
                <w:bCs/>
                <w:sz w:val="20"/>
                <w:szCs w:val="20"/>
              </w:rPr>
            </w:pPr>
            <w:r w:rsidRPr="00CC2FEE">
              <w:rPr>
                <w:rFonts w:ascii="Arial" w:hAnsi="Arial" w:cs="Arial"/>
                <w:bCs/>
                <w:sz w:val="20"/>
                <w:szCs w:val="20"/>
              </w:rPr>
              <w:t>11</w:t>
            </w:r>
          </w:p>
        </w:tc>
        <w:tc>
          <w:tcPr>
            <w:tcW w:w="992" w:type="dxa"/>
            <w:tcBorders>
              <w:top w:val="single" w:sz="4" w:space="0" w:color="auto"/>
              <w:left w:val="single" w:sz="4" w:space="0" w:color="auto"/>
              <w:bottom w:val="single" w:sz="4" w:space="0" w:color="auto"/>
              <w:right w:val="single" w:sz="4" w:space="0" w:color="auto"/>
            </w:tcBorders>
            <w:hideMark/>
          </w:tcPr>
          <w:p w:rsidR="005842CB" w:rsidRPr="00CC2FEE" w:rsidRDefault="005842CB">
            <w:pPr>
              <w:overflowPunct w:val="0"/>
              <w:ind w:firstLine="0"/>
              <w:jc w:val="center"/>
              <w:rPr>
                <w:rFonts w:ascii="Arial" w:hAnsi="Arial" w:cs="Arial"/>
                <w:bCs/>
                <w:sz w:val="20"/>
                <w:szCs w:val="20"/>
              </w:rPr>
            </w:pPr>
            <w:r w:rsidRPr="00CC2FEE">
              <w:rPr>
                <w:rFonts w:ascii="Arial" w:hAnsi="Arial" w:cs="Arial"/>
                <w:bCs/>
                <w:sz w:val="20"/>
                <w:szCs w:val="20"/>
              </w:rPr>
              <w:t>12</w:t>
            </w:r>
          </w:p>
        </w:tc>
        <w:tc>
          <w:tcPr>
            <w:tcW w:w="1134" w:type="dxa"/>
            <w:tcBorders>
              <w:top w:val="single" w:sz="4" w:space="0" w:color="auto"/>
              <w:left w:val="single" w:sz="4" w:space="0" w:color="auto"/>
              <w:bottom w:val="single" w:sz="4" w:space="0" w:color="auto"/>
              <w:right w:val="single" w:sz="4" w:space="0" w:color="auto"/>
            </w:tcBorders>
            <w:hideMark/>
          </w:tcPr>
          <w:p w:rsidR="005842CB" w:rsidRPr="00CC2FEE" w:rsidRDefault="005842CB">
            <w:pPr>
              <w:overflowPunct w:val="0"/>
              <w:ind w:firstLine="0"/>
              <w:jc w:val="center"/>
              <w:rPr>
                <w:rFonts w:ascii="Arial" w:hAnsi="Arial" w:cs="Arial"/>
                <w:bCs/>
                <w:sz w:val="20"/>
                <w:szCs w:val="20"/>
              </w:rPr>
            </w:pPr>
            <w:r w:rsidRPr="00CC2FEE">
              <w:rPr>
                <w:rFonts w:ascii="Arial" w:hAnsi="Arial" w:cs="Arial"/>
                <w:bCs/>
                <w:sz w:val="20"/>
                <w:szCs w:val="20"/>
              </w:rPr>
              <w:t>13</w:t>
            </w:r>
          </w:p>
        </w:tc>
        <w:tc>
          <w:tcPr>
            <w:tcW w:w="992" w:type="dxa"/>
            <w:tcBorders>
              <w:top w:val="single" w:sz="4" w:space="0" w:color="auto"/>
              <w:left w:val="single" w:sz="4" w:space="0" w:color="auto"/>
              <w:bottom w:val="single" w:sz="4" w:space="0" w:color="auto"/>
              <w:right w:val="single" w:sz="4" w:space="0" w:color="auto"/>
            </w:tcBorders>
            <w:hideMark/>
          </w:tcPr>
          <w:p w:rsidR="005842CB" w:rsidRPr="00CC2FEE" w:rsidRDefault="005842CB">
            <w:pPr>
              <w:overflowPunct w:val="0"/>
              <w:ind w:firstLine="0"/>
              <w:jc w:val="center"/>
              <w:rPr>
                <w:rFonts w:ascii="Arial" w:hAnsi="Arial" w:cs="Arial"/>
                <w:bCs/>
                <w:sz w:val="20"/>
                <w:szCs w:val="20"/>
              </w:rPr>
            </w:pPr>
            <w:r w:rsidRPr="00CC2FEE">
              <w:rPr>
                <w:rFonts w:ascii="Arial" w:hAnsi="Arial" w:cs="Arial"/>
                <w:bCs/>
                <w:sz w:val="20"/>
                <w:szCs w:val="20"/>
              </w:rPr>
              <w:t>14</w:t>
            </w:r>
          </w:p>
        </w:tc>
        <w:tc>
          <w:tcPr>
            <w:tcW w:w="1134" w:type="dxa"/>
            <w:tcBorders>
              <w:top w:val="single" w:sz="4" w:space="0" w:color="auto"/>
              <w:left w:val="single" w:sz="4" w:space="0" w:color="auto"/>
              <w:bottom w:val="single" w:sz="4" w:space="0" w:color="auto"/>
              <w:right w:val="single" w:sz="4" w:space="0" w:color="auto"/>
            </w:tcBorders>
            <w:hideMark/>
          </w:tcPr>
          <w:p w:rsidR="005842CB" w:rsidRPr="00CC2FEE" w:rsidRDefault="005842CB">
            <w:pPr>
              <w:overflowPunct w:val="0"/>
              <w:ind w:firstLine="0"/>
              <w:jc w:val="center"/>
              <w:rPr>
                <w:rFonts w:ascii="Arial" w:hAnsi="Arial" w:cs="Arial"/>
                <w:bCs/>
                <w:sz w:val="20"/>
                <w:szCs w:val="20"/>
              </w:rPr>
            </w:pPr>
            <w:r w:rsidRPr="00CC2FEE">
              <w:rPr>
                <w:rFonts w:ascii="Arial" w:hAnsi="Arial" w:cs="Arial"/>
                <w:bCs/>
                <w:sz w:val="20"/>
                <w:szCs w:val="20"/>
              </w:rPr>
              <w:t>15</w:t>
            </w:r>
          </w:p>
        </w:tc>
        <w:tc>
          <w:tcPr>
            <w:tcW w:w="1418" w:type="dxa"/>
            <w:tcBorders>
              <w:top w:val="single" w:sz="4" w:space="0" w:color="auto"/>
              <w:left w:val="single" w:sz="4" w:space="0" w:color="auto"/>
              <w:bottom w:val="single" w:sz="4" w:space="0" w:color="auto"/>
              <w:right w:val="single" w:sz="4" w:space="0" w:color="auto"/>
            </w:tcBorders>
            <w:hideMark/>
          </w:tcPr>
          <w:p w:rsidR="005842CB" w:rsidRPr="00CC2FEE" w:rsidRDefault="005842CB">
            <w:pPr>
              <w:overflowPunct w:val="0"/>
              <w:ind w:firstLine="0"/>
              <w:jc w:val="center"/>
              <w:rPr>
                <w:rFonts w:ascii="Arial" w:hAnsi="Arial" w:cs="Arial"/>
                <w:bCs/>
                <w:sz w:val="20"/>
                <w:szCs w:val="20"/>
              </w:rPr>
            </w:pPr>
            <w:r w:rsidRPr="00CC2FEE">
              <w:rPr>
                <w:rFonts w:ascii="Arial" w:hAnsi="Arial" w:cs="Arial"/>
                <w:bCs/>
                <w:sz w:val="20"/>
                <w:szCs w:val="20"/>
              </w:rPr>
              <w:t>16</w:t>
            </w:r>
          </w:p>
        </w:tc>
        <w:tc>
          <w:tcPr>
            <w:tcW w:w="1615" w:type="dxa"/>
            <w:tcBorders>
              <w:top w:val="single" w:sz="4" w:space="0" w:color="auto"/>
              <w:left w:val="single" w:sz="4" w:space="0" w:color="auto"/>
              <w:bottom w:val="single" w:sz="4" w:space="0" w:color="auto"/>
              <w:right w:val="single" w:sz="4" w:space="0" w:color="auto"/>
            </w:tcBorders>
            <w:hideMark/>
          </w:tcPr>
          <w:p w:rsidR="005842CB" w:rsidRPr="00CC2FEE" w:rsidRDefault="005842CB">
            <w:pPr>
              <w:overflowPunct w:val="0"/>
              <w:ind w:firstLine="0"/>
              <w:jc w:val="center"/>
              <w:rPr>
                <w:rFonts w:ascii="Arial" w:hAnsi="Arial" w:cs="Arial"/>
                <w:bCs/>
                <w:sz w:val="20"/>
                <w:szCs w:val="20"/>
              </w:rPr>
            </w:pPr>
            <w:r w:rsidRPr="00CC2FEE">
              <w:rPr>
                <w:rFonts w:ascii="Arial" w:hAnsi="Arial" w:cs="Arial"/>
                <w:bCs/>
                <w:sz w:val="20"/>
                <w:szCs w:val="20"/>
              </w:rPr>
              <w:t>17</w:t>
            </w:r>
          </w:p>
        </w:tc>
      </w:tr>
      <w:tr w:rsidR="005842CB" w:rsidRPr="00CC2FEE" w:rsidTr="008B7F02">
        <w:tc>
          <w:tcPr>
            <w:tcW w:w="533" w:type="dxa"/>
            <w:tcBorders>
              <w:top w:val="single" w:sz="4" w:space="0" w:color="auto"/>
              <w:left w:val="single" w:sz="4" w:space="0" w:color="auto"/>
              <w:bottom w:val="single" w:sz="4" w:space="0" w:color="auto"/>
              <w:right w:val="single" w:sz="4" w:space="0" w:color="auto"/>
            </w:tcBorders>
          </w:tcPr>
          <w:p w:rsidR="005842CB" w:rsidRPr="00CC2FEE" w:rsidRDefault="005842CB">
            <w:pPr>
              <w:overflowPunct w:val="0"/>
              <w:jc w:val="center"/>
              <w:rPr>
                <w:rFonts w:ascii="Arial" w:hAnsi="Arial" w:cs="Arial"/>
                <w:b/>
                <w:bCs/>
                <w:sz w:val="20"/>
                <w:szCs w:val="20"/>
              </w:rPr>
            </w:pPr>
          </w:p>
        </w:tc>
        <w:tc>
          <w:tcPr>
            <w:tcW w:w="615" w:type="dxa"/>
            <w:tcBorders>
              <w:top w:val="single" w:sz="4" w:space="0" w:color="auto"/>
              <w:left w:val="single" w:sz="4" w:space="0" w:color="auto"/>
              <w:bottom w:val="single" w:sz="4" w:space="0" w:color="auto"/>
              <w:right w:val="single" w:sz="4" w:space="0" w:color="auto"/>
            </w:tcBorders>
          </w:tcPr>
          <w:p w:rsidR="005842CB" w:rsidRPr="00CC2FEE" w:rsidRDefault="005842CB">
            <w:pPr>
              <w:overflowPunct w:val="0"/>
              <w:jc w:val="center"/>
              <w:rPr>
                <w:rFonts w:ascii="Arial" w:hAnsi="Arial" w:cs="Arial"/>
                <w:b/>
                <w:bCs/>
                <w:sz w:val="20"/>
                <w:szCs w:val="20"/>
              </w:rPr>
            </w:pPr>
          </w:p>
        </w:tc>
        <w:tc>
          <w:tcPr>
            <w:tcW w:w="616" w:type="dxa"/>
            <w:tcBorders>
              <w:top w:val="single" w:sz="4" w:space="0" w:color="auto"/>
              <w:left w:val="single" w:sz="4" w:space="0" w:color="auto"/>
              <w:bottom w:val="single" w:sz="4" w:space="0" w:color="auto"/>
              <w:right w:val="single" w:sz="4" w:space="0" w:color="auto"/>
            </w:tcBorders>
          </w:tcPr>
          <w:p w:rsidR="005842CB" w:rsidRPr="002F2EE0" w:rsidRDefault="005842CB">
            <w:pPr>
              <w:overflowPunct w:val="0"/>
              <w:jc w:val="center"/>
              <w:rPr>
                <w:rFonts w:ascii="Arial" w:hAnsi="Arial" w:cs="Arial"/>
                <w:b/>
                <w:bCs/>
                <w:sz w:val="20"/>
                <w:szCs w:val="20"/>
              </w:rPr>
            </w:pPr>
          </w:p>
        </w:tc>
        <w:tc>
          <w:tcPr>
            <w:tcW w:w="754" w:type="dxa"/>
            <w:tcBorders>
              <w:top w:val="single" w:sz="4" w:space="0" w:color="auto"/>
              <w:left w:val="single" w:sz="4" w:space="0" w:color="auto"/>
              <w:bottom w:val="single" w:sz="4" w:space="0" w:color="auto"/>
              <w:right w:val="single" w:sz="4" w:space="0" w:color="auto"/>
            </w:tcBorders>
          </w:tcPr>
          <w:p w:rsidR="005842CB" w:rsidRPr="00D70E53" w:rsidRDefault="005842CB">
            <w:pPr>
              <w:overflowPunct w:val="0"/>
              <w:jc w:val="center"/>
              <w:rPr>
                <w:rFonts w:ascii="Arial" w:hAnsi="Arial" w:cs="Arial"/>
                <w:b/>
                <w:bCs/>
                <w:sz w:val="20"/>
                <w:szCs w:val="20"/>
              </w:rPr>
            </w:pPr>
          </w:p>
        </w:tc>
        <w:tc>
          <w:tcPr>
            <w:tcW w:w="479" w:type="dxa"/>
            <w:tcBorders>
              <w:top w:val="single" w:sz="4" w:space="0" w:color="auto"/>
              <w:left w:val="single" w:sz="4" w:space="0" w:color="auto"/>
              <w:bottom w:val="single" w:sz="4" w:space="0" w:color="auto"/>
              <w:right w:val="single" w:sz="4" w:space="0" w:color="auto"/>
            </w:tcBorders>
          </w:tcPr>
          <w:p w:rsidR="005842CB" w:rsidRPr="00D70E53" w:rsidRDefault="005842CB">
            <w:pPr>
              <w:overflowPunct w:val="0"/>
              <w:jc w:val="center"/>
              <w:rPr>
                <w:rFonts w:ascii="Arial" w:hAnsi="Arial" w:cs="Arial"/>
                <w:b/>
                <w:bCs/>
                <w:sz w:val="20"/>
                <w:szCs w:val="20"/>
              </w:rPr>
            </w:pPr>
          </w:p>
        </w:tc>
        <w:tc>
          <w:tcPr>
            <w:tcW w:w="797" w:type="dxa"/>
            <w:tcBorders>
              <w:top w:val="single" w:sz="4" w:space="0" w:color="auto"/>
              <w:left w:val="single" w:sz="4" w:space="0" w:color="auto"/>
              <w:bottom w:val="single" w:sz="4" w:space="0" w:color="auto"/>
              <w:right w:val="single" w:sz="4" w:space="0" w:color="auto"/>
            </w:tcBorders>
          </w:tcPr>
          <w:p w:rsidR="005842CB" w:rsidRPr="00CC2FEE" w:rsidRDefault="005842CB">
            <w:pPr>
              <w:overflowPunct w:val="0"/>
              <w:jc w:val="center"/>
              <w:rPr>
                <w:rFonts w:ascii="Arial" w:hAnsi="Arial" w:cs="Arial"/>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5842CB" w:rsidRPr="00CC2FEE" w:rsidRDefault="005842CB">
            <w:pPr>
              <w:overflowPunct w:val="0"/>
              <w:jc w:val="center"/>
              <w:rPr>
                <w:rFonts w:ascii="Arial" w:hAnsi="Arial" w:cs="Arial"/>
                <w:b/>
                <w:bCs/>
                <w:sz w:val="20"/>
                <w:szCs w:val="20"/>
              </w:rPr>
            </w:pPr>
          </w:p>
        </w:tc>
        <w:tc>
          <w:tcPr>
            <w:tcW w:w="690" w:type="dxa"/>
            <w:tcBorders>
              <w:top w:val="single" w:sz="4" w:space="0" w:color="auto"/>
              <w:left w:val="single" w:sz="4" w:space="0" w:color="auto"/>
              <w:bottom w:val="single" w:sz="4" w:space="0" w:color="auto"/>
              <w:right w:val="single" w:sz="4" w:space="0" w:color="auto"/>
            </w:tcBorders>
          </w:tcPr>
          <w:p w:rsidR="005842CB" w:rsidRPr="00CC2FEE" w:rsidRDefault="005842CB">
            <w:pPr>
              <w:overflowPunct w:val="0"/>
              <w:jc w:val="center"/>
              <w:rPr>
                <w:rFonts w:ascii="Arial" w:hAnsi="Arial" w:cs="Arial"/>
                <w:b/>
                <w:bCs/>
                <w:sz w:val="20"/>
                <w:szCs w:val="20"/>
              </w:rPr>
            </w:pPr>
          </w:p>
        </w:tc>
        <w:tc>
          <w:tcPr>
            <w:tcW w:w="643" w:type="dxa"/>
            <w:tcBorders>
              <w:top w:val="single" w:sz="4" w:space="0" w:color="auto"/>
              <w:left w:val="single" w:sz="4" w:space="0" w:color="auto"/>
              <w:bottom w:val="single" w:sz="4" w:space="0" w:color="auto"/>
              <w:right w:val="single" w:sz="4" w:space="0" w:color="auto"/>
            </w:tcBorders>
          </w:tcPr>
          <w:p w:rsidR="005842CB" w:rsidRPr="00CC2FEE" w:rsidRDefault="005842CB">
            <w:pPr>
              <w:overflowPunct w:val="0"/>
              <w:jc w:val="center"/>
              <w:rPr>
                <w:rFonts w:ascii="Arial" w:hAnsi="Arial" w:cs="Arial"/>
                <w:b/>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5842CB" w:rsidRPr="00CC2FEE" w:rsidRDefault="005842CB">
            <w:pPr>
              <w:overflowPunct w:val="0"/>
              <w:jc w:val="center"/>
              <w:rPr>
                <w:rFonts w:ascii="Arial" w:hAnsi="Arial" w:cs="Arial"/>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5842CB" w:rsidRPr="00CC2FEE" w:rsidRDefault="005842CB">
            <w:pPr>
              <w:overflowPunct w:val="0"/>
              <w:jc w:val="center"/>
              <w:rPr>
                <w:rFonts w:ascii="Arial" w:hAnsi="Arial" w:cs="Arial"/>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5842CB" w:rsidRPr="00CC2FEE" w:rsidRDefault="005842CB">
            <w:pPr>
              <w:overflowPunct w:val="0"/>
              <w:jc w:val="center"/>
              <w:rPr>
                <w:rFonts w:ascii="Arial" w:hAnsi="Arial" w:cs="Arial"/>
                <w:b/>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5842CB" w:rsidRPr="00CC2FEE" w:rsidRDefault="005842CB">
            <w:pPr>
              <w:overflowPunct w:val="0"/>
              <w:jc w:val="center"/>
              <w:rPr>
                <w:rFonts w:ascii="Arial" w:hAnsi="Arial" w:cs="Arial"/>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5842CB" w:rsidRPr="00CC2FEE" w:rsidRDefault="005842CB">
            <w:pPr>
              <w:overflowPunct w:val="0"/>
              <w:jc w:val="center"/>
              <w:rPr>
                <w:rFonts w:ascii="Arial" w:hAnsi="Arial" w:cs="Arial"/>
                <w:b/>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5842CB" w:rsidRPr="00CC2FEE" w:rsidRDefault="005842CB">
            <w:pPr>
              <w:overflowPunct w:val="0"/>
              <w:jc w:val="center"/>
              <w:rPr>
                <w:rFonts w:ascii="Arial"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tcPr>
          <w:p w:rsidR="005842CB" w:rsidRPr="00CC2FEE" w:rsidRDefault="005842CB">
            <w:pPr>
              <w:overflowPunct w:val="0"/>
              <w:jc w:val="center"/>
              <w:rPr>
                <w:rFonts w:ascii="Arial" w:hAnsi="Arial" w:cs="Arial"/>
                <w:b/>
                <w:bCs/>
                <w:sz w:val="20"/>
                <w:szCs w:val="20"/>
              </w:rPr>
            </w:pPr>
          </w:p>
        </w:tc>
        <w:tc>
          <w:tcPr>
            <w:tcW w:w="1615" w:type="dxa"/>
            <w:tcBorders>
              <w:top w:val="single" w:sz="4" w:space="0" w:color="auto"/>
              <w:left w:val="single" w:sz="4" w:space="0" w:color="auto"/>
              <w:bottom w:val="single" w:sz="4" w:space="0" w:color="auto"/>
              <w:right w:val="single" w:sz="4" w:space="0" w:color="auto"/>
            </w:tcBorders>
          </w:tcPr>
          <w:p w:rsidR="005842CB" w:rsidRPr="00CC2FEE" w:rsidRDefault="005842CB">
            <w:pPr>
              <w:overflowPunct w:val="0"/>
              <w:jc w:val="center"/>
              <w:rPr>
                <w:rFonts w:ascii="Arial" w:hAnsi="Arial" w:cs="Arial"/>
                <w:b/>
                <w:bCs/>
                <w:sz w:val="20"/>
                <w:szCs w:val="20"/>
              </w:rPr>
            </w:pPr>
          </w:p>
        </w:tc>
      </w:tr>
    </w:tbl>
    <w:p w:rsidR="005842CB" w:rsidRPr="00CC2FEE" w:rsidRDefault="005842CB" w:rsidP="004E784B">
      <w:pPr>
        <w:overflowPunct w:val="0"/>
        <w:spacing w:before="0" w:after="0"/>
        <w:jc w:val="right"/>
        <w:rPr>
          <w:rFonts w:ascii="Arial" w:hAnsi="Arial" w:cs="Arial"/>
          <w:bCs/>
        </w:rPr>
      </w:pPr>
    </w:p>
    <w:p w:rsidR="005842CB" w:rsidRPr="002F2EE0" w:rsidRDefault="005842CB" w:rsidP="004E784B">
      <w:pPr>
        <w:autoSpaceDE w:val="0"/>
        <w:autoSpaceDN w:val="0"/>
        <w:spacing w:before="0" w:after="0"/>
        <w:ind w:right="153"/>
        <w:rPr>
          <w:rFonts w:ascii="Arial" w:hAnsi="Arial" w:cs="Arial"/>
          <w:bCs/>
          <w:sz w:val="20"/>
          <w:szCs w:val="20"/>
        </w:rPr>
      </w:pPr>
      <w:r w:rsidRPr="00CC2FEE">
        <w:rPr>
          <w:rFonts w:ascii="Arial" w:hAnsi="Arial" w:cs="Arial"/>
          <w:bCs/>
          <w:sz w:val="20"/>
          <w:szCs w:val="20"/>
        </w:rPr>
        <w:t xml:space="preserve">________________________________   </w:t>
      </w:r>
      <w:r w:rsidRPr="00CC2FEE">
        <w:rPr>
          <w:rFonts w:ascii="Arial" w:hAnsi="Arial" w:cs="Arial"/>
          <w:bCs/>
          <w:sz w:val="20"/>
          <w:szCs w:val="20"/>
        </w:rPr>
        <w:tab/>
      </w:r>
      <w:r w:rsidRPr="00CC2FEE">
        <w:rPr>
          <w:rFonts w:ascii="Arial" w:hAnsi="Arial" w:cs="Arial"/>
          <w:bCs/>
          <w:sz w:val="20"/>
          <w:szCs w:val="20"/>
        </w:rPr>
        <w:tab/>
      </w:r>
      <w:r w:rsidRPr="002F2EE0">
        <w:rPr>
          <w:rFonts w:ascii="Arial" w:hAnsi="Arial" w:cs="Arial"/>
          <w:bCs/>
          <w:sz w:val="20"/>
          <w:szCs w:val="20"/>
        </w:rPr>
        <w:t xml:space="preserve">                                                                                               ________________________</w:t>
      </w:r>
    </w:p>
    <w:p w:rsidR="005842CB" w:rsidRPr="00771622" w:rsidRDefault="005842CB" w:rsidP="004E784B">
      <w:pPr>
        <w:autoSpaceDE w:val="0"/>
        <w:autoSpaceDN w:val="0"/>
        <w:spacing w:before="0" w:after="0"/>
        <w:ind w:right="153"/>
        <w:rPr>
          <w:rFonts w:ascii="Arial" w:hAnsi="Arial" w:cs="Arial"/>
          <w:bCs/>
          <w:sz w:val="20"/>
          <w:szCs w:val="20"/>
        </w:rPr>
      </w:pPr>
      <w:r w:rsidRPr="00D70E53">
        <w:rPr>
          <w:rFonts w:ascii="Arial" w:hAnsi="Arial" w:cs="Arial"/>
          <w:bCs/>
          <w:i/>
          <w:sz w:val="20"/>
          <w:szCs w:val="20"/>
        </w:rPr>
        <w:t>Подпись Руководителя участник</w:t>
      </w:r>
      <w:r w:rsidRPr="00771622">
        <w:rPr>
          <w:rFonts w:ascii="Arial" w:hAnsi="Arial" w:cs="Arial"/>
          <w:bCs/>
          <w:i/>
          <w:sz w:val="20"/>
          <w:szCs w:val="20"/>
        </w:rPr>
        <w:t>а закупки/</w:t>
      </w:r>
    </w:p>
    <w:p w:rsidR="00DA38BF" w:rsidRPr="00CC2FEE" w:rsidRDefault="005842CB" w:rsidP="004E784B">
      <w:pPr>
        <w:spacing w:before="0" w:after="0"/>
        <w:ind w:firstLine="0"/>
        <w:rPr>
          <w:rFonts w:ascii="Arial" w:hAnsi="Arial" w:cs="Arial"/>
          <w:bCs/>
          <w:i/>
          <w:snapToGrid w:val="0"/>
          <w:sz w:val="20"/>
          <w:szCs w:val="20"/>
        </w:rPr>
        <w:sectPr w:rsidR="00DA38BF" w:rsidRPr="00CC2FEE" w:rsidSect="004E784B">
          <w:pgSz w:w="16838" w:h="11906" w:orient="landscape" w:code="9"/>
          <w:pgMar w:top="1418" w:right="851" w:bottom="851" w:left="567" w:header="709" w:footer="709" w:gutter="0"/>
          <w:cols w:space="708"/>
          <w:titlePg/>
          <w:docGrid w:linePitch="360"/>
        </w:sectPr>
      </w:pPr>
      <w:r w:rsidRPr="00CC2FEE">
        <w:rPr>
          <w:rFonts w:ascii="Arial" w:hAnsi="Arial" w:cs="Arial"/>
          <w:bCs/>
          <w:i/>
          <w:snapToGrid w:val="0"/>
          <w:sz w:val="20"/>
          <w:szCs w:val="20"/>
        </w:rPr>
        <w:t>уполномоченного представителя)</w:t>
      </w:r>
      <w:r w:rsidRPr="00CC2FEE">
        <w:rPr>
          <w:rFonts w:ascii="Arial" w:hAnsi="Arial" w:cs="Arial"/>
          <w:bCs/>
          <w:i/>
          <w:snapToGrid w:val="0"/>
          <w:sz w:val="20"/>
          <w:szCs w:val="20"/>
        </w:rPr>
        <w:tab/>
        <w:t xml:space="preserve">                                                                                            </w:t>
      </w:r>
      <w:r w:rsidR="00DA38BF" w:rsidRPr="00CC2FEE">
        <w:rPr>
          <w:rFonts w:ascii="Arial" w:hAnsi="Arial" w:cs="Arial"/>
          <w:bCs/>
          <w:i/>
          <w:snapToGrid w:val="0"/>
          <w:sz w:val="20"/>
          <w:szCs w:val="20"/>
        </w:rPr>
        <w:t xml:space="preserve">                                  </w:t>
      </w:r>
      <w:r w:rsidRPr="00CC2FEE">
        <w:rPr>
          <w:rFonts w:ascii="Arial" w:hAnsi="Arial" w:cs="Arial"/>
          <w:bCs/>
          <w:i/>
          <w:snapToGrid w:val="0"/>
          <w:sz w:val="20"/>
          <w:szCs w:val="20"/>
        </w:rPr>
        <w:t xml:space="preserve">     (Фамилия И.О. и должность подписавшего)</w:t>
      </w:r>
      <w:bookmarkEnd w:id="337"/>
      <w:bookmarkEnd w:id="338"/>
      <w:r w:rsidR="00DA38BF" w:rsidRPr="00CC2FEE">
        <w:rPr>
          <w:rFonts w:ascii="Arial" w:hAnsi="Arial" w:cs="Arial"/>
          <w:bCs/>
          <w:i/>
          <w:snapToGrid w:val="0"/>
          <w:sz w:val="20"/>
          <w:szCs w:val="20"/>
        </w:rPr>
        <w:t xml:space="preserve"> </w:t>
      </w:r>
    </w:p>
    <w:p w:rsidR="00DA38BF" w:rsidRPr="00CC2FEE" w:rsidRDefault="00DA38BF" w:rsidP="00DA38BF">
      <w:pPr>
        <w:spacing w:before="0" w:after="0"/>
        <w:ind w:firstLine="0"/>
        <w:jc w:val="right"/>
        <w:rPr>
          <w:rFonts w:ascii="Arial" w:hAnsi="Arial" w:cs="Arial"/>
          <w:b/>
          <w:bCs/>
          <w:i/>
          <w:snapToGrid w:val="0"/>
          <w:sz w:val="20"/>
          <w:szCs w:val="20"/>
        </w:rPr>
      </w:pPr>
      <w:r w:rsidRPr="00CC2FEE">
        <w:rPr>
          <w:rFonts w:ascii="Arial" w:hAnsi="Arial" w:cs="Arial"/>
          <w:b/>
        </w:rPr>
        <w:lastRenderedPageBreak/>
        <w:t>Приложение 8</w:t>
      </w:r>
    </w:p>
    <w:p w:rsidR="006A6BD8" w:rsidRPr="00575419" w:rsidRDefault="006A6BD8" w:rsidP="006A6BD8">
      <w:pP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rPr>
      </w:pPr>
      <w:r w:rsidRPr="00575419">
        <w:rPr>
          <w:rFonts w:ascii="Arial" w:hAnsi="Arial" w:cs="Arial"/>
          <w:i/>
        </w:rPr>
        <w:t xml:space="preserve">[Данное приложение применимо в случае, если в п. </w:t>
      </w:r>
      <w:r>
        <w:rPr>
          <w:rFonts w:ascii="Arial" w:hAnsi="Arial" w:cs="Arial"/>
          <w:i/>
        </w:rPr>
        <w:fldChar w:fldCharType="begin"/>
      </w:r>
      <w:r>
        <w:rPr>
          <w:rFonts w:ascii="Arial" w:hAnsi="Arial" w:cs="Arial"/>
          <w:i/>
        </w:rPr>
        <w:instrText xml:space="preserve"> REF _Ref477954049 \r \h </w:instrText>
      </w:r>
      <w:r>
        <w:rPr>
          <w:rFonts w:ascii="Arial" w:hAnsi="Arial" w:cs="Arial"/>
          <w:i/>
        </w:rPr>
      </w:r>
      <w:r>
        <w:rPr>
          <w:rFonts w:ascii="Arial" w:hAnsi="Arial" w:cs="Arial"/>
          <w:i/>
        </w:rPr>
        <w:fldChar w:fldCharType="separate"/>
      </w:r>
      <w:r w:rsidR="00E45758">
        <w:rPr>
          <w:rFonts w:ascii="Arial" w:hAnsi="Arial" w:cs="Arial"/>
          <w:i/>
        </w:rPr>
        <w:t>13</w:t>
      </w:r>
      <w:r>
        <w:rPr>
          <w:rFonts w:ascii="Arial" w:hAnsi="Arial" w:cs="Arial"/>
          <w:i/>
        </w:rPr>
        <w:fldChar w:fldCharType="end"/>
      </w:r>
      <w:r>
        <w:rPr>
          <w:rFonts w:ascii="Arial" w:hAnsi="Arial" w:cs="Arial"/>
          <w:i/>
        </w:rPr>
        <w:t xml:space="preserve"> </w:t>
      </w:r>
      <w:r w:rsidRPr="00575419">
        <w:rPr>
          <w:rFonts w:ascii="Arial" w:hAnsi="Arial" w:cs="Arial"/>
          <w:i/>
        </w:rPr>
        <w:t xml:space="preserve">Информационной карты </w:t>
      </w:r>
      <w:r>
        <w:rPr>
          <w:rFonts w:ascii="Arial" w:hAnsi="Arial" w:cs="Arial"/>
          <w:i/>
        </w:rPr>
        <w:t>конкурса</w:t>
      </w:r>
      <w:r w:rsidRPr="00575419">
        <w:rPr>
          <w:rFonts w:ascii="Arial" w:hAnsi="Arial" w:cs="Arial"/>
          <w:i/>
        </w:rPr>
        <w:t xml:space="preserve"> установлено требование о предоставлении обеспечения заявки на участие в </w:t>
      </w:r>
      <w:r>
        <w:rPr>
          <w:rFonts w:ascii="Arial" w:hAnsi="Arial" w:cs="Arial"/>
          <w:i/>
        </w:rPr>
        <w:t>конкурсе</w:t>
      </w:r>
      <w:r w:rsidRPr="00575419">
        <w:rPr>
          <w:rFonts w:ascii="Arial" w:hAnsi="Arial" w:cs="Arial"/>
          <w:bCs/>
          <w:i/>
        </w:rPr>
        <w:t xml:space="preserve"> и/или в п. </w:t>
      </w:r>
      <w:r>
        <w:rPr>
          <w:rFonts w:ascii="Arial" w:hAnsi="Arial" w:cs="Arial"/>
          <w:bCs/>
          <w:i/>
        </w:rPr>
        <w:fldChar w:fldCharType="begin"/>
      </w:r>
      <w:r>
        <w:rPr>
          <w:rFonts w:ascii="Arial" w:hAnsi="Arial" w:cs="Arial"/>
          <w:bCs/>
          <w:i/>
        </w:rPr>
        <w:instrText xml:space="preserve"> REF _Ref395433866 \r \h </w:instrText>
      </w:r>
      <w:r>
        <w:rPr>
          <w:rFonts w:ascii="Arial" w:hAnsi="Arial" w:cs="Arial"/>
          <w:bCs/>
          <w:i/>
        </w:rPr>
      </w:r>
      <w:r>
        <w:rPr>
          <w:rFonts w:ascii="Arial" w:hAnsi="Arial" w:cs="Arial"/>
          <w:bCs/>
          <w:i/>
        </w:rPr>
        <w:fldChar w:fldCharType="separate"/>
      </w:r>
      <w:r w:rsidR="00E45758">
        <w:rPr>
          <w:rFonts w:ascii="Arial" w:hAnsi="Arial" w:cs="Arial"/>
          <w:bCs/>
          <w:i/>
        </w:rPr>
        <w:t>27</w:t>
      </w:r>
      <w:r>
        <w:rPr>
          <w:rFonts w:ascii="Arial" w:hAnsi="Arial" w:cs="Arial"/>
          <w:bCs/>
          <w:i/>
        </w:rPr>
        <w:fldChar w:fldCharType="end"/>
      </w:r>
      <w:r>
        <w:rPr>
          <w:rFonts w:ascii="Arial" w:hAnsi="Arial" w:cs="Arial"/>
          <w:bCs/>
          <w:i/>
        </w:rPr>
        <w:t xml:space="preserve"> </w:t>
      </w:r>
      <w:r w:rsidRPr="00575419">
        <w:rPr>
          <w:rFonts w:ascii="Arial" w:hAnsi="Arial" w:cs="Arial"/>
          <w:i/>
        </w:rPr>
        <w:t xml:space="preserve">Информационной карты </w:t>
      </w:r>
      <w:r>
        <w:rPr>
          <w:rFonts w:ascii="Arial" w:hAnsi="Arial" w:cs="Arial"/>
          <w:i/>
        </w:rPr>
        <w:t>конкурса</w:t>
      </w:r>
      <w:r w:rsidRPr="00575419">
        <w:rPr>
          <w:rFonts w:ascii="Arial" w:hAnsi="Arial" w:cs="Arial"/>
          <w:i/>
        </w:rPr>
        <w:t xml:space="preserve"> установлено требование о предоставлении обеспечения исполнения обязательств по договору]</w:t>
      </w:r>
    </w:p>
    <w:p w:rsidR="00EF1BAF" w:rsidRPr="00CC2FEE" w:rsidRDefault="00EF1BAF" w:rsidP="00E04F35">
      <w:pPr>
        <w:autoSpaceDE w:val="0"/>
        <w:autoSpaceDN w:val="0"/>
        <w:ind w:right="153" w:firstLine="0"/>
        <w:jc w:val="center"/>
        <w:rPr>
          <w:rFonts w:ascii="Arial" w:hAnsi="Arial" w:cs="Arial"/>
          <w:b/>
        </w:rPr>
      </w:pPr>
      <w:r w:rsidRPr="00CC2FEE">
        <w:rPr>
          <w:rFonts w:ascii="Arial" w:hAnsi="Arial" w:cs="Arial"/>
          <w:b/>
        </w:rPr>
        <w:t>Требования к банку-гаранту и условиям независимой (банковской</w:t>
      </w:r>
      <w:r w:rsidR="00E46727">
        <w:rPr>
          <w:rFonts w:ascii="Arial" w:hAnsi="Arial" w:cs="Arial"/>
          <w:b/>
        </w:rPr>
        <w:t>)</w:t>
      </w:r>
      <w:r w:rsidRPr="00CC2FEE">
        <w:rPr>
          <w:rFonts w:ascii="Arial" w:hAnsi="Arial" w:cs="Arial"/>
          <w:b/>
        </w:rPr>
        <w:t xml:space="preserve"> гарантии</w:t>
      </w:r>
    </w:p>
    <w:p w:rsidR="00EF1BAF" w:rsidRPr="00CC2FEE" w:rsidRDefault="00EF1BAF" w:rsidP="006F59BB">
      <w:pPr>
        <w:numPr>
          <w:ilvl w:val="0"/>
          <w:numId w:val="71"/>
        </w:numPr>
        <w:tabs>
          <w:tab w:val="left" w:pos="567"/>
          <w:tab w:val="left" w:pos="851"/>
        </w:tabs>
        <w:autoSpaceDE w:val="0"/>
        <w:autoSpaceDN w:val="0"/>
        <w:spacing w:before="0" w:after="0"/>
        <w:ind w:left="0" w:right="153" w:firstLine="567"/>
        <w:rPr>
          <w:rFonts w:ascii="Arial" w:hAnsi="Arial" w:cs="Arial"/>
        </w:rPr>
      </w:pPr>
      <w:r w:rsidRPr="00CC2FEE">
        <w:rPr>
          <w:rFonts w:ascii="Arial" w:hAnsi="Arial" w:cs="Arial"/>
        </w:rPr>
        <w:t>Требования к банку-гаранту, предоставившему обеспечение заявки/исполнения договора:</w:t>
      </w:r>
    </w:p>
    <w:p w:rsidR="00EF1BAF" w:rsidRPr="00CC2FEE" w:rsidRDefault="00EF1BAF" w:rsidP="006F59BB">
      <w:pPr>
        <w:numPr>
          <w:ilvl w:val="1"/>
          <w:numId w:val="73"/>
        </w:numPr>
        <w:tabs>
          <w:tab w:val="left" w:pos="567"/>
          <w:tab w:val="left" w:pos="851"/>
          <w:tab w:val="left" w:pos="1134"/>
        </w:tabs>
        <w:autoSpaceDE w:val="0"/>
        <w:autoSpaceDN w:val="0"/>
        <w:spacing w:before="0" w:after="0"/>
        <w:ind w:left="0" w:right="153" w:firstLine="567"/>
        <w:rPr>
          <w:rFonts w:ascii="Arial" w:hAnsi="Arial" w:cs="Arial"/>
        </w:rPr>
      </w:pPr>
      <w:r w:rsidRPr="00CC2FEE">
        <w:rPr>
          <w:rFonts w:ascii="Arial" w:hAnsi="Arial" w:cs="Arial"/>
        </w:rPr>
        <w:t xml:space="preserve"> банк должен иметь лицензию Центрального Банка Российской Федерации (далее - Банк России);</w:t>
      </w:r>
    </w:p>
    <w:p w:rsidR="00EF1BAF" w:rsidRPr="00CC2FEE" w:rsidRDefault="00EF1BAF" w:rsidP="006F59BB">
      <w:pPr>
        <w:numPr>
          <w:ilvl w:val="1"/>
          <w:numId w:val="73"/>
        </w:numPr>
        <w:tabs>
          <w:tab w:val="left" w:pos="567"/>
          <w:tab w:val="left" w:pos="851"/>
          <w:tab w:val="left" w:pos="1134"/>
        </w:tabs>
        <w:autoSpaceDE w:val="0"/>
        <w:autoSpaceDN w:val="0"/>
        <w:spacing w:before="0" w:after="0"/>
        <w:ind w:left="0" w:right="153" w:firstLine="567"/>
        <w:rPr>
          <w:rFonts w:ascii="Arial" w:hAnsi="Arial" w:cs="Arial"/>
        </w:rPr>
      </w:pPr>
      <w:r w:rsidRPr="00CC2FEE">
        <w:rPr>
          <w:rFonts w:ascii="Arial" w:hAnsi="Arial" w:cs="Arial"/>
        </w:rPr>
        <w:t>наличие в системе страхования вкладов;</w:t>
      </w:r>
    </w:p>
    <w:p w:rsidR="00EF1BAF" w:rsidRPr="00CC2FEE" w:rsidRDefault="00EF1BAF" w:rsidP="006F59BB">
      <w:pPr>
        <w:numPr>
          <w:ilvl w:val="1"/>
          <w:numId w:val="73"/>
        </w:numPr>
        <w:tabs>
          <w:tab w:val="left" w:pos="567"/>
          <w:tab w:val="left" w:pos="851"/>
          <w:tab w:val="left" w:pos="1134"/>
        </w:tabs>
        <w:autoSpaceDE w:val="0"/>
        <w:autoSpaceDN w:val="0"/>
        <w:spacing w:before="0" w:after="0"/>
        <w:ind w:left="0" w:right="153" w:firstLine="567"/>
        <w:rPr>
          <w:rFonts w:ascii="Arial" w:hAnsi="Arial" w:cs="Arial"/>
        </w:rPr>
      </w:pPr>
      <w:r w:rsidRPr="00CC2FEE">
        <w:rPr>
          <w:rFonts w:ascii="Arial" w:hAnsi="Arial" w:cs="Arial"/>
        </w:rPr>
        <w:t>банк должен быть включен в предусмотренный частью 1.2 статьи 45 Закона № 44-ФЗ перечень банков;</w:t>
      </w:r>
    </w:p>
    <w:p w:rsidR="00EF1BAF" w:rsidRPr="002F2EE0" w:rsidRDefault="00EF1BAF" w:rsidP="006F59BB">
      <w:pPr>
        <w:numPr>
          <w:ilvl w:val="1"/>
          <w:numId w:val="73"/>
        </w:numPr>
        <w:tabs>
          <w:tab w:val="left" w:pos="567"/>
          <w:tab w:val="left" w:pos="851"/>
          <w:tab w:val="left" w:pos="1134"/>
        </w:tabs>
        <w:autoSpaceDE w:val="0"/>
        <w:autoSpaceDN w:val="0"/>
        <w:spacing w:before="0" w:after="0"/>
        <w:ind w:left="0" w:right="153" w:firstLine="567"/>
        <w:rPr>
          <w:rFonts w:ascii="Arial" w:hAnsi="Arial" w:cs="Arial"/>
        </w:rPr>
      </w:pPr>
      <w:r w:rsidRPr="00CC2FEE">
        <w:rPr>
          <w:rFonts w:ascii="Arial" w:hAnsi="Arial" w:cs="Arial"/>
        </w:rPr>
        <w:t xml:space="preserve">объем собственных средств (капитала) на последнюю отчетную дату по публикуемой отчетности больше или равен 5 млрд. руб. или их эквиваленту в иностранной валюте; при этом такая отчетность должна быть опубликована на сайте </w:t>
      </w:r>
      <w:hyperlink r:id="rId14" w:history="1">
        <w:r w:rsidRPr="00CC2FEE">
          <w:rPr>
            <w:rFonts w:ascii="Arial" w:hAnsi="Arial" w:cs="Arial"/>
          </w:rPr>
          <w:t>www.cbr.ru</w:t>
        </w:r>
      </w:hyperlink>
      <w:r w:rsidRPr="00CC2FEE">
        <w:rPr>
          <w:rFonts w:ascii="Arial" w:hAnsi="Arial" w:cs="Arial"/>
        </w:rPr>
        <w:t xml:space="preserve"> (ф. 123 и/или иные формы отчетности, предусмотренные Банком России). </w:t>
      </w:r>
    </w:p>
    <w:p w:rsidR="00EF1BAF" w:rsidRPr="00CC2FEE" w:rsidRDefault="00EF1BAF" w:rsidP="006F59BB">
      <w:pPr>
        <w:numPr>
          <w:ilvl w:val="0"/>
          <w:numId w:val="73"/>
        </w:numPr>
        <w:tabs>
          <w:tab w:val="left" w:pos="-567"/>
          <w:tab w:val="left" w:pos="567"/>
          <w:tab w:val="left" w:pos="851"/>
          <w:tab w:val="left" w:pos="1134"/>
        </w:tabs>
        <w:autoSpaceDE w:val="0"/>
        <w:autoSpaceDN w:val="0"/>
        <w:spacing w:before="0" w:after="0"/>
        <w:ind w:left="0" w:right="153" w:firstLine="567"/>
        <w:rPr>
          <w:rFonts w:ascii="Arial" w:hAnsi="Arial" w:cs="Arial"/>
          <w:vanish/>
        </w:rPr>
      </w:pPr>
      <w:r w:rsidRPr="00D70E53">
        <w:rPr>
          <w:rFonts w:ascii="Arial" w:hAnsi="Arial" w:cs="Arial"/>
        </w:rPr>
        <w:t xml:space="preserve">Условия </w:t>
      </w:r>
      <w:r w:rsidR="00465D45">
        <w:rPr>
          <w:rFonts w:ascii="Arial" w:hAnsi="Arial" w:cs="Arial"/>
        </w:rPr>
        <w:t>независимой (</w:t>
      </w:r>
      <w:r w:rsidRPr="00D70E53">
        <w:rPr>
          <w:rFonts w:ascii="Arial" w:hAnsi="Arial" w:cs="Arial"/>
        </w:rPr>
        <w:t>банковской</w:t>
      </w:r>
      <w:r w:rsidR="00465D45">
        <w:rPr>
          <w:rFonts w:ascii="Arial" w:hAnsi="Arial" w:cs="Arial"/>
        </w:rPr>
        <w:t>)</w:t>
      </w:r>
      <w:r w:rsidRPr="00D70E53">
        <w:rPr>
          <w:rFonts w:ascii="Arial" w:hAnsi="Arial" w:cs="Arial"/>
        </w:rPr>
        <w:t xml:space="preserve"> гарантии</w:t>
      </w:r>
    </w:p>
    <w:p w:rsidR="00465D45" w:rsidRDefault="00CD0285" w:rsidP="006F59BB">
      <w:pPr>
        <w:numPr>
          <w:ilvl w:val="1"/>
          <w:numId w:val="73"/>
        </w:numPr>
        <w:tabs>
          <w:tab w:val="left" w:pos="-567"/>
          <w:tab w:val="left" w:pos="567"/>
          <w:tab w:val="left" w:pos="851"/>
          <w:tab w:val="left" w:pos="1134"/>
        </w:tabs>
        <w:autoSpaceDE w:val="0"/>
        <w:autoSpaceDN w:val="0"/>
        <w:spacing w:before="0" w:after="0"/>
        <w:ind w:left="0" w:right="153" w:firstLine="567"/>
        <w:rPr>
          <w:rFonts w:ascii="Arial" w:hAnsi="Arial" w:cs="Arial"/>
        </w:rPr>
      </w:pPr>
      <w:r>
        <w:rPr>
          <w:rFonts w:ascii="Arial" w:hAnsi="Arial" w:cs="Arial"/>
        </w:rPr>
        <w:t>.</w:t>
      </w:r>
    </w:p>
    <w:p w:rsidR="00EF1BAF" w:rsidRPr="00CC2FEE" w:rsidRDefault="00CD0285" w:rsidP="006F59BB">
      <w:pPr>
        <w:numPr>
          <w:ilvl w:val="1"/>
          <w:numId w:val="86"/>
        </w:numPr>
        <w:tabs>
          <w:tab w:val="left" w:pos="-567"/>
          <w:tab w:val="left" w:pos="567"/>
          <w:tab w:val="left" w:pos="851"/>
          <w:tab w:val="left" w:pos="1134"/>
        </w:tabs>
        <w:autoSpaceDE w:val="0"/>
        <w:autoSpaceDN w:val="0"/>
        <w:spacing w:before="0" w:after="0"/>
        <w:ind w:left="0" w:right="153" w:firstLine="567"/>
        <w:rPr>
          <w:rFonts w:ascii="Arial" w:hAnsi="Arial" w:cs="Arial"/>
        </w:rPr>
      </w:pPr>
      <w:r>
        <w:rPr>
          <w:rFonts w:ascii="Arial" w:hAnsi="Arial" w:cs="Arial"/>
        </w:rPr>
        <w:t xml:space="preserve"> </w:t>
      </w:r>
      <w:r w:rsidR="00EF1BAF" w:rsidRPr="00CC2FEE">
        <w:rPr>
          <w:rFonts w:ascii="Arial" w:hAnsi="Arial" w:cs="Arial"/>
        </w:rPr>
        <w:t xml:space="preserve">Уплата денежных средств по </w:t>
      </w:r>
      <w:r w:rsidR="00465D45">
        <w:rPr>
          <w:rFonts w:ascii="Arial" w:hAnsi="Arial" w:cs="Arial"/>
        </w:rPr>
        <w:t>независимой (</w:t>
      </w:r>
      <w:r w:rsidR="00EF1BAF" w:rsidRPr="00CC2FEE">
        <w:rPr>
          <w:rFonts w:ascii="Arial" w:hAnsi="Arial" w:cs="Arial"/>
        </w:rPr>
        <w:t>банковской</w:t>
      </w:r>
      <w:r w:rsidR="00465D45">
        <w:rPr>
          <w:rFonts w:ascii="Arial" w:hAnsi="Arial" w:cs="Arial"/>
        </w:rPr>
        <w:t>)</w:t>
      </w:r>
      <w:r w:rsidR="00EF1BAF" w:rsidRPr="00CC2FEE">
        <w:rPr>
          <w:rFonts w:ascii="Arial" w:hAnsi="Arial" w:cs="Arial"/>
        </w:rPr>
        <w:t xml:space="preserve"> гарантии, предоставленной в качестве обеспечения заявки на участие в </w:t>
      </w:r>
      <w:r w:rsidR="006C1B1A">
        <w:rPr>
          <w:rFonts w:ascii="Arial" w:hAnsi="Arial" w:cs="Arial"/>
        </w:rPr>
        <w:t>конкурсе</w:t>
      </w:r>
      <w:r w:rsidR="00EF1BAF" w:rsidRPr="00CC2FEE">
        <w:rPr>
          <w:rFonts w:ascii="Arial" w:hAnsi="Arial" w:cs="Arial"/>
        </w:rPr>
        <w:t xml:space="preserve"> в электронной форме, осуществляется в случаях:</w:t>
      </w:r>
    </w:p>
    <w:p w:rsidR="00EF1BAF" w:rsidRPr="00CC2FEE" w:rsidRDefault="00EF1BAF" w:rsidP="006F59BB">
      <w:pPr>
        <w:numPr>
          <w:ilvl w:val="0"/>
          <w:numId w:val="72"/>
        </w:numPr>
        <w:tabs>
          <w:tab w:val="left" w:pos="-567"/>
          <w:tab w:val="left" w:pos="567"/>
          <w:tab w:val="left" w:pos="851"/>
          <w:tab w:val="left" w:pos="1134"/>
          <w:tab w:val="left" w:pos="1276"/>
        </w:tabs>
        <w:autoSpaceDE w:val="0"/>
        <w:autoSpaceDN w:val="0"/>
        <w:spacing w:before="0" w:after="0"/>
        <w:ind w:left="0" w:right="153" w:firstLine="567"/>
        <w:rPr>
          <w:rFonts w:ascii="Arial" w:hAnsi="Arial" w:cs="Arial"/>
        </w:rPr>
      </w:pPr>
      <w:r w:rsidRPr="00CC2FEE">
        <w:rPr>
          <w:rFonts w:ascii="Arial" w:hAnsi="Arial" w:cs="Arial"/>
        </w:rPr>
        <w:t>уклонение или отказ участника заключить договор;</w:t>
      </w:r>
    </w:p>
    <w:p w:rsidR="00EF1BAF" w:rsidRPr="00CC2FEE" w:rsidRDefault="00EF1BAF" w:rsidP="006F59BB">
      <w:pPr>
        <w:numPr>
          <w:ilvl w:val="0"/>
          <w:numId w:val="72"/>
        </w:numPr>
        <w:tabs>
          <w:tab w:val="left" w:pos="-567"/>
          <w:tab w:val="left" w:pos="567"/>
          <w:tab w:val="left" w:pos="851"/>
          <w:tab w:val="left" w:pos="1134"/>
          <w:tab w:val="left" w:pos="1276"/>
        </w:tabs>
        <w:autoSpaceDE w:val="0"/>
        <w:autoSpaceDN w:val="0"/>
        <w:spacing w:before="0" w:after="0"/>
        <w:ind w:left="0" w:right="153" w:firstLine="567"/>
        <w:rPr>
          <w:rFonts w:ascii="Arial" w:hAnsi="Arial" w:cs="Arial"/>
        </w:rPr>
      </w:pPr>
      <w:r w:rsidRPr="00CC2FEE">
        <w:rPr>
          <w:rFonts w:ascii="Arial" w:hAnsi="Arial" w:cs="Arial"/>
        </w:rPr>
        <w:t xml:space="preserve">непредставление или представление с нарушением условий, установленных </w:t>
      </w:r>
      <w:r w:rsidR="006C1B1A">
        <w:rPr>
          <w:rFonts w:ascii="Arial" w:hAnsi="Arial" w:cs="Arial"/>
        </w:rPr>
        <w:t xml:space="preserve">конкурсной </w:t>
      </w:r>
      <w:r w:rsidRPr="00CC2FEE">
        <w:rPr>
          <w:rFonts w:ascii="Arial" w:hAnsi="Arial" w:cs="Arial"/>
        </w:rPr>
        <w:t xml:space="preserve">документацией в электронной форме, до заключения договора заказчику обеспечения исполнения договора (в случае если в извещении и </w:t>
      </w:r>
      <w:r w:rsidR="005C1276">
        <w:rPr>
          <w:rFonts w:ascii="Arial" w:hAnsi="Arial" w:cs="Arial"/>
        </w:rPr>
        <w:t xml:space="preserve">конкурсной </w:t>
      </w:r>
      <w:r w:rsidRPr="00CC2FEE">
        <w:rPr>
          <w:rFonts w:ascii="Arial" w:hAnsi="Arial" w:cs="Arial"/>
        </w:rPr>
        <w:t>документации установлено требование к обеспечению исполнения договора).</w:t>
      </w:r>
    </w:p>
    <w:p w:rsidR="00EF1BAF" w:rsidRPr="00CC2FEE" w:rsidRDefault="00EF1BAF" w:rsidP="006F59BB">
      <w:pPr>
        <w:numPr>
          <w:ilvl w:val="1"/>
          <w:numId w:val="86"/>
        </w:numPr>
        <w:tabs>
          <w:tab w:val="left" w:pos="-567"/>
          <w:tab w:val="left" w:pos="567"/>
          <w:tab w:val="left" w:pos="851"/>
          <w:tab w:val="left" w:pos="1134"/>
          <w:tab w:val="left" w:pos="1701"/>
        </w:tabs>
        <w:autoSpaceDE w:val="0"/>
        <w:autoSpaceDN w:val="0"/>
        <w:spacing w:before="0" w:after="0"/>
        <w:ind w:left="0" w:right="153" w:firstLine="567"/>
        <w:rPr>
          <w:rFonts w:ascii="Arial" w:hAnsi="Arial" w:cs="Arial"/>
        </w:rPr>
      </w:pPr>
      <w:r w:rsidRPr="00CC2FEE">
        <w:rPr>
          <w:rFonts w:ascii="Arial" w:hAnsi="Arial" w:cs="Arial"/>
        </w:rPr>
        <w:t xml:space="preserve">Срок действия </w:t>
      </w:r>
      <w:r w:rsidR="0082607B">
        <w:rPr>
          <w:rFonts w:ascii="Arial" w:hAnsi="Arial" w:cs="Arial"/>
        </w:rPr>
        <w:t>независимой</w:t>
      </w:r>
      <w:r w:rsidR="0082607B" w:rsidRPr="00CC2FEE">
        <w:rPr>
          <w:rFonts w:ascii="Arial" w:hAnsi="Arial" w:cs="Arial"/>
        </w:rPr>
        <w:t xml:space="preserve"> </w:t>
      </w:r>
      <w:r w:rsidR="0082607B">
        <w:rPr>
          <w:rFonts w:ascii="Arial" w:hAnsi="Arial" w:cs="Arial"/>
        </w:rPr>
        <w:t>(</w:t>
      </w:r>
      <w:r w:rsidRPr="00CC2FEE">
        <w:rPr>
          <w:rFonts w:ascii="Arial" w:hAnsi="Arial" w:cs="Arial"/>
        </w:rPr>
        <w:t>банковской</w:t>
      </w:r>
      <w:r w:rsidR="0082607B">
        <w:rPr>
          <w:rFonts w:ascii="Arial" w:hAnsi="Arial" w:cs="Arial"/>
        </w:rPr>
        <w:t>)</w:t>
      </w:r>
      <w:r w:rsidRPr="00CC2FEE">
        <w:rPr>
          <w:rFonts w:ascii="Arial" w:hAnsi="Arial" w:cs="Arial"/>
        </w:rPr>
        <w:t xml:space="preserve"> гарантии при обеспечении заявки/ исполнения договорных обязательств:</w:t>
      </w:r>
    </w:p>
    <w:p w:rsidR="00EF1BAF" w:rsidRPr="00CC2FEE" w:rsidRDefault="00EF1BAF" w:rsidP="006F59BB">
      <w:pPr>
        <w:numPr>
          <w:ilvl w:val="0"/>
          <w:numId w:val="72"/>
        </w:numPr>
        <w:tabs>
          <w:tab w:val="left" w:pos="-567"/>
          <w:tab w:val="left" w:pos="567"/>
          <w:tab w:val="left" w:pos="851"/>
          <w:tab w:val="left" w:pos="1134"/>
          <w:tab w:val="left" w:pos="1276"/>
        </w:tabs>
        <w:autoSpaceDE w:val="0"/>
        <w:autoSpaceDN w:val="0"/>
        <w:spacing w:before="0" w:after="0"/>
        <w:ind w:left="0" w:right="153" w:firstLine="567"/>
        <w:rPr>
          <w:rFonts w:ascii="Arial" w:hAnsi="Arial" w:cs="Arial"/>
        </w:rPr>
      </w:pPr>
      <w:r w:rsidRPr="00CC2FEE">
        <w:rPr>
          <w:rFonts w:ascii="Arial" w:hAnsi="Arial" w:cs="Arial"/>
        </w:rPr>
        <w:t>по обеспечению заявки – не менее 60 (шестидесяти) дней с даты окончания срока подачи заявок на участие;</w:t>
      </w:r>
    </w:p>
    <w:p w:rsidR="00EF1BAF" w:rsidRPr="00CC2FEE" w:rsidRDefault="00EF1BAF" w:rsidP="006F59BB">
      <w:pPr>
        <w:numPr>
          <w:ilvl w:val="0"/>
          <w:numId w:val="72"/>
        </w:numPr>
        <w:tabs>
          <w:tab w:val="left" w:pos="-567"/>
          <w:tab w:val="left" w:pos="567"/>
          <w:tab w:val="left" w:pos="851"/>
          <w:tab w:val="left" w:pos="1134"/>
          <w:tab w:val="left" w:pos="1276"/>
        </w:tabs>
        <w:autoSpaceDE w:val="0"/>
        <w:autoSpaceDN w:val="0"/>
        <w:spacing w:before="0" w:after="0"/>
        <w:ind w:left="0" w:right="153" w:firstLine="567"/>
        <w:rPr>
          <w:rFonts w:ascii="Arial" w:hAnsi="Arial" w:cs="Arial"/>
        </w:rPr>
      </w:pPr>
      <w:r w:rsidRPr="00CC2FEE">
        <w:rPr>
          <w:rFonts w:ascii="Arial" w:hAnsi="Arial" w:cs="Arial"/>
        </w:rPr>
        <w:t>по обеспечению возврата аванса – срок исполнения обязательств на сумму выплаченного аванса плюс 60 (шестьдесят) дней;</w:t>
      </w:r>
    </w:p>
    <w:p w:rsidR="00EF1BAF" w:rsidRPr="00CC2FEE" w:rsidRDefault="00EF1BAF" w:rsidP="006F59BB">
      <w:pPr>
        <w:numPr>
          <w:ilvl w:val="0"/>
          <w:numId w:val="72"/>
        </w:numPr>
        <w:tabs>
          <w:tab w:val="left" w:pos="-567"/>
          <w:tab w:val="left" w:pos="567"/>
          <w:tab w:val="left" w:pos="851"/>
          <w:tab w:val="left" w:pos="1134"/>
          <w:tab w:val="left" w:pos="1276"/>
        </w:tabs>
        <w:autoSpaceDE w:val="0"/>
        <w:autoSpaceDN w:val="0"/>
        <w:spacing w:before="0" w:after="0"/>
        <w:ind w:left="0" w:right="153" w:firstLine="567"/>
        <w:rPr>
          <w:rFonts w:ascii="Arial" w:hAnsi="Arial" w:cs="Arial"/>
        </w:rPr>
      </w:pPr>
      <w:r w:rsidRPr="00CC2FEE">
        <w:rPr>
          <w:rFonts w:ascii="Arial" w:hAnsi="Arial" w:cs="Arial"/>
        </w:rPr>
        <w:t>по обеспечению договора – срок исполнения обязательств по договору плюс 60 (шестьдесят) дней;</w:t>
      </w:r>
    </w:p>
    <w:p w:rsidR="00EF1BAF" w:rsidRPr="00CC2FEE" w:rsidRDefault="00EF1BAF" w:rsidP="006F59BB">
      <w:pPr>
        <w:numPr>
          <w:ilvl w:val="0"/>
          <w:numId w:val="72"/>
        </w:numPr>
        <w:tabs>
          <w:tab w:val="left" w:pos="567"/>
          <w:tab w:val="left" w:pos="851"/>
          <w:tab w:val="left" w:pos="1276"/>
        </w:tabs>
        <w:autoSpaceDE w:val="0"/>
        <w:autoSpaceDN w:val="0"/>
        <w:spacing w:before="0" w:after="0"/>
        <w:ind w:left="0" w:right="153" w:firstLine="567"/>
        <w:rPr>
          <w:rFonts w:ascii="Arial" w:hAnsi="Arial" w:cs="Arial"/>
        </w:rPr>
      </w:pPr>
      <w:r w:rsidRPr="00CC2FEE">
        <w:rPr>
          <w:rFonts w:ascii="Arial" w:hAnsi="Arial" w:cs="Arial"/>
        </w:rPr>
        <w:t>по обеспечению исполнения гарантийных обязательств – срок гарантийных обязательств плюс 60 (шестьдесят) дней.</w:t>
      </w:r>
    </w:p>
    <w:p w:rsidR="00EF1BAF" w:rsidRPr="00CC2FEE" w:rsidRDefault="00EF1BAF" w:rsidP="006F59BB">
      <w:pPr>
        <w:numPr>
          <w:ilvl w:val="1"/>
          <w:numId w:val="86"/>
        </w:numPr>
        <w:tabs>
          <w:tab w:val="left" w:pos="567"/>
          <w:tab w:val="left" w:pos="851"/>
          <w:tab w:val="left" w:pos="1134"/>
        </w:tabs>
        <w:autoSpaceDE w:val="0"/>
        <w:autoSpaceDN w:val="0"/>
        <w:spacing w:before="0" w:after="0"/>
        <w:ind w:left="0" w:right="153" w:firstLine="567"/>
        <w:rPr>
          <w:rFonts w:ascii="Arial" w:hAnsi="Arial" w:cs="Arial"/>
        </w:rPr>
      </w:pPr>
      <w:r w:rsidRPr="00CC2FEE">
        <w:rPr>
          <w:rFonts w:ascii="Arial" w:hAnsi="Arial" w:cs="Arial"/>
        </w:rPr>
        <w:t>Банковская гарантия должна быть безотзывной и помимо сведений, предусмотренных пунктом 4 статьи 368 Гражданского кодекса Российской Федерации, должна содержать:</w:t>
      </w:r>
    </w:p>
    <w:p w:rsidR="00EF1BAF" w:rsidRPr="00CC2FEE" w:rsidRDefault="00EF1BAF" w:rsidP="006F59BB">
      <w:pPr>
        <w:numPr>
          <w:ilvl w:val="0"/>
          <w:numId w:val="72"/>
        </w:numPr>
        <w:tabs>
          <w:tab w:val="left" w:pos="567"/>
          <w:tab w:val="left" w:pos="851"/>
          <w:tab w:val="left" w:pos="1276"/>
        </w:tabs>
        <w:autoSpaceDE w:val="0"/>
        <w:autoSpaceDN w:val="0"/>
        <w:spacing w:before="0" w:after="0"/>
        <w:ind w:left="0" w:right="153" w:firstLine="567"/>
        <w:rPr>
          <w:rFonts w:ascii="Arial" w:hAnsi="Arial" w:cs="Arial"/>
        </w:rPr>
      </w:pPr>
      <w:r w:rsidRPr="00CC2FEE">
        <w:rPr>
          <w:rFonts w:ascii="Arial" w:hAnsi="Arial" w:cs="Arial"/>
        </w:rPr>
        <w:t>обязанность гаранта уплатить заказчику неустойку в размере 0,1 процента денежной суммы, подлежащей уплате, за каждый день просрочки исполнения обязательств гарантом;</w:t>
      </w:r>
    </w:p>
    <w:p w:rsidR="00EF1BAF" w:rsidRPr="00CC2FEE" w:rsidRDefault="00EF1BAF" w:rsidP="006F59BB">
      <w:pPr>
        <w:numPr>
          <w:ilvl w:val="0"/>
          <w:numId w:val="72"/>
        </w:numPr>
        <w:tabs>
          <w:tab w:val="left" w:pos="1276"/>
        </w:tabs>
        <w:autoSpaceDE w:val="0"/>
        <w:autoSpaceDN w:val="0"/>
        <w:spacing w:before="0" w:after="0"/>
        <w:ind w:left="0" w:right="153" w:firstLine="567"/>
        <w:rPr>
          <w:rFonts w:ascii="Arial" w:hAnsi="Arial" w:cs="Arial"/>
        </w:rPr>
      </w:pPr>
      <w:r w:rsidRPr="00CC2FEE">
        <w:rPr>
          <w:rFonts w:ascii="Arial" w:hAnsi="Arial" w:cs="Arial"/>
        </w:rPr>
        <w:t>условие, согласно которому исполнением обязательств гаранта по банковской гарантии является фактическое поступление денежных средств на счет заказчика;</w:t>
      </w:r>
    </w:p>
    <w:p w:rsidR="00EF1BAF" w:rsidRPr="00CC2FEE" w:rsidRDefault="00EF1BAF" w:rsidP="006F59BB">
      <w:pPr>
        <w:numPr>
          <w:ilvl w:val="0"/>
          <w:numId w:val="72"/>
        </w:numPr>
        <w:tabs>
          <w:tab w:val="left" w:pos="1276"/>
        </w:tabs>
        <w:autoSpaceDE w:val="0"/>
        <w:autoSpaceDN w:val="0"/>
        <w:spacing w:before="0" w:after="0"/>
        <w:ind w:left="0" w:right="153" w:firstLine="567"/>
        <w:rPr>
          <w:rFonts w:ascii="Arial" w:hAnsi="Arial" w:cs="Arial"/>
        </w:rPr>
      </w:pPr>
      <w:r w:rsidRPr="00CC2FEE">
        <w:rPr>
          <w:rFonts w:ascii="Arial" w:hAnsi="Arial" w:cs="Arial"/>
        </w:rPr>
        <w:t>отлагательное условие, предусматривающее заключение договора предоставления банковской гарантии по обязательства поставщика, возникшим из договора при его заключении, в случае предоставления банковской гарантии в качестве обеспечения исполнения договора;</w:t>
      </w:r>
    </w:p>
    <w:p w:rsidR="00EF1BAF" w:rsidRPr="00CC2FEE" w:rsidRDefault="00EF1BAF" w:rsidP="006F59BB">
      <w:pPr>
        <w:numPr>
          <w:ilvl w:val="0"/>
          <w:numId w:val="72"/>
        </w:numPr>
        <w:tabs>
          <w:tab w:val="left" w:pos="1276"/>
        </w:tabs>
        <w:autoSpaceDE w:val="0"/>
        <w:autoSpaceDN w:val="0"/>
        <w:spacing w:before="0" w:after="0"/>
        <w:ind w:left="0" w:right="153" w:firstLine="567"/>
        <w:rPr>
          <w:rFonts w:ascii="Arial" w:hAnsi="Arial" w:cs="Arial"/>
        </w:rPr>
      </w:pPr>
      <w:r w:rsidRPr="00CC2FEE">
        <w:rPr>
          <w:rFonts w:ascii="Arial" w:hAnsi="Arial" w:cs="Arial"/>
        </w:rPr>
        <w:lastRenderedPageBreak/>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соответствующее условиям банковской гарантии и направленное до окончания срока действия банковской гарантии.</w:t>
      </w:r>
    </w:p>
    <w:p w:rsidR="00EF1BAF" w:rsidRPr="00CC2FEE" w:rsidRDefault="00EF1BAF" w:rsidP="006F59BB">
      <w:pPr>
        <w:numPr>
          <w:ilvl w:val="1"/>
          <w:numId w:val="86"/>
        </w:numPr>
        <w:tabs>
          <w:tab w:val="left" w:pos="-567"/>
          <w:tab w:val="left" w:pos="567"/>
          <w:tab w:val="left" w:pos="851"/>
          <w:tab w:val="left" w:pos="1134"/>
          <w:tab w:val="left" w:pos="1701"/>
        </w:tabs>
        <w:autoSpaceDE w:val="0"/>
        <w:autoSpaceDN w:val="0"/>
        <w:spacing w:before="0" w:after="0"/>
        <w:ind w:left="0" w:right="153" w:firstLine="567"/>
        <w:rPr>
          <w:rFonts w:ascii="Arial" w:hAnsi="Arial" w:cs="Arial"/>
        </w:rPr>
      </w:pPr>
      <w:r w:rsidRPr="00CC2FEE">
        <w:rPr>
          <w:rFonts w:ascii="Arial" w:hAnsi="Arial" w:cs="Arial"/>
        </w:rPr>
        <w:t>При предъявлении требования по банковской гарантии, предоставленной в качестве обеспечения договорных обязательств, не допускается включение в условия банковской гарантии о представлении заказчиком гарантом судебных актов, подтверждающих неисполнение принципалом обязательств, обеспечиваемых банковской гарантией, и иных документов, за исключением следующих документов:</w:t>
      </w:r>
    </w:p>
    <w:p w:rsidR="00EF1BAF" w:rsidRPr="00CC2FEE" w:rsidRDefault="00EF1BAF" w:rsidP="006F59BB">
      <w:pPr>
        <w:numPr>
          <w:ilvl w:val="0"/>
          <w:numId w:val="72"/>
        </w:numPr>
        <w:tabs>
          <w:tab w:val="left" w:pos="-567"/>
          <w:tab w:val="left" w:pos="567"/>
          <w:tab w:val="left" w:pos="851"/>
          <w:tab w:val="left" w:pos="1134"/>
          <w:tab w:val="left" w:pos="1276"/>
        </w:tabs>
        <w:autoSpaceDE w:val="0"/>
        <w:autoSpaceDN w:val="0"/>
        <w:spacing w:before="0" w:after="0"/>
        <w:ind w:left="0" w:right="153" w:firstLine="567"/>
        <w:rPr>
          <w:rFonts w:ascii="Arial" w:hAnsi="Arial" w:cs="Arial"/>
        </w:rPr>
      </w:pPr>
      <w:r w:rsidRPr="00CC2FEE">
        <w:rPr>
          <w:rFonts w:ascii="Arial" w:hAnsi="Arial" w:cs="Arial"/>
        </w:rPr>
        <w:t>расчет суммы, включаемой в требование по банковской гарантии;</w:t>
      </w:r>
    </w:p>
    <w:p w:rsidR="00EF1BAF" w:rsidRPr="00CC2FEE" w:rsidRDefault="00EF1BAF" w:rsidP="006F59BB">
      <w:pPr>
        <w:numPr>
          <w:ilvl w:val="0"/>
          <w:numId w:val="72"/>
        </w:numPr>
        <w:tabs>
          <w:tab w:val="left" w:pos="-567"/>
          <w:tab w:val="left" w:pos="567"/>
          <w:tab w:val="left" w:pos="851"/>
          <w:tab w:val="left" w:pos="1134"/>
          <w:tab w:val="left" w:pos="1276"/>
        </w:tabs>
        <w:autoSpaceDE w:val="0"/>
        <w:autoSpaceDN w:val="0"/>
        <w:spacing w:before="0" w:after="0"/>
        <w:ind w:left="0" w:right="153" w:firstLine="567"/>
        <w:rPr>
          <w:rFonts w:ascii="Arial" w:hAnsi="Arial" w:cs="Arial"/>
        </w:rPr>
      </w:pPr>
      <w:r w:rsidRPr="00CC2FEE">
        <w:rPr>
          <w:rFonts w:ascii="Arial" w:hAnsi="Arial" w:cs="Arial"/>
        </w:rPr>
        <w:t>платежное поручение, подтверждающее перечисление бенефициаром аванса принципалу, с отметкой банка заказчика об исполнении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w:t>
      </w:r>
    </w:p>
    <w:p w:rsidR="00EF1BAF" w:rsidRPr="00CC2FEE" w:rsidRDefault="00EF1BAF" w:rsidP="006F59BB">
      <w:pPr>
        <w:numPr>
          <w:ilvl w:val="0"/>
          <w:numId w:val="72"/>
        </w:numPr>
        <w:tabs>
          <w:tab w:val="left" w:pos="-567"/>
          <w:tab w:val="left" w:pos="567"/>
          <w:tab w:val="left" w:pos="851"/>
          <w:tab w:val="left" w:pos="1134"/>
          <w:tab w:val="left" w:pos="1276"/>
        </w:tabs>
        <w:autoSpaceDE w:val="0"/>
        <w:autoSpaceDN w:val="0"/>
        <w:spacing w:before="0" w:after="0"/>
        <w:ind w:left="0" w:right="153" w:firstLine="567"/>
        <w:rPr>
          <w:rFonts w:ascii="Arial" w:hAnsi="Arial" w:cs="Arial"/>
        </w:rPr>
      </w:pPr>
      <w:r w:rsidRPr="00CC2FEE">
        <w:rPr>
          <w:rFonts w:ascii="Arial" w:hAnsi="Arial" w:cs="Arial"/>
        </w:rPr>
        <w:t>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rsidR="00EF1BAF" w:rsidRPr="00CC2FEE" w:rsidRDefault="00EF1BAF" w:rsidP="006F59BB">
      <w:pPr>
        <w:numPr>
          <w:ilvl w:val="0"/>
          <w:numId w:val="72"/>
        </w:numPr>
        <w:tabs>
          <w:tab w:val="left" w:pos="-567"/>
          <w:tab w:val="left" w:pos="567"/>
          <w:tab w:val="left" w:pos="851"/>
          <w:tab w:val="left" w:pos="1134"/>
          <w:tab w:val="left" w:pos="1276"/>
        </w:tabs>
        <w:autoSpaceDE w:val="0"/>
        <w:autoSpaceDN w:val="0"/>
        <w:spacing w:before="0" w:after="0"/>
        <w:ind w:left="0" w:right="153" w:firstLine="567"/>
        <w:rPr>
          <w:rFonts w:ascii="Arial" w:hAnsi="Arial" w:cs="Arial"/>
        </w:rPr>
      </w:pPr>
      <w:r w:rsidRPr="00CC2FEE">
        <w:rPr>
          <w:rFonts w:ascii="Arial" w:hAnsi="Arial" w:cs="Arial"/>
        </w:rPr>
        <w:t>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EF1BAF" w:rsidRPr="00CC2FEE" w:rsidRDefault="00EF1BAF" w:rsidP="006F59BB">
      <w:pPr>
        <w:numPr>
          <w:ilvl w:val="0"/>
          <w:numId w:val="86"/>
        </w:numPr>
        <w:tabs>
          <w:tab w:val="left" w:pos="851"/>
        </w:tabs>
        <w:autoSpaceDE w:val="0"/>
        <w:autoSpaceDN w:val="0"/>
        <w:spacing w:before="0" w:after="0"/>
        <w:ind w:left="0" w:right="153" w:firstLine="567"/>
        <w:rPr>
          <w:rFonts w:ascii="Arial" w:hAnsi="Arial" w:cs="Arial"/>
          <w:vanish/>
        </w:rPr>
      </w:pPr>
      <w:r w:rsidRPr="00CC2FEE">
        <w:rPr>
          <w:rFonts w:ascii="Arial" w:hAnsi="Arial" w:cs="Arial"/>
        </w:rPr>
        <w:t>Основанием для отказа в приеме гарантии банка, соответствующего критериям, указанным в п. 1, является:</w:t>
      </w:r>
    </w:p>
    <w:p w:rsidR="00767988" w:rsidRDefault="00EF1BAF" w:rsidP="006F59BB">
      <w:pPr>
        <w:numPr>
          <w:ilvl w:val="1"/>
          <w:numId w:val="86"/>
        </w:numPr>
        <w:tabs>
          <w:tab w:val="left" w:pos="1134"/>
        </w:tabs>
        <w:autoSpaceDE w:val="0"/>
        <w:autoSpaceDN w:val="0"/>
        <w:spacing w:before="0" w:after="0"/>
        <w:ind w:left="0" w:right="153" w:firstLine="567"/>
        <w:rPr>
          <w:rFonts w:ascii="Arial" w:hAnsi="Arial" w:cs="Arial"/>
        </w:rPr>
      </w:pPr>
      <w:r w:rsidRPr="00CC2FEE">
        <w:rPr>
          <w:rFonts w:ascii="Arial" w:hAnsi="Arial" w:cs="Arial"/>
        </w:rPr>
        <w:t xml:space="preserve"> </w:t>
      </w:r>
    </w:p>
    <w:p w:rsidR="00EF1BAF" w:rsidRPr="00CC2FEE" w:rsidRDefault="00EF1BAF" w:rsidP="006F59BB">
      <w:pPr>
        <w:numPr>
          <w:ilvl w:val="1"/>
          <w:numId w:val="88"/>
        </w:numPr>
        <w:tabs>
          <w:tab w:val="left" w:pos="1134"/>
        </w:tabs>
        <w:autoSpaceDE w:val="0"/>
        <w:autoSpaceDN w:val="0"/>
        <w:spacing w:before="0" w:after="0"/>
        <w:ind w:left="0" w:right="153" w:firstLine="567"/>
        <w:rPr>
          <w:rFonts w:ascii="Arial" w:hAnsi="Arial" w:cs="Arial"/>
        </w:rPr>
      </w:pPr>
      <w:r w:rsidRPr="00CC2FEE">
        <w:rPr>
          <w:rFonts w:ascii="Arial" w:hAnsi="Arial" w:cs="Arial"/>
        </w:rPr>
        <w:t>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rsidR="00EF1BAF" w:rsidRPr="00CC2FEE" w:rsidRDefault="00EF1BAF" w:rsidP="006F59BB">
      <w:pPr>
        <w:numPr>
          <w:ilvl w:val="1"/>
          <w:numId w:val="88"/>
        </w:numPr>
        <w:tabs>
          <w:tab w:val="left" w:pos="1134"/>
        </w:tabs>
        <w:autoSpaceDE w:val="0"/>
        <w:autoSpaceDN w:val="0"/>
        <w:spacing w:before="0" w:after="0"/>
        <w:ind w:left="0" w:right="153" w:firstLine="567"/>
        <w:rPr>
          <w:rFonts w:ascii="Arial" w:hAnsi="Arial" w:cs="Arial"/>
        </w:rPr>
      </w:pPr>
      <w:r w:rsidRPr="00CC2FEE">
        <w:rPr>
          <w:rFonts w:ascii="Arial" w:hAnsi="Arial" w:cs="Arial"/>
        </w:rPr>
        <w:t>информация о нарушениях банком обязательных нормативов Банка России;</w:t>
      </w:r>
    </w:p>
    <w:p w:rsidR="00EF1BAF" w:rsidRPr="00CC2FEE" w:rsidRDefault="00EF1BAF" w:rsidP="006F59BB">
      <w:pPr>
        <w:numPr>
          <w:ilvl w:val="1"/>
          <w:numId w:val="88"/>
        </w:numPr>
        <w:tabs>
          <w:tab w:val="left" w:pos="1134"/>
        </w:tabs>
        <w:autoSpaceDE w:val="0"/>
        <w:autoSpaceDN w:val="0"/>
        <w:spacing w:before="0" w:after="0"/>
        <w:ind w:left="0" w:right="153" w:firstLine="567"/>
        <w:rPr>
          <w:rFonts w:ascii="Arial" w:hAnsi="Arial" w:cs="Arial"/>
        </w:rPr>
      </w:pPr>
      <w:r w:rsidRPr="00CC2FEE">
        <w:rPr>
          <w:rFonts w:ascii="Arial" w:hAnsi="Arial" w:cs="Arial"/>
        </w:rPr>
        <w:t xml:space="preserve">отсутствие в открытом доступе отчетности банка (ф. 101, 102, 103, 123, 135 и/или иных форм отчетности, предусмотренных Банком России для раскрытия на сайте </w:t>
      </w:r>
      <w:hyperlink r:id="rId15" w:history="1">
        <w:r w:rsidRPr="00CC2FEE">
          <w:rPr>
            <w:rFonts w:ascii="Arial" w:hAnsi="Arial" w:cs="Arial"/>
          </w:rPr>
          <w:t>www.cbr.ru</w:t>
        </w:r>
      </w:hyperlink>
      <w:r w:rsidRPr="00CC2FEE">
        <w:rPr>
          <w:rFonts w:ascii="Arial" w:hAnsi="Arial" w:cs="Arial"/>
        </w:rPr>
        <w:t>);</w:t>
      </w:r>
    </w:p>
    <w:p w:rsidR="00EF1BAF" w:rsidRPr="00D70E53" w:rsidRDefault="00EF1BAF" w:rsidP="006F59BB">
      <w:pPr>
        <w:numPr>
          <w:ilvl w:val="1"/>
          <w:numId w:val="88"/>
        </w:numPr>
        <w:tabs>
          <w:tab w:val="left" w:pos="1134"/>
        </w:tabs>
        <w:autoSpaceDE w:val="0"/>
        <w:autoSpaceDN w:val="0"/>
        <w:spacing w:before="0" w:after="0"/>
        <w:ind w:left="0" w:right="153" w:firstLine="567"/>
        <w:rPr>
          <w:rFonts w:ascii="Arial" w:hAnsi="Arial" w:cs="Arial"/>
        </w:rPr>
      </w:pPr>
      <w:r w:rsidRPr="002F2EE0">
        <w:rPr>
          <w:rFonts w:ascii="Arial" w:hAnsi="Arial" w:cs="Arial"/>
        </w:rPr>
        <w:t>несоответствие банковской г</w:t>
      </w:r>
      <w:r w:rsidRPr="00D70E53">
        <w:rPr>
          <w:rFonts w:ascii="Arial" w:hAnsi="Arial" w:cs="Arial"/>
        </w:rPr>
        <w:t xml:space="preserve">арантии условиям, предусмотренным </w:t>
      </w:r>
      <w:r w:rsidR="006C1B1A">
        <w:rPr>
          <w:rFonts w:ascii="Arial" w:hAnsi="Arial" w:cs="Arial"/>
        </w:rPr>
        <w:t xml:space="preserve">конкурсной </w:t>
      </w:r>
      <w:r w:rsidRPr="00D70E53">
        <w:rPr>
          <w:rFonts w:ascii="Arial" w:hAnsi="Arial" w:cs="Arial"/>
        </w:rPr>
        <w:t>документацией в электронной форме</w:t>
      </w:r>
    </w:p>
    <w:p w:rsidR="00EF1BAF" w:rsidRPr="00CC2FEE" w:rsidRDefault="00EF1BAF" w:rsidP="00CD0285">
      <w:pPr>
        <w:tabs>
          <w:tab w:val="left" w:pos="851"/>
        </w:tabs>
        <w:autoSpaceDE w:val="0"/>
        <w:autoSpaceDN w:val="0"/>
        <w:spacing w:after="0"/>
        <w:ind w:right="153"/>
        <w:rPr>
          <w:rFonts w:ascii="Arial" w:hAnsi="Arial" w:cs="Arial"/>
        </w:rPr>
      </w:pPr>
      <w:r w:rsidRPr="00CC2FEE">
        <w:rPr>
          <w:rFonts w:ascii="Arial" w:hAnsi="Arial" w:cs="Arial"/>
        </w:rPr>
        <w:t xml:space="preserve">Не принимаются в качестве обеспечения банковские гарантии, выдаваемые некоммерческими кредитными организациями и страховыми организациями, а также банками, не соответствующими требованиям, указанным в настоящем пункте. </w:t>
      </w:r>
    </w:p>
    <w:p w:rsidR="00EF1BAF" w:rsidRPr="00CC2FEE" w:rsidRDefault="00EF1BAF" w:rsidP="00CD0285">
      <w:pPr>
        <w:tabs>
          <w:tab w:val="left" w:pos="-567"/>
          <w:tab w:val="left" w:pos="567"/>
          <w:tab w:val="left" w:pos="851"/>
          <w:tab w:val="left" w:pos="1134"/>
        </w:tabs>
        <w:autoSpaceDE w:val="0"/>
        <w:autoSpaceDN w:val="0"/>
        <w:spacing w:after="0"/>
        <w:ind w:right="153"/>
        <w:rPr>
          <w:rFonts w:ascii="Arial" w:hAnsi="Arial" w:cs="Arial"/>
        </w:rPr>
      </w:pPr>
      <w:r w:rsidRPr="00CC2FEE">
        <w:rPr>
          <w:rFonts w:ascii="Arial" w:hAnsi="Arial" w:cs="Arial"/>
        </w:rPr>
        <w:t xml:space="preserve">4. В случае отзыва у банка лицензии не осуществление банковских операций в соответствии с законодательством Российской Федерации, поставщик (подрядчик, исполнитель), предоставивший банковскую лицензию в качестве обеспечения исполнения договора, заключаемого по результатам проведения </w:t>
      </w:r>
      <w:r w:rsidR="006C1B1A">
        <w:rPr>
          <w:rFonts w:ascii="Arial" w:hAnsi="Arial" w:cs="Arial"/>
        </w:rPr>
        <w:t>конкурса</w:t>
      </w:r>
      <w:r w:rsidRPr="00CC2FEE">
        <w:rPr>
          <w:rFonts w:ascii="Arial" w:hAnsi="Arial" w:cs="Arial"/>
        </w:rPr>
        <w:t xml:space="preserve"> в электронной форме, обязан предоставить в срок не позднее </w:t>
      </w:r>
      <w:r w:rsidR="00803FA8">
        <w:rPr>
          <w:rFonts w:ascii="Arial" w:hAnsi="Arial" w:cs="Arial"/>
        </w:rPr>
        <w:t xml:space="preserve"> одного месяца</w:t>
      </w:r>
      <w:r w:rsidRPr="00CC2FEE">
        <w:rPr>
          <w:rFonts w:ascii="Arial" w:hAnsi="Arial" w:cs="Arial"/>
        </w:rPr>
        <w:t xml:space="preserve"> со дня отзыва у банка такой лицензии новое обеспечение исполнения договора. При этом размер такого нового обеспечения договора подлежит уменьшению на размер исполненных поставщиком (подрядчиком, исполнителем) и принятых заказчиком товаров, работ, услуг.</w:t>
      </w:r>
    </w:p>
    <w:p w:rsidR="006A6BD8" w:rsidRPr="005D126E" w:rsidRDefault="006A6BD8" w:rsidP="006A6BD8">
      <w:pPr>
        <w:tabs>
          <w:tab w:val="left" w:pos="1276"/>
        </w:tabs>
        <w:autoSpaceDE w:val="0"/>
        <w:autoSpaceDN w:val="0"/>
        <w:spacing w:before="0" w:after="0"/>
        <w:ind w:right="153" w:firstLine="0"/>
        <w:jc w:val="center"/>
        <w:rPr>
          <w:rFonts w:ascii="Arial" w:hAnsi="Arial" w:cs="Arial"/>
          <w:sz w:val="20"/>
          <w:szCs w:val="20"/>
        </w:rPr>
      </w:pPr>
    </w:p>
    <w:p w:rsidR="00236AF4" w:rsidRDefault="00236AF4" w:rsidP="006A6BD8">
      <w:pPr>
        <w:spacing w:before="0" w:after="0"/>
        <w:ind w:firstLine="0"/>
        <w:jc w:val="center"/>
        <w:rPr>
          <w:rFonts w:ascii="Arial" w:hAnsi="Arial" w:cs="Arial"/>
          <w:b/>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ind w:firstLine="0"/>
        <w:rPr>
          <w:rFonts w:ascii="Arial" w:hAnsi="Arial" w:cs="Arial"/>
        </w:rPr>
      </w:pP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236AF4" w:rsidRPr="00236AF4" w:rsidRDefault="00236AF4" w:rsidP="00236AF4">
      <w:pPr>
        <w:tabs>
          <w:tab w:val="left" w:pos="2655"/>
        </w:tabs>
        <w:rPr>
          <w:rFonts w:ascii="Arial" w:hAnsi="Arial" w:cs="Arial"/>
        </w:rPr>
      </w:pPr>
      <w:r>
        <w:rPr>
          <w:rFonts w:ascii="Arial" w:hAnsi="Arial" w:cs="Arial"/>
        </w:rPr>
        <w:tab/>
      </w:r>
    </w:p>
    <w:p w:rsidR="00236AF4" w:rsidRPr="00236AF4" w:rsidRDefault="00236AF4" w:rsidP="00236AF4">
      <w:pPr>
        <w:rPr>
          <w:rFonts w:ascii="Arial" w:hAnsi="Arial" w:cs="Arial"/>
        </w:rPr>
      </w:pPr>
    </w:p>
    <w:p w:rsidR="00236AF4" w:rsidRPr="00236AF4" w:rsidRDefault="00236AF4" w:rsidP="00236AF4">
      <w:pPr>
        <w:rPr>
          <w:rFonts w:ascii="Arial" w:hAnsi="Arial" w:cs="Arial"/>
        </w:rPr>
      </w:pPr>
    </w:p>
    <w:p w:rsidR="006A6BD8" w:rsidRPr="00236AF4" w:rsidRDefault="006A6BD8" w:rsidP="00236AF4">
      <w:pPr>
        <w:rPr>
          <w:rFonts w:ascii="Arial" w:hAnsi="Arial" w:cs="Arial"/>
        </w:rPr>
        <w:sectPr w:rsidR="006A6BD8" w:rsidRPr="00236AF4" w:rsidSect="00D452A7">
          <w:pgSz w:w="11906" w:h="16838" w:code="9"/>
          <w:pgMar w:top="850" w:right="566" w:bottom="1701" w:left="1134" w:header="709" w:footer="454" w:gutter="0"/>
          <w:cols w:space="708"/>
          <w:titlePg/>
          <w:docGrid w:linePitch="360"/>
        </w:sectPr>
      </w:pPr>
    </w:p>
    <w:p w:rsidR="006A6BD8" w:rsidRPr="006A6BD8" w:rsidRDefault="006A6BD8" w:rsidP="00652209">
      <w:pPr>
        <w:spacing w:before="0" w:after="0"/>
        <w:ind w:firstLine="0"/>
        <w:jc w:val="right"/>
        <w:rPr>
          <w:rFonts w:ascii="Arial" w:hAnsi="Arial" w:cs="Arial"/>
          <w:b/>
        </w:rPr>
      </w:pPr>
      <w:r w:rsidRPr="006A6BD8">
        <w:rPr>
          <w:rFonts w:ascii="Arial" w:hAnsi="Arial" w:cs="Arial"/>
          <w:b/>
        </w:rPr>
        <w:lastRenderedPageBreak/>
        <w:t>Приложение 9</w:t>
      </w:r>
    </w:p>
    <w:p w:rsidR="00AD16A4" w:rsidRDefault="00AD16A4" w:rsidP="006A6BD8">
      <w:pPr>
        <w:spacing w:before="0" w:after="0"/>
        <w:ind w:firstLine="0"/>
        <w:jc w:val="center"/>
        <w:rPr>
          <w:rFonts w:ascii="Arial" w:hAnsi="Arial" w:cs="Arial"/>
          <w:b/>
        </w:rPr>
      </w:pPr>
    </w:p>
    <w:p w:rsidR="00236AF4" w:rsidRPr="005D126E" w:rsidRDefault="00236AF4" w:rsidP="00236AF4">
      <w:pPr>
        <w:spacing w:before="0" w:after="0"/>
        <w:ind w:firstLine="0"/>
        <w:jc w:val="center"/>
        <w:rPr>
          <w:rFonts w:ascii="Arial" w:hAnsi="Arial" w:cs="Arial"/>
        </w:rPr>
      </w:pPr>
      <w:r w:rsidRPr="005D126E">
        <w:rPr>
          <w:rFonts w:ascii="Arial" w:hAnsi="Arial" w:cs="Arial"/>
          <w:b/>
        </w:rPr>
        <w:t>ЦЕНОВОЕ ПРЕДЛОЖЕНИЕ</w:t>
      </w:r>
      <w:r w:rsidRPr="005D126E">
        <w:rPr>
          <w:rStyle w:val="af5"/>
          <w:rFonts w:ascii="Arial" w:hAnsi="Arial"/>
        </w:rPr>
        <w:footnoteReference w:id="23"/>
      </w:r>
    </w:p>
    <w:p w:rsidR="00236AF4" w:rsidRDefault="00236AF4" w:rsidP="00236AF4">
      <w:pPr>
        <w:spacing w:before="0" w:after="0"/>
        <w:ind w:firstLine="0"/>
        <w:rPr>
          <w:rFonts w:ascii="Arial" w:hAnsi="Arial" w:cs="Arial"/>
        </w:rPr>
      </w:pPr>
      <w:r w:rsidRPr="005D126E">
        <w:rPr>
          <w:rFonts w:ascii="Arial" w:hAnsi="Arial" w:cs="Arial"/>
        </w:rPr>
        <w:t>_____________________-(</w:t>
      </w:r>
      <w:r w:rsidRPr="005D126E">
        <w:rPr>
          <w:rFonts w:ascii="Arial" w:hAnsi="Arial" w:cs="Arial"/>
          <w:i/>
        </w:rPr>
        <w:t>наименование организации</w:t>
      </w:r>
      <w:r w:rsidRPr="005D126E">
        <w:rPr>
          <w:rFonts w:ascii="Arial" w:hAnsi="Arial" w:cs="Arial"/>
        </w:rPr>
        <w:t>) предлагает поставить______________(в соответствии с Проектом договора/ предмет договора) по цене и на условиях, приведенных в таблице.</w:t>
      </w:r>
    </w:p>
    <w:p w:rsidR="00236AF4" w:rsidRPr="005D126E" w:rsidRDefault="00236AF4" w:rsidP="00236AF4">
      <w:pPr>
        <w:spacing w:before="0" w:after="0"/>
        <w:ind w:firstLine="0"/>
        <w:rPr>
          <w:rFonts w:ascii="Arial" w:hAnsi="Arial" w:cs="Arial"/>
        </w:rPr>
      </w:pPr>
    </w:p>
    <w:tbl>
      <w:tblPr>
        <w:tblStyle w:val="5b"/>
        <w:tblW w:w="0" w:type="auto"/>
        <w:tblInd w:w="-459" w:type="dxa"/>
        <w:tblLayout w:type="fixed"/>
        <w:tblLook w:val="04A0" w:firstRow="1" w:lastRow="0" w:firstColumn="1" w:lastColumn="0" w:noHBand="0" w:noVBand="1"/>
      </w:tblPr>
      <w:tblGrid>
        <w:gridCol w:w="452"/>
        <w:gridCol w:w="1314"/>
        <w:gridCol w:w="530"/>
        <w:gridCol w:w="1210"/>
        <w:gridCol w:w="542"/>
        <w:gridCol w:w="1314"/>
        <w:gridCol w:w="530"/>
        <w:gridCol w:w="1158"/>
        <w:gridCol w:w="542"/>
        <w:gridCol w:w="1362"/>
        <w:gridCol w:w="1252"/>
      </w:tblGrid>
      <w:tr w:rsidR="00236AF4" w:rsidRPr="005D126E" w:rsidTr="00D452A7">
        <w:tc>
          <w:tcPr>
            <w:tcW w:w="452" w:type="dxa"/>
            <w:vMerge w:val="restart"/>
            <w:vAlign w:val="center"/>
          </w:tcPr>
          <w:p w:rsidR="00236AF4" w:rsidRPr="005D126E" w:rsidRDefault="00236AF4" w:rsidP="00DF679A">
            <w:pPr>
              <w:jc w:val="center"/>
              <w:rPr>
                <w:rFonts w:ascii="Arial" w:hAnsi="Arial" w:cs="Arial"/>
                <w:b/>
                <w:sz w:val="20"/>
                <w:szCs w:val="20"/>
              </w:rPr>
            </w:pPr>
            <w:r w:rsidRPr="005D126E">
              <w:rPr>
                <w:rFonts w:ascii="Arial" w:hAnsi="Arial" w:cs="Arial"/>
                <w:b/>
                <w:sz w:val="20"/>
                <w:szCs w:val="20"/>
              </w:rPr>
              <w:t>№ п/п</w:t>
            </w:r>
          </w:p>
          <w:p w:rsidR="00236AF4" w:rsidRPr="005D126E" w:rsidRDefault="00236AF4" w:rsidP="00DF679A">
            <w:pPr>
              <w:jc w:val="center"/>
              <w:rPr>
                <w:rFonts w:ascii="Arial" w:hAnsi="Arial" w:cs="Arial"/>
                <w:sz w:val="20"/>
                <w:szCs w:val="20"/>
              </w:rPr>
            </w:pPr>
          </w:p>
        </w:tc>
        <w:tc>
          <w:tcPr>
            <w:tcW w:w="3596" w:type="dxa"/>
            <w:gridSpan w:val="4"/>
            <w:vAlign w:val="center"/>
          </w:tcPr>
          <w:p w:rsidR="00236AF4" w:rsidRPr="005D126E" w:rsidRDefault="00236AF4" w:rsidP="00DF679A">
            <w:pPr>
              <w:jc w:val="center"/>
              <w:rPr>
                <w:rFonts w:ascii="Arial" w:hAnsi="Arial" w:cs="Arial"/>
                <w:b/>
                <w:sz w:val="20"/>
                <w:szCs w:val="20"/>
              </w:rPr>
            </w:pPr>
            <w:r w:rsidRPr="005D126E">
              <w:rPr>
                <w:rFonts w:ascii="Arial" w:hAnsi="Arial" w:cs="Arial"/>
                <w:b/>
                <w:sz w:val="20"/>
                <w:szCs w:val="20"/>
              </w:rPr>
              <w:t>Условия и показатели Заказчика</w:t>
            </w:r>
          </w:p>
        </w:tc>
        <w:tc>
          <w:tcPr>
            <w:tcW w:w="6158" w:type="dxa"/>
            <w:gridSpan w:val="6"/>
            <w:vAlign w:val="center"/>
          </w:tcPr>
          <w:p w:rsidR="00236AF4" w:rsidRPr="005D126E" w:rsidRDefault="00236AF4" w:rsidP="00DF679A">
            <w:pPr>
              <w:jc w:val="center"/>
              <w:rPr>
                <w:rFonts w:ascii="Arial" w:hAnsi="Arial" w:cs="Arial"/>
                <w:b/>
                <w:sz w:val="20"/>
                <w:szCs w:val="20"/>
              </w:rPr>
            </w:pPr>
            <w:r w:rsidRPr="005D126E">
              <w:rPr>
                <w:rFonts w:ascii="Arial" w:hAnsi="Arial" w:cs="Arial"/>
                <w:b/>
                <w:sz w:val="20"/>
                <w:szCs w:val="20"/>
              </w:rPr>
              <w:t>Условия и показатели, предлагаемые участником закупки</w:t>
            </w:r>
          </w:p>
        </w:tc>
      </w:tr>
      <w:tr w:rsidR="00D452A7" w:rsidRPr="005D126E" w:rsidTr="00D452A7">
        <w:tc>
          <w:tcPr>
            <w:tcW w:w="452" w:type="dxa"/>
            <w:vMerge/>
            <w:vAlign w:val="center"/>
          </w:tcPr>
          <w:p w:rsidR="00236AF4" w:rsidRPr="005D126E" w:rsidRDefault="00236AF4" w:rsidP="00DF679A">
            <w:pPr>
              <w:jc w:val="center"/>
              <w:rPr>
                <w:rFonts w:ascii="Arial" w:hAnsi="Arial" w:cs="Arial"/>
                <w:sz w:val="20"/>
                <w:szCs w:val="20"/>
              </w:rPr>
            </w:pPr>
          </w:p>
        </w:tc>
        <w:tc>
          <w:tcPr>
            <w:tcW w:w="1314" w:type="dxa"/>
            <w:vAlign w:val="center"/>
          </w:tcPr>
          <w:p w:rsidR="00236AF4" w:rsidRPr="005D126E" w:rsidRDefault="00236AF4" w:rsidP="00DF679A">
            <w:pPr>
              <w:jc w:val="center"/>
              <w:rPr>
                <w:rFonts w:ascii="Arial" w:hAnsi="Arial" w:cs="Arial"/>
                <w:sz w:val="20"/>
                <w:szCs w:val="20"/>
              </w:rPr>
            </w:pPr>
            <w:r w:rsidRPr="005D126E">
              <w:rPr>
                <w:rFonts w:ascii="Arial" w:hAnsi="Arial" w:cs="Arial"/>
                <w:sz w:val="20"/>
                <w:szCs w:val="20"/>
              </w:rPr>
              <w:t>Наименование продукции</w:t>
            </w:r>
          </w:p>
        </w:tc>
        <w:tc>
          <w:tcPr>
            <w:tcW w:w="530" w:type="dxa"/>
            <w:vAlign w:val="center"/>
          </w:tcPr>
          <w:p w:rsidR="00236AF4" w:rsidRPr="005D126E" w:rsidRDefault="00236AF4" w:rsidP="00DF679A">
            <w:pPr>
              <w:jc w:val="center"/>
              <w:rPr>
                <w:rFonts w:ascii="Arial" w:hAnsi="Arial" w:cs="Arial"/>
                <w:sz w:val="20"/>
                <w:szCs w:val="20"/>
              </w:rPr>
            </w:pPr>
            <w:r w:rsidRPr="005D126E">
              <w:rPr>
                <w:rFonts w:ascii="Arial" w:hAnsi="Arial" w:cs="Arial"/>
                <w:sz w:val="20"/>
                <w:szCs w:val="20"/>
              </w:rPr>
              <w:t xml:space="preserve">Ед. изм. </w:t>
            </w:r>
          </w:p>
        </w:tc>
        <w:tc>
          <w:tcPr>
            <w:tcW w:w="1210" w:type="dxa"/>
            <w:vAlign w:val="center"/>
          </w:tcPr>
          <w:p w:rsidR="00236AF4" w:rsidRPr="005D126E" w:rsidRDefault="00236AF4" w:rsidP="00DF679A">
            <w:pPr>
              <w:jc w:val="center"/>
              <w:rPr>
                <w:rFonts w:ascii="Arial" w:hAnsi="Arial" w:cs="Arial"/>
                <w:sz w:val="20"/>
                <w:szCs w:val="20"/>
              </w:rPr>
            </w:pPr>
            <w:r w:rsidRPr="005D126E">
              <w:rPr>
                <w:rFonts w:ascii="Arial" w:hAnsi="Arial" w:cs="Arial"/>
                <w:sz w:val="20"/>
                <w:szCs w:val="20"/>
              </w:rPr>
              <w:t>НМЦ (договора/ед. продукции) с НДС</w:t>
            </w:r>
            <w:r>
              <w:rPr>
                <w:rStyle w:val="af5"/>
                <w:rFonts w:ascii="Arial" w:hAnsi="Arial" w:cs="Arial"/>
                <w:sz w:val="20"/>
                <w:szCs w:val="20"/>
              </w:rPr>
              <w:footnoteReference w:id="24"/>
            </w:r>
            <w:r w:rsidRPr="005D126E">
              <w:rPr>
                <w:rFonts w:ascii="Arial" w:hAnsi="Arial" w:cs="Arial"/>
                <w:sz w:val="20"/>
                <w:szCs w:val="20"/>
              </w:rPr>
              <w:t>, в руб.</w:t>
            </w:r>
          </w:p>
        </w:tc>
        <w:tc>
          <w:tcPr>
            <w:tcW w:w="542" w:type="dxa"/>
            <w:vAlign w:val="center"/>
          </w:tcPr>
          <w:p w:rsidR="00236AF4" w:rsidRPr="005D126E" w:rsidRDefault="00236AF4" w:rsidP="00DF679A">
            <w:pPr>
              <w:jc w:val="center"/>
              <w:rPr>
                <w:rFonts w:ascii="Arial" w:hAnsi="Arial" w:cs="Arial"/>
                <w:sz w:val="20"/>
                <w:szCs w:val="20"/>
              </w:rPr>
            </w:pPr>
            <w:r w:rsidRPr="005D126E">
              <w:rPr>
                <w:rFonts w:ascii="Arial" w:hAnsi="Arial" w:cs="Arial"/>
                <w:sz w:val="20"/>
                <w:szCs w:val="20"/>
              </w:rPr>
              <w:t>Кол-во</w:t>
            </w:r>
          </w:p>
        </w:tc>
        <w:tc>
          <w:tcPr>
            <w:tcW w:w="1314" w:type="dxa"/>
            <w:vAlign w:val="center"/>
          </w:tcPr>
          <w:p w:rsidR="00236AF4" w:rsidRPr="005D126E" w:rsidRDefault="00236AF4" w:rsidP="00DF679A">
            <w:pPr>
              <w:jc w:val="center"/>
              <w:rPr>
                <w:rFonts w:ascii="Arial" w:hAnsi="Arial" w:cs="Arial"/>
                <w:sz w:val="20"/>
                <w:szCs w:val="20"/>
              </w:rPr>
            </w:pPr>
            <w:r w:rsidRPr="005D126E">
              <w:rPr>
                <w:rFonts w:ascii="Arial" w:hAnsi="Arial" w:cs="Arial"/>
                <w:sz w:val="20"/>
                <w:szCs w:val="20"/>
              </w:rPr>
              <w:t>Наименование продукции</w:t>
            </w:r>
          </w:p>
        </w:tc>
        <w:tc>
          <w:tcPr>
            <w:tcW w:w="530" w:type="dxa"/>
            <w:vAlign w:val="center"/>
          </w:tcPr>
          <w:p w:rsidR="00236AF4" w:rsidRPr="005D126E" w:rsidRDefault="00236AF4" w:rsidP="00DF679A">
            <w:pPr>
              <w:jc w:val="center"/>
              <w:rPr>
                <w:rFonts w:ascii="Arial" w:hAnsi="Arial" w:cs="Arial"/>
                <w:sz w:val="20"/>
                <w:szCs w:val="20"/>
              </w:rPr>
            </w:pPr>
            <w:r w:rsidRPr="005D126E">
              <w:rPr>
                <w:rFonts w:ascii="Arial" w:hAnsi="Arial" w:cs="Arial"/>
                <w:sz w:val="20"/>
                <w:szCs w:val="20"/>
              </w:rPr>
              <w:t>Ед. изм.</w:t>
            </w:r>
          </w:p>
        </w:tc>
        <w:tc>
          <w:tcPr>
            <w:tcW w:w="1158" w:type="dxa"/>
            <w:vAlign w:val="center"/>
          </w:tcPr>
          <w:p w:rsidR="00236AF4" w:rsidRPr="005D126E" w:rsidRDefault="00236AF4" w:rsidP="00DF679A">
            <w:pPr>
              <w:jc w:val="center"/>
              <w:rPr>
                <w:rFonts w:ascii="Arial" w:hAnsi="Arial" w:cs="Arial"/>
                <w:sz w:val="20"/>
                <w:szCs w:val="20"/>
              </w:rPr>
            </w:pPr>
            <w:r w:rsidRPr="005D126E">
              <w:rPr>
                <w:rFonts w:ascii="Arial" w:hAnsi="Arial" w:cs="Arial"/>
                <w:sz w:val="20"/>
                <w:szCs w:val="20"/>
              </w:rPr>
              <w:t>Цена договора/ед. продукции</w:t>
            </w:r>
            <w:r>
              <w:rPr>
                <w:rFonts w:ascii="Arial" w:hAnsi="Arial" w:cs="Arial"/>
                <w:sz w:val="20"/>
                <w:szCs w:val="20"/>
              </w:rPr>
              <w:t>,</w:t>
            </w:r>
            <w:r w:rsidRPr="005D126E">
              <w:rPr>
                <w:rFonts w:ascii="Arial" w:hAnsi="Arial" w:cs="Arial"/>
                <w:sz w:val="20"/>
                <w:szCs w:val="20"/>
              </w:rPr>
              <w:t xml:space="preserve"> с НДС, в руб.</w:t>
            </w:r>
          </w:p>
        </w:tc>
        <w:tc>
          <w:tcPr>
            <w:tcW w:w="542" w:type="dxa"/>
            <w:vAlign w:val="center"/>
          </w:tcPr>
          <w:p w:rsidR="00236AF4" w:rsidRPr="005D126E" w:rsidRDefault="00236AF4" w:rsidP="00DF679A">
            <w:pPr>
              <w:jc w:val="center"/>
              <w:rPr>
                <w:rFonts w:ascii="Arial" w:hAnsi="Arial" w:cs="Arial"/>
                <w:sz w:val="20"/>
                <w:szCs w:val="20"/>
              </w:rPr>
            </w:pPr>
            <w:r w:rsidRPr="005D126E">
              <w:rPr>
                <w:rFonts w:ascii="Arial" w:hAnsi="Arial" w:cs="Arial"/>
                <w:sz w:val="20"/>
                <w:szCs w:val="20"/>
              </w:rPr>
              <w:t>Кол-во</w:t>
            </w:r>
          </w:p>
        </w:tc>
        <w:tc>
          <w:tcPr>
            <w:tcW w:w="1362" w:type="dxa"/>
            <w:vAlign w:val="center"/>
          </w:tcPr>
          <w:p w:rsidR="00236AF4" w:rsidRPr="005D126E" w:rsidRDefault="00236AF4" w:rsidP="00DF679A">
            <w:pPr>
              <w:jc w:val="center"/>
              <w:rPr>
                <w:rFonts w:ascii="Arial" w:hAnsi="Arial" w:cs="Arial"/>
                <w:sz w:val="20"/>
                <w:szCs w:val="20"/>
              </w:rPr>
            </w:pPr>
            <w:r w:rsidRPr="005D126E">
              <w:rPr>
                <w:rFonts w:ascii="Arial" w:hAnsi="Arial" w:cs="Arial"/>
                <w:sz w:val="20"/>
                <w:szCs w:val="20"/>
              </w:rPr>
              <w:t xml:space="preserve">Наименование изготовителя предлагаемой продукции (марка, модель, артикул, тех. характеристики и тд.) </w:t>
            </w:r>
          </w:p>
        </w:tc>
        <w:tc>
          <w:tcPr>
            <w:tcW w:w="1252" w:type="dxa"/>
            <w:vAlign w:val="center"/>
          </w:tcPr>
          <w:p w:rsidR="00236AF4" w:rsidRPr="005D126E" w:rsidRDefault="00236AF4" w:rsidP="00DF679A">
            <w:pPr>
              <w:jc w:val="center"/>
              <w:rPr>
                <w:rFonts w:ascii="Arial" w:hAnsi="Arial" w:cs="Arial"/>
                <w:sz w:val="20"/>
                <w:szCs w:val="20"/>
              </w:rPr>
            </w:pPr>
            <w:r w:rsidRPr="005D126E">
              <w:rPr>
                <w:rFonts w:ascii="Arial" w:hAnsi="Arial" w:cs="Arial"/>
                <w:sz w:val="20"/>
                <w:szCs w:val="20"/>
              </w:rPr>
              <w:t>Страна происхождения товара</w:t>
            </w:r>
            <w:r w:rsidRPr="005D126E">
              <w:rPr>
                <w:rStyle w:val="af5"/>
                <w:rFonts w:ascii="Arial" w:hAnsi="Arial"/>
              </w:rPr>
              <w:footnoteReference w:id="25"/>
            </w:r>
          </w:p>
        </w:tc>
      </w:tr>
      <w:tr w:rsidR="00D452A7" w:rsidRPr="005D126E" w:rsidTr="00D452A7">
        <w:tc>
          <w:tcPr>
            <w:tcW w:w="452" w:type="dxa"/>
            <w:vAlign w:val="center"/>
          </w:tcPr>
          <w:p w:rsidR="00236AF4" w:rsidRPr="005D126E" w:rsidRDefault="00236AF4" w:rsidP="00DF679A">
            <w:pPr>
              <w:jc w:val="center"/>
              <w:rPr>
                <w:rFonts w:ascii="Arial" w:hAnsi="Arial" w:cs="Arial"/>
                <w:sz w:val="20"/>
                <w:szCs w:val="20"/>
              </w:rPr>
            </w:pPr>
            <w:r w:rsidRPr="005D126E">
              <w:rPr>
                <w:rFonts w:ascii="Arial" w:hAnsi="Arial" w:cs="Arial"/>
                <w:sz w:val="20"/>
                <w:szCs w:val="20"/>
              </w:rPr>
              <w:t>1</w:t>
            </w:r>
          </w:p>
        </w:tc>
        <w:tc>
          <w:tcPr>
            <w:tcW w:w="1314" w:type="dxa"/>
            <w:vAlign w:val="center"/>
          </w:tcPr>
          <w:p w:rsidR="00236AF4" w:rsidRPr="005D126E" w:rsidRDefault="00236AF4" w:rsidP="00DF679A">
            <w:pPr>
              <w:jc w:val="center"/>
              <w:rPr>
                <w:rFonts w:ascii="Arial" w:hAnsi="Arial" w:cs="Arial"/>
                <w:sz w:val="20"/>
                <w:szCs w:val="20"/>
              </w:rPr>
            </w:pPr>
          </w:p>
        </w:tc>
        <w:tc>
          <w:tcPr>
            <w:tcW w:w="530" w:type="dxa"/>
            <w:vAlign w:val="center"/>
          </w:tcPr>
          <w:p w:rsidR="00236AF4" w:rsidRPr="005D126E" w:rsidRDefault="00236AF4" w:rsidP="00DF679A">
            <w:pPr>
              <w:jc w:val="center"/>
              <w:rPr>
                <w:rFonts w:ascii="Arial" w:hAnsi="Arial" w:cs="Arial"/>
                <w:sz w:val="20"/>
                <w:szCs w:val="20"/>
              </w:rPr>
            </w:pPr>
          </w:p>
        </w:tc>
        <w:tc>
          <w:tcPr>
            <w:tcW w:w="1210" w:type="dxa"/>
            <w:vAlign w:val="center"/>
          </w:tcPr>
          <w:p w:rsidR="00236AF4" w:rsidRPr="005D126E" w:rsidRDefault="00236AF4" w:rsidP="00DF679A">
            <w:pPr>
              <w:jc w:val="center"/>
              <w:rPr>
                <w:rFonts w:ascii="Arial" w:hAnsi="Arial" w:cs="Arial"/>
                <w:sz w:val="20"/>
                <w:szCs w:val="20"/>
              </w:rPr>
            </w:pPr>
          </w:p>
        </w:tc>
        <w:tc>
          <w:tcPr>
            <w:tcW w:w="542" w:type="dxa"/>
            <w:vAlign w:val="center"/>
          </w:tcPr>
          <w:p w:rsidR="00236AF4" w:rsidRPr="005D126E" w:rsidRDefault="00236AF4" w:rsidP="00DF679A">
            <w:pPr>
              <w:jc w:val="center"/>
              <w:rPr>
                <w:rFonts w:ascii="Arial" w:hAnsi="Arial" w:cs="Arial"/>
                <w:sz w:val="20"/>
                <w:szCs w:val="20"/>
              </w:rPr>
            </w:pPr>
          </w:p>
        </w:tc>
        <w:tc>
          <w:tcPr>
            <w:tcW w:w="1314" w:type="dxa"/>
            <w:vAlign w:val="center"/>
          </w:tcPr>
          <w:p w:rsidR="00236AF4" w:rsidRPr="005D126E" w:rsidRDefault="00236AF4" w:rsidP="00DF679A">
            <w:pPr>
              <w:jc w:val="center"/>
              <w:rPr>
                <w:rFonts w:ascii="Arial" w:hAnsi="Arial" w:cs="Arial"/>
                <w:sz w:val="20"/>
                <w:szCs w:val="20"/>
              </w:rPr>
            </w:pPr>
          </w:p>
        </w:tc>
        <w:tc>
          <w:tcPr>
            <w:tcW w:w="530" w:type="dxa"/>
            <w:vAlign w:val="center"/>
          </w:tcPr>
          <w:p w:rsidR="00236AF4" w:rsidRPr="005D126E" w:rsidRDefault="00236AF4" w:rsidP="00DF679A">
            <w:pPr>
              <w:jc w:val="center"/>
              <w:rPr>
                <w:rFonts w:ascii="Arial" w:hAnsi="Arial" w:cs="Arial"/>
                <w:sz w:val="20"/>
                <w:szCs w:val="20"/>
              </w:rPr>
            </w:pPr>
          </w:p>
        </w:tc>
        <w:tc>
          <w:tcPr>
            <w:tcW w:w="1158" w:type="dxa"/>
            <w:vAlign w:val="center"/>
          </w:tcPr>
          <w:p w:rsidR="00236AF4" w:rsidRPr="005D126E" w:rsidRDefault="00236AF4" w:rsidP="00DF679A">
            <w:pPr>
              <w:jc w:val="center"/>
              <w:rPr>
                <w:rFonts w:ascii="Arial" w:hAnsi="Arial" w:cs="Arial"/>
                <w:sz w:val="20"/>
                <w:szCs w:val="20"/>
              </w:rPr>
            </w:pPr>
          </w:p>
        </w:tc>
        <w:tc>
          <w:tcPr>
            <w:tcW w:w="542" w:type="dxa"/>
            <w:vAlign w:val="center"/>
          </w:tcPr>
          <w:p w:rsidR="00236AF4" w:rsidRPr="005D126E" w:rsidRDefault="00236AF4" w:rsidP="00DF679A">
            <w:pPr>
              <w:jc w:val="center"/>
              <w:rPr>
                <w:rFonts w:ascii="Arial" w:hAnsi="Arial" w:cs="Arial"/>
                <w:sz w:val="20"/>
                <w:szCs w:val="20"/>
              </w:rPr>
            </w:pPr>
          </w:p>
        </w:tc>
        <w:tc>
          <w:tcPr>
            <w:tcW w:w="1362" w:type="dxa"/>
            <w:vAlign w:val="center"/>
          </w:tcPr>
          <w:p w:rsidR="00236AF4" w:rsidRPr="005D126E" w:rsidRDefault="00236AF4" w:rsidP="00DF679A">
            <w:pPr>
              <w:jc w:val="center"/>
              <w:rPr>
                <w:rFonts w:ascii="Arial" w:hAnsi="Arial" w:cs="Arial"/>
                <w:sz w:val="20"/>
                <w:szCs w:val="20"/>
              </w:rPr>
            </w:pPr>
          </w:p>
        </w:tc>
        <w:tc>
          <w:tcPr>
            <w:tcW w:w="1252" w:type="dxa"/>
            <w:vAlign w:val="center"/>
          </w:tcPr>
          <w:p w:rsidR="00236AF4" w:rsidRPr="005D126E" w:rsidRDefault="00236AF4" w:rsidP="00DF679A">
            <w:pPr>
              <w:jc w:val="center"/>
              <w:rPr>
                <w:rFonts w:ascii="Arial" w:hAnsi="Arial" w:cs="Arial"/>
                <w:sz w:val="20"/>
                <w:szCs w:val="20"/>
              </w:rPr>
            </w:pPr>
          </w:p>
        </w:tc>
      </w:tr>
      <w:tr w:rsidR="00D452A7" w:rsidRPr="005D126E" w:rsidTr="00D452A7">
        <w:tc>
          <w:tcPr>
            <w:tcW w:w="452" w:type="dxa"/>
            <w:vAlign w:val="center"/>
          </w:tcPr>
          <w:p w:rsidR="00236AF4" w:rsidRPr="005D126E" w:rsidRDefault="00236AF4" w:rsidP="00DF679A">
            <w:pPr>
              <w:jc w:val="center"/>
              <w:rPr>
                <w:rFonts w:ascii="Arial" w:hAnsi="Arial" w:cs="Arial"/>
                <w:sz w:val="20"/>
                <w:szCs w:val="20"/>
              </w:rPr>
            </w:pPr>
            <w:r w:rsidRPr="005D126E">
              <w:rPr>
                <w:rFonts w:ascii="Arial" w:hAnsi="Arial" w:cs="Arial"/>
                <w:sz w:val="20"/>
                <w:szCs w:val="20"/>
              </w:rPr>
              <w:t>2</w:t>
            </w:r>
          </w:p>
        </w:tc>
        <w:tc>
          <w:tcPr>
            <w:tcW w:w="1314" w:type="dxa"/>
            <w:vAlign w:val="center"/>
          </w:tcPr>
          <w:p w:rsidR="00236AF4" w:rsidRPr="005D126E" w:rsidRDefault="00236AF4" w:rsidP="00DF679A">
            <w:pPr>
              <w:jc w:val="center"/>
              <w:rPr>
                <w:rFonts w:ascii="Arial" w:hAnsi="Arial" w:cs="Arial"/>
                <w:sz w:val="20"/>
                <w:szCs w:val="20"/>
              </w:rPr>
            </w:pPr>
          </w:p>
        </w:tc>
        <w:tc>
          <w:tcPr>
            <w:tcW w:w="530" w:type="dxa"/>
            <w:vAlign w:val="center"/>
          </w:tcPr>
          <w:p w:rsidR="00236AF4" w:rsidRPr="005D126E" w:rsidRDefault="00236AF4" w:rsidP="00DF679A">
            <w:pPr>
              <w:jc w:val="center"/>
              <w:rPr>
                <w:rFonts w:ascii="Arial" w:hAnsi="Arial" w:cs="Arial"/>
                <w:sz w:val="20"/>
                <w:szCs w:val="20"/>
              </w:rPr>
            </w:pPr>
          </w:p>
        </w:tc>
        <w:tc>
          <w:tcPr>
            <w:tcW w:w="1210" w:type="dxa"/>
            <w:vAlign w:val="center"/>
          </w:tcPr>
          <w:p w:rsidR="00236AF4" w:rsidRPr="005D126E" w:rsidRDefault="00236AF4" w:rsidP="00DF679A">
            <w:pPr>
              <w:jc w:val="center"/>
              <w:rPr>
                <w:rFonts w:ascii="Arial" w:hAnsi="Arial" w:cs="Arial"/>
                <w:sz w:val="20"/>
                <w:szCs w:val="20"/>
              </w:rPr>
            </w:pPr>
          </w:p>
        </w:tc>
        <w:tc>
          <w:tcPr>
            <w:tcW w:w="542" w:type="dxa"/>
            <w:vAlign w:val="center"/>
          </w:tcPr>
          <w:p w:rsidR="00236AF4" w:rsidRPr="005D126E" w:rsidRDefault="00236AF4" w:rsidP="00DF679A">
            <w:pPr>
              <w:jc w:val="center"/>
              <w:rPr>
                <w:rFonts w:ascii="Arial" w:hAnsi="Arial" w:cs="Arial"/>
                <w:sz w:val="20"/>
                <w:szCs w:val="20"/>
              </w:rPr>
            </w:pPr>
          </w:p>
        </w:tc>
        <w:tc>
          <w:tcPr>
            <w:tcW w:w="1314" w:type="dxa"/>
            <w:vAlign w:val="center"/>
          </w:tcPr>
          <w:p w:rsidR="00236AF4" w:rsidRPr="005D126E" w:rsidRDefault="00236AF4" w:rsidP="00DF679A">
            <w:pPr>
              <w:jc w:val="center"/>
              <w:rPr>
                <w:rFonts w:ascii="Arial" w:hAnsi="Arial" w:cs="Arial"/>
                <w:sz w:val="20"/>
                <w:szCs w:val="20"/>
              </w:rPr>
            </w:pPr>
          </w:p>
        </w:tc>
        <w:tc>
          <w:tcPr>
            <w:tcW w:w="530" w:type="dxa"/>
            <w:vAlign w:val="center"/>
          </w:tcPr>
          <w:p w:rsidR="00236AF4" w:rsidRPr="005D126E" w:rsidRDefault="00236AF4" w:rsidP="00DF679A">
            <w:pPr>
              <w:jc w:val="center"/>
              <w:rPr>
                <w:rFonts w:ascii="Arial" w:hAnsi="Arial" w:cs="Arial"/>
                <w:sz w:val="20"/>
                <w:szCs w:val="20"/>
              </w:rPr>
            </w:pPr>
          </w:p>
        </w:tc>
        <w:tc>
          <w:tcPr>
            <w:tcW w:w="1158" w:type="dxa"/>
            <w:vAlign w:val="center"/>
          </w:tcPr>
          <w:p w:rsidR="00236AF4" w:rsidRPr="005D126E" w:rsidRDefault="00236AF4" w:rsidP="00DF679A">
            <w:pPr>
              <w:jc w:val="center"/>
              <w:rPr>
                <w:rFonts w:ascii="Arial" w:hAnsi="Arial" w:cs="Arial"/>
                <w:sz w:val="20"/>
                <w:szCs w:val="20"/>
              </w:rPr>
            </w:pPr>
          </w:p>
        </w:tc>
        <w:tc>
          <w:tcPr>
            <w:tcW w:w="542" w:type="dxa"/>
            <w:vAlign w:val="center"/>
          </w:tcPr>
          <w:p w:rsidR="00236AF4" w:rsidRPr="005D126E" w:rsidRDefault="00236AF4" w:rsidP="00DF679A">
            <w:pPr>
              <w:jc w:val="center"/>
              <w:rPr>
                <w:rFonts w:ascii="Arial" w:hAnsi="Arial" w:cs="Arial"/>
                <w:sz w:val="20"/>
                <w:szCs w:val="20"/>
              </w:rPr>
            </w:pPr>
          </w:p>
        </w:tc>
        <w:tc>
          <w:tcPr>
            <w:tcW w:w="1362" w:type="dxa"/>
            <w:vAlign w:val="center"/>
          </w:tcPr>
          <w:p w:rsidR="00236AF4" w:rsidRPr="005D126E" w:rsidRDefault="00236AF4" w:rsidP="00DF679A">
            <w:pPr>
              <w:jc w:val="center"/>
              <w:rPr>
                <w:rFonts w:ascii="Arial" w:hAnsi="Arial" w:cs="Arial"/>
                <w:sz w:val="20"/>
                <w:szCs w:val="20"/>
              </w:rPr>
            </w:pPr>
          </w:p>
        </w:tc>
        <w:tc>
          <w:tcPr>
            <w:tcW w:w="1252" w:type="dxa"/>
            <w:vAlign w:val="center"/>
          </w:tcPr>
          <w:p w:rsidR="00236AF4" w:rsidRPr="005D126E" w:rsidRDefault="00236AF4" w:rsidP="00DF679A">
            <w:pPr>
              <w:jc w:val="center"/>
              <w:rPr>
                <w:rFonts w:ascii="Arial" w:hAnsi="Arial" w:cs="Arial"/>
                <w:sz w:val="20"/>
                <w:szCs w:val="20"/>
              </w:rPr>
            </w:pPr>
          </w:p>
        </w:tc>
      </w:tr>
      <w:tr w:rsidR="00D452A7" w:rsidRPr="005D126E" w:rsidTr="00D452A7">
        <w:tc>
          <w:tcPr>
            <w:tcW w:w="452" w:type="dxa"/>
            <w:vAlign w:val="center"/>
          </w:tcPr>
          <w:p w:rsidR="00236AF4" w:rsidRPr="005D126E" w:rsidRDefault="00236AF4" w:rsidP="00DF679A">
            <w:pPr>
              <w:jc w:val="center"/>
              <w:rPr>
                <w:rFonts w:ascii="Arial" w:hAnsi="Arial" w:cs="Arial"/>
                <w:sz w:val="20"/>
                <w:szCs w:val="20"/>
              </w:rPr>
            </w:pPr>
            <w:r w:rsidRPr="005D126E">
              <w:rPr>
                <w:rFonts w:ascii="Arial" w:hAnsi="Arial" w:cs="Arial"/>
                <w:sz w:val="20"/>
                <w:szCs w:val="20"/>
              </w:rPr>
              <w:t>3</w:t>
            </w:r>
          </w:p>
        </w:tc>
        <w:tc>
          <w:tcPr>
            <w:tcW w:w="1314" w:type="dxa"/>
            <w:vAlign w:val="center"/>
          </w:tcPr>
          <w:p w:rsidR="00236AF4" w:rsidRPr="005D126E" w:rsidRDefault="00236AF4" w:rsidP="00DF679A">
            <w:pPr>
              <w:jc w:val="center"/>
              <w:rPr>
                <w:rFonts w:ascii="Arial" w:hAnsi="Arial" w:cs="Arial"/>
                <w:sz w:val="20"/>
                <w:szCs w:val="20"/>
              </w:rPr>
            </w:pPr>
          </w:p>
        </w:tc>
        <w:tc>
          <w:tcPr>
            <w:tcW w:w="530" w:type="dxa"/>
            <w:vAlign w:val="center"/>
          </w:tcPr>
          <w:p w:rsidR="00236AF4" w:rsidRPr="005D126E" w:rsidRDefault="00236AF4" w:rsidP="00DF679A">
            <w:pPr>
              <w:jc w:val="center"/>
              <w:rPr>
                <w:rFonts w:ascii="Arial" w:hAnsi="Arial" w:cs="Arial"/>
                <w:sz w:val="20"/>
                <w:szCs w:val="20"/>
              </w:rPr>
            </w:pPr>
          </w:p>
        </w:tc>
        <w:tc>
          <w:tcPr>
            <w:tcW w:w="1210" w:type="dxa"/>
            <w:vAlign w:val="center"/>
          </w:tcPr>
          <w:p w:rsidR="00236AF4" w:rsidRPr="005D126E" w:rsidRDefault="00236AF4" w:rsidP="00DF679A">
            <w:pPr>
              <w:jc w:val="center"/>
              <w:rPr>
                <w:rFonts w:ascii="Arial" w:hAnsi="Arial" w:cs="Arial"/>
                <w:sz w:val="20"/>
                <w:szCs w:val="20"/>
              </w:rPr>
            </w:pPr>
          </w:p>
        </w:tc>
        <w:tc>
          <w:tcPr>
            <w:tcW w:w="542" w:type="dxa"/>
            <w:vAlign w:val="center"/>
          </w:tcPr>
          <w:p w:rsidR="00236AF4" w:rsidRPr="005D126E" w:rsidRDefault="00236AF4" w:rsidP="00DF679A">
            <w:pPr>
              <w:jc w:val="center"/>
              <w:rPr>
                <w:rFonts w:ascii="Arial" w:hAnsi="Arial" w:cs="Arial"/>
                <w:sz w:val="20"/>
                <w:szCs w:val="20"/>
              </w:rPr>
            </w:pPr>
          </w:p>
        </w:tc>
        <w:tc>
          <w:tcPr>
            <w:tcW w:w="1314" w:type="dxa"/>
            <w:vAlign w:val="center"/>
          </w:tcPr>
          <w:p w:rsidR="00236AF4" w:rsidRPr="005D126E" w:rsidRDefault="00236AF4" w:rsidP="00DF679A">
            <w:pPr>
              <w:jc w:val="center"/>
              <w:rPr>
                <w:rFonts w:ascii="Arial" w:hAnsi="Arial" w:cs="Arial"/>
                <w:sz w:val="20"/>
                <w:szCs w:val="20"/>
              </w:rPr>
            </w:pPr>
          </w:p>
        </w:tc>
        <w:tc>
          <w:tcPr>
            <w:tcW w:w="530" w:type="dxa"/>
            <w:vAlign w:val="center"/>
          </w:tcPr>
          <w:p w:rsidR="00236AF4" w:rsidRPr="005D126E" w:rsidRDefault="00236AF4" w:rsidP="00DF679A">
            <w:pPr>
              <w:jc w:val="center"/>
              <w:rPr>
                <w:rFonts w:ascii="Arial" w:hAnsi="Arial" w:cs="Arial"/>
                <w:sz w:val="20"/>
                <w:szCs w:val="20"/>
              </w:rPr>
            </w:pPr>
          </w:p>
        </w:tc>
        <w:tc>
          <w:tcPr>
            <w:tcW w:w="1158" w:type="dxa"/>
            <w:vAlign w:val="center"/>
          </w:tcPr>
          <w:p w:rsidR="00236AF4" w:rsidRPr="005D126E" w:rsidRDefault="00236AF4" w:rsidP="00DF679A">
            <w:pPr>
              <w:jc w:val="center"/>
              <w:rPr>
                <w:rFonts w:ascii="Arial" w:hAnsi="Arial" w:cs="Arial"/>
                <w:sz w:val="20"/>
                <w:szCs w:val="20"/>
              </w:rPr>
            </w:pPr>
          </w:p>
        </w:tc>
        <w:tc>
          <w:tcPr>
            <w:tcW w:w="542" w:type="dxa"/>
            <w:vAlign w:val="center"/>
          </w:tcPr>
          <w:p w:rsidR="00236AF4" w:rsidRPr="005D126E" w:rsidRDefault="00236AF4" w:rsidP="00DF679A">
            <w:pPr>
              <w:jc w:val="center"/>
              <w:rPr>
                <w:rFonts w:ascii="Arial" w:hAnsi="Arial" w:cs="Arial"/>
                <w:sz w:val="20"/>
                <w:szCs w:val="20"/>
              </w:rPr>
            </w:pPr>
          </w:p>
        </w:tc>
        <w:tc>
          <w:tcPr>
            <w:tcW w:w="1362" w:type="dxa"/>
            <w:vAlign w:val="center"/>
          </w:tcPr>
          <w:p w:rsidR="00236AF4" w:rsidRPr="005D126E" w:rsidRDefault="00236AF4" w:rsidP="00DF679A">
            <w:pPr>
              <w:jc w:val="center"/>
              <w:rPr>
                <w:rFonts w:ascii="Arial" w:hAnsi="Arial" w:cs="Arial"/>
                <w:sz w:val="20"/>
                <w:szCs w:val="20"/>
              </w:rPr>
            </w:pPr>
          </w:p>
        </w:tc>
        <w:tc>
          <w:tcPr>
            <w:tcW w:w="1252" w:type="dxa"/>
            <w:vAlign w:val="center"/>
          </w:tcPr>
          <w:p w:rsidR="00236AF4" w:rsidRPr="005D126E" w:rsidRDefault="00236AF4" w:rsidP="00DF679A">
            <w:pPr>
              <w:jc w:val="center"/>
              <w:rPr>
                <w:rFonts w:ascii="Arial" w:hAnsi="Arial" w:cs="Arial"/>
                <w:sz w:val="20"/>
                <w:szCs w:val="20"/>
              </w:rPr>
            </w:pPr>
          </w:p>
        </w:tc>
      </w:tr>
    </w:tbl>
    <w:p w:rsidR="00ED357A" w:rsidRDefault="00ED357A" w:rsidP="00ED357A">
      <w:pPr>
        <w:autoSpaceDE w:val="0"/>
        <w:autoSpaceDN w:val="0"/>
        <w:spacing w:before="0" w:after="0"/>
        <w:ind w:right="153" w:firstLine="0"/>
        <w:jc w:val="left"/>
        <w:rPr>
          <w:rFonts w:ascii="Arial" w:hAnsi="Arial" w:cs="Arial"/>
          <w:bCs/>
          <w:sz w:val="20"/>
          <w:szCs w:val="20"/>
        </w:rPr>
      </w:pPr>
    </w:p>
    <w:tbl>
      <w:tblPr>
        <w:tblStyle w:val="affff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ED357A" w:rsidTr="006E075B">
        <w:tc>
          <w:tcPr>
            <w:tcW w:w="4927" w:type="dxa"/>
          </w:tcPr>
          <w:p w:rsidR="00ED357A" w:rsidRDefault="00ED357A" w:rsidP="006E075B">
            <w:pPr>
              <w:autoSpaceDE w:val="0"/>
              <w:autoSpaceDN w:val="0"/>
              <w:spacing w:before="0" w:after="0"/>
              <w:ind w:right="153" w:firstLine="0"/>
              <w:jc w:val="left"/>
              <w:rPr>
                <w:rFonts w:ascii="Arial" w:hAnsi="Arial" w:cs="Arial"/>
                <w:bCs/>
                <w:sz w:val="20"/>
                <w:szCs w:val="20"/>
              </w:rPr>
            </w:pPr>
            <w:r>
              <w:rPr>
                <w:rFonts w:ascii="Arial" w:hAnsi="Arial" w:cs="Arial"/>
                <w:bCs/>
                <w:sz w:val="20"/>
                <w:szCs w:val="20"/>
              </w:rPr>
              <w:t>___________________________</w:t>
            </w:r>
          </w:p>
        </w:tc>
        <w:tc>
          <w:tcPr>
            <w:tcW w:w="4927" w:type="dxa"/>
          </w:tcPr>
          <w:p w:rsidR="00ED357A" w:rsidRDefault="00ED357A" w:rsidP="006E075B">
            <w:pPr>
              <w:autoSpaceDE w:val="0"/>
              <w:autoSpaceDN w:val="0"/>
              <w:spacing w:before="0" w:after="0"/>
              <w:ind w:right="153" w:firstLine="0"/>
              <w:jc w:val="left"/>
              <w:rPr>
                <w:rFonts w:ascii="Arial" w:hAnsi="Arial" w:cs="Arial"/>
                <w:bCs/>
                <w:sz w:val="20"/>
                <w:szCs w:val="20"/>
              </w:rPr>
            </w:pPr>
            <w:r>
              <w:rPr>
                <w:rFonts w:ascii="Arial" w:hAnsi="Arial" w:cs="Arial"/>
                <w:bCs/>
                <w:sz w:val="20"/>
                <w:szCs w:val="20"/>
              </w:rPr>
              <w:t>___________________________________</w:t>
            </w:r>
          </w:p>
        </w:tc>
      </w:tr>
      <w:tr w:rsidR="00ED357A" w:rsidTr="006E075B">
        <w:tc>
          <w:tcPr>
            <w:tcW w:w="4927" w:type="dxa"/>
          </w:tcPr>
          <w:p w:rsidR="00ED357A" w:rsidRDefault="00ED357A" w:rsidP="006E075B">
            <w:pPr>
              <w:autoSpaceDE w:val="0"/>
              <w:autoSpaceDN w:val="0"/>
              <w:spacing w:before="0" w:after="0"/>
              <w:ind w:right="153" w:firstLine="0"/>
              <w:jc w:val="left"/>
              <w:rPr>
                <w:rFonts w:ascii="Arial" w:hAnsi="Arial" w:cs="Arial"/>
                <w:bCs/>
                <w:sz w:val="20"/>
                <w:szCs w:val="20"/>
              </w:rPr>
            </w:pPr>
          </w:p>
          <w:p w:rsidR="00ED357A" w:rsidRPr="00F755ED" w:rsidRDefault="00ED357A" w:rsidP="006E075B">
            <w:pPr>
              <w:autoSpaceDE w:val="0"/>
              <w:autoSpaceDN w:val="0"/>
              <w:spacing w:before="0" w:after="0"/>
              <w:ind w:right="153" w:firstLine="0"/>
              <w:jc w:val="left"/>
              <w:rPr>
                <w:rFonts w:ascii="Arial" w:hAnsi="Arial" w:cs="Arial"/>
                <w:bCs/>
                <w:snapToGrid w:val="0"/>
                <w:sz w:val="20"/>
                <w:szCs w:val="20"/>
              </w:rPr>
            </w:pPr>
            <w:r w:rsidRPr="00F755ED">
              <w:rPr>
                <w:rFonts w:ascii="Arial" w:hAnsi="Arial" w:cs="Arial"/>
                <w:bCs/>
                <w:sz w:val="20"/>
                <w:szCs w:val="20"/>
              </w:rPr>
              <w:t>(Подпись Руководителя участника закупки/</w:t>
            </w:r>
            <w:r w:rsidRPr="00F755ED">
              <w:rPr>
                <w:rFonts w:ascii="Arial" w:hAnsi="Arial" w:cs="Arial"/>
                <w:bCs/>
                <w:snapToGrid w:val="0"/>
                <w:sz w:val="20"/>
                <w:szCs w:val="20"/>
              </w:rPr>
              <w:t xml:space="preserve">уполномоченного  </w:t>
            </w:r>
          </w:p>
          <w:p w:rsidR="00ED357A" w:rsidRDefault="00ED357A" w:rsidP="006E075B">
            <w:pPr>
              <w:autoSpaceDE w:val="0"/>
              <w:autoSpaceDN w:val="0"/>
              <w:spacing w:before="0" w:after="0"/>
              <w:ind w:right="153" w:firstLine="0"/>
              <w:jc w:val="left"/>
              <w:rPr>
                <w:rFonts w:ascii="Arial" w:hAnsi="Arial" w:cs="Arial"/>
                <w:bCs/>
                <w:sz w:val="20"/>
                <w:szCs w:val="20"/>
              </w:rPr>
            </w:pPr>
            <w:r w:rsidRPr="00F755ED">
              <w:rPr>
                <w:rFonts w:ascii="Arial" w:hAnsi="Arial" w:cs="Arial"/>
                <w:bCs/>
                <w:snapToGrid w:val="0"/>
                <w:sz w:val="20"/>
                <w:szCs w:val="20"/>
              </w:rPr>
              <w:t>представителя)</w:t>
            </w:r>
          </w:p>
          <w:p w:rsidR="00ED357A" w:rsidRDefault="00ED357A" w:rsidP="006E075B">
            <w:pPr>
              <w:autoSpaceDE w:val="0"/>
              <w:autoSpaceDN w:val="0"/>
              <w:spacing w:before="0" w:after="0"/>
              <w:ind w:right="153" w:firstLine="0"/>
              <w:jc w:val="left"/>
              <w:rPr>
                <w:rFonts w:ascii="Arial" w:hAnsi="Arial" w:cs="Arial"/>
                <w:bCs/>
                <w:sz w:val="20"/>
                <w:szCs w:val="20"/>
              </w:rPr>
            </w:pPr>
          </w:p>
        </w:tc>
        <w:tc>
          <w:tcPr>
            <w:tcW w:w="4927" w:type="dxa"/>
          </w:tcPr>
          <w:p w:rsidR="00ED357A" w:rsidRDefault="00ED357A" w:rsidP="006E075B">
            <w:pPr>
              <w:autoSpaceDE w:val="0"/>
              <w:autoSpaceDN w:val="0"/>
              <w:spacing w:before="0" w:after="0"/>
              <w:ind w:right="153" w:firstLine="0"/>
              <w:jc w:val="left"/>
              <w:rPr>
                <w:rFonts w:ascii="Arial" w:hAnsi="Arial" w:cs="Arial"/>
                <w:bCs/>
                <w:sz w:val="20"/>
                <w:szCs w:val="20"/>
              </w:rPr>
            </w:pPr>
          </w:p>
          <w:p w:rsidR="00ED357A" w:rsidRPr="00F755ED" w:rsidRDefault="00ED357A" w:rsidP="006E075B">
            <w:pPr>
              <w:autoSpaceDE w:val="0"/>
              <w:autoSpaceDN w:val="0"/>
              <w:spacing w:before="0" w:after="0"/>
              <w:ind w:right="153" w:firstLine="0"/>
              <w:jc w:val="left"/>
              <w:rPr>
                <w:rFonts w:ascii="Arial" w:hAnsi="Arial" w:cs="Arial"/>
                <w:bCs/>
                <w:snapToGrid w:val="0"/>
                <w:sz w:val="20"/>
                <w:szCs w:val="20"/>
              </w:rPr>
            </w:pPr>
            <w:r w:rsidRPr="00F755ED">
              <w:rPr>
                <w:rFonts w:ascii="Arial" w:hAnsi="Arial" w:cs="Arial"/>
                <w:bCs/>
                <w:sz w:val="20"/>
                <w:szCs w:val="20"/>
              </w:rPr>
              <w:t>(</w:t>
            </w:r>
            <w:r w:rsidRPr="00F755ED">
              <w:rPr>
                <w:rFonts w:ascii="Arial" w:hAnsi="Arial" w:cs="Arial"/>
                <w:bCs/>
                <w:snapToGrid w:val="0"/>
                <w:sz w:val="20"/>
                <w:szCs w:val="20"/>
              </w:rPr>
              <w:t>Фамилия И.О. и должность подписавшего)</w:t>
            </w:r>
          </w:p>
          <w:p w:rsidR="00ED357A" w:rsidRDefault="00ED357A" w:rsidP="006E075B">
            <w:pPr>
              <w:autoSpaceDE w:val="0"/>
              <w:autoSpaceDN w:val="0"/>
              <w:spacing w:before="0" w:after="0"/>
              <w:ind w:right="153" w:firstLine="0"/>
              <w:jc w:val="left"/>
              <w:rPr>
                <w:rFonts w:ascii="Arial" w:hAnsi="Arial" w:cs="Arial"/>
                <w:bCs/>
                <w:sz w:val="20"/>
                <w:szCs w:val="20"/>
              </w:rPr>
            </w:pPr>
          </w:p>
        </w:tc>
      </w:tr>
    </w:tbl>
    <w:p w:rsidR="00D716F5" w:rsidRPr="00ED357A" w:rsidRDefault="00D716F5" w:rsidP="00236AF4">
      <w:pPr>
        <w:autoSpaceDE w:val="0"/>
        <w:autoSpaceDN w:val="0"/>
        <w:spacing w:before="0" w:after="0"/>
        <w:ind w:right="153" w:firstLine="0"/>
        <w:jc w:val="left"/>
        <w:rPr>
          <w:rFonts w:ascii="Arial" w:hAnsi="Arial" w:cs="Arial"/>
          <w:bCs/>
          <w:sz w:val="20"/>
          <w:szCs w:val="20"/>
        </w:rPr>
      </w:pPr>
    </w:p>
    <w:p w:rsidR="00D716F5" w:rsidRPr="00ED357A" w:rsidRDefault="00D716F5" w:rsidP="006A6BD8">
      <w:pPr>
        <w:autoSpaceDE w:val="0"/>
        <w:autoSpaceDN w:val="0"/>
        <w:spacing w:before="0" w:after="0"/>
        <w:ind w:right="153" w:firstLine="0"/>
        <w:jc w:val="left"/>
        <w:rPr>
          <w:rFonts w:ascii="Arial" w:hAnsi="Arial" w:cs="Arial"/>
          <w:bCs/>
          <w:sz w:val="20"/>
          <w:szCs w:val="20"/>
        </w:rPr>
      </w:pPr>
    </w:p>
    <w:p w:rsidR="006A6BD8" w:rsidRPr="00E04F35" w:rsidRDefault="006A6BD8" w:rsidP="00E04F35">
      <w:pPr>
        <w:spacing w:before="0" w:after="60"/>
        <w:ind w:firstLine="0"/>
        <w:rPr>
          <w:rFonts w:ascii="Arial" w:hAnsi="Arial" w:cs="Arial"/>
          <w:sz w:val="20"/>
          <w:szCs w:val="20"/>
        </w:rPr>
      </w:pPr>
      <w:r w:rsidRPr="00E04F35">
        <w:rPr>
          <w:rFonts w:ascii="Arial" w:hAnsi="Arial" w:cs="Arial"/>
          <w:sz w:val="20"/>
          <w:szCs w:val="20"/>
        </w:rPr>
        <w:t>ИНСТРУКЦИЯ ПО ЗАПОЛНЕНИЮ</w:t>
      </w:r>
    </w:p>
    <w:p w:rsidR="006A6BD8" w:rsidRPr="00E04F35" w:rsidRDefault="006A6BD8" w:rsidP="006F59BB">
      <w:pPr>
        <w:numPr>
          <w:ilvl w:val="0"/>
          <w:numId w:val="79"/>
        </w:numPr>
        <w:tabs>
          <w:tab w:val="clear" w:pos="2880"/>
          <w:tab w:val="num" w:pos="0"/>
          <w:tab w:val="left" w:pos="284"/>
        </w:tabs>
        <w:spacing w:before="0" w:after="0"/>
        <w:ind w:left="0" w:firstLine="0"/>
        <w:jc w:val="left"/>
        <w:rPr>
          <w:rFonts w:ascii="Arial" w:hAnsi="Arial" w:cs="Arial"/>
          <w:sz w:val="20"/>
          <w:szCs w:val="20"/>
        </w:rPr>
      </w:pPr>
      <w:r w:rsidRPr="00E04F35">
        <w:rPr>
          <w:rFonts w:ascii="Arial" w:hAnsi="Arial" w:cs="Arial"/>
          <w:sz w:val="20"/>
          <w:szCs w:val="20"/>
        </w:rPr>
        <w:t>Данные инструкции не следует воспроизводить в документах, подготовленных участником закупки.</w:t>
      </w:r>
    </w:p>
    <w:p w:rsidR="006A6BD8" w:rsidRPr="00E04F35" w:rsidRDefault="006A6BD8" w:rsidP="006F59BB">
      <w:pPr>
        <w:numPr>
          <w:ilvl w:val="0"/>
          <w:numId w:val="79"/>
        </w:numPr>
        <w:tabs>
          <w:tab w:val="clear" w:pos="2880"/>
          <w:tab w:val="num" w:pos="0"/>
          <w:tab w:val="left" w:pos="284"/>
        </w:tabs>
        <w:spacing w:before="0" w:after="0"/>
        <w:ind w:left="0" w:firstLine="0"/>
        <w:jc w:val="left"/>
        <w:rPr>
          <w:rFonts w:ascii="Arial" w:hAnsi="Arial" w:cs="Arial"/>
          <w:sz w:val="20"/>
          <w:szCs w:val="20"/>
        </w:rPr>
      </w:pPr>
      <w:r w:rsidRPr="00E04F35">
        <w:rPr>
          <w:rFonts w:ascii="Arial" w:hAnsi="Arial" w:cs="Arial"/>
          <w:sz w:val="20"/>
          <w:szCs w:val="20"/>
        </w:rPr>
        <w:t>Ценовое предложение должно быть заполнено строго в соответствии с представленной таблицей не удаляя и не изменяя заполненные Заказчиком ячейки. Все графы раздела участника являются обязательными для заполнения.</w:t>
      </w:r>
    </w:p>
    <w:p w:rsidR="006A6BD8" w:rsidRPr="00E46727" w:rsidRDefault="006A6BD8" w:rsidP="006F59BB">
      <w:pPr>
        <w:numPr>
          <w:ilvl w:val="0"/>
          <w:numId w:val="79"/>
        </w:numPr>
        <w:tabs>
          <w:tab w:val="clear" w:pos="2880"/>
          <w:tab w:val="num" w:pos="0"/>
          <w:tab w:val="left" w:pos="284"/>
        </w:tabs>
        <w:spacing w:before="0" w:after="0"/>
        <w:ind w:left="0" w:firstLine="0"/>
        <w:jc w:val="left"/>
        <w:rPr>
          <w:rFonts w:ascii="Arial" w:hAnsi="Arial" w:cs="Arial"/>
          <w:sz w:val="20"/>
          <w:szCs w:val="20"/>
        </w:rPr>
      </w:pPr>
      <w:r w:rsidRPr="00E04F35">
        <w:rPr>
          <w:rFonts w:ascii="Arial" w:hAnsi="Arial" w:cs="Arial"/>
          <w:sz w:val="20"/>
          <w:szCs w:val="20"/>
        </w:rPr>
        <w:t xml:space="preserve">В составе заявки ценовое предложение должно быть приложено в отсканированном виде с подписью уполномоченного лица, с печатью организации </w:t>
      </w:r>
      <w:r w:rsidR="00E445CB" w:rsidRPr="00E04F35">
        <w:rPr>
          <w:rFonts w:ascii="Arial" w:hAnsi="Arial" w:cs="Arial"/>
          <w:sz w:val="20"/>
          <w:szCs w:val="20"/>
        </w:rPr>
        <w:t xml:space="preserve">(при наличии) </w:t>
      </w:r>
      <w:r w:rsidRPr="00E04F35">
        <w:rPr>
          <w:rFonts w:ascii="Arial" w:hAnsi="Arial" w:cs="Arial"/>
          <w:sz w:val="20"/>
          <w:szCs w:val="20"/>
        </w:rPr>
        <w:t xml:space="preserve">и в электронном виде в формате </w:t>
      </w:r>
      <w:r w:rsidRPr="00E04F35">
        <w:rPr>
          <w:rFonts w:ascii="Arial" w:hAnsi="Arial" w:cs="Arial"/>
          <w:sz w:val="20"/>
          <w:szCs w:val="20"/>
          <w:lang w:val="en-US"/>
        </w:rPr>
        <w:t>Microsoft</w:t>
      </w:r>
      <w:r w:rsidRPr="00E04F35">
        <w:rPr>
          <w:rFonts w:ascii="Arial" w:hAnsi="Arial" w:cs="Arial"/>
          <w:sz w:val="20"/>
          <w:szCs w:val="20"/>
        </w:rPr>
        <w:t xml:space="preserve"> </w:t>
      </w:r>
      <w:r w:rsidRPr="00E04F35">
        <w:rPr>
          <w:rFonts w:ascii="Arial" w:hAnsi="Arial" w:cs="Arial"/>
          <w:sz w:val="20"/>
          <w:szCs w:val="20"/>
          <w:lang w:val="en-US"/>
        </w:rPr>
        <w:t>Word</w:t>
      </w:r>
      <w:r w:rsidRPr="00E04F35">
        <w:rPr>
          <w:rFonts w:ascii="Arial" w:hAnsi="Arial" w:cs="Arial"/>
          <w:sz w:val="20"/>
          <w:szCs w:val="20"/>
        </w:rPr>
        <w:t>.</w:t>
      </w:r>
    </w:p>
    <w:p w:rsidR="006A6BD8" w:rsidRDefault="006A6BD8">
      <w:pPr>
        <w:rPr>
          <w:rFonts w:ascii="Arial" w:hAnsi="Arial" w:cs="Arial"/>
          <w:b/>
        </w:rPr>
        <w:sectPr w:rsidR="006A6BD8" w:rsidSect="00236AF4">
          <w:pgSz w:w="11906" w:h="16838" w:code="9"/>
          <w:pgMar w:top="851" w:right="1134" w:bottom="1701" w:left="1134" w:header="709" w:footer="454" w:gutter="0"/>
          <w:cols w:space="708"/>
          <w:titlePg/>
          <w:docGrid w:linePitch="360"/>
        </w:sectPr>
      </w:pPr>
    </w:p>
    <w:p w:rsidR="00326161" w:rsidRDefault="00326161" w:rsidP="00AD16A4">
      <w:pPr>
        <w:ind w:right="-28" w:firstLine="0"/>
        <w:jc w:val="right"/>
        <w:rPr>
          <w:rFonts w:ascii="Arial" w:hAnsi="Arial" w:cs="Arial"/>
          <w:b/>
        </w:rPr>
      </w:pPr>
      <w:r>
        <w:rPr>
          <w:rFonts w:ascii="Arial" w:hAnsi="Arial" w:cs="Arial"/>
          <w:b/>
        </w:rPr>
        <w:lastRenderedPageBreak/>
        <w:t xml:space="preserve">Приложение </w:t>
      </w:r>
      <w:r w:rsidR="00E445CB">
        <w:rPr>
          <w:rFonts w:ascii="Arial" w:hAnsi="Arial" w:cs="Arial"/>
          <w:b/>
        </w:rPr>
        <w:t>10</w:t>
      </w:r>
    </w:p>
    <w:p w:rsidR="00326161" w:rsidRPr="00652209" w:rsidRDefault="00326161" w:rsidP="00326161">
      <w:pPr>
        <w:ind w:right="-28"/>
        <w:jc w:val="center"/>
        <w:rPr>
          <w:rFonts w:ascii="Arial" w:hAnsi="Arial" w:cs="Arial"/>
          <w:b/>
        </w:rPr>
      </w:pPr>
      <w:r w:rsidRPr="00652209">
        <w:rPr>
          <w:rFonts w:ascii="Arial" w:hAnsi="Arial" w:cs="Arial"/>
          <w:b/>
        </w:rPr>
        <w:t>СОГЛАСИЕ</w:t>
      </w:r>
    </w:p>
    <w:p w:rsidR="00326161" w:rsidRPr="00652209" w:rsidRDefault="00326161" w:rsidP="00326161">
      <w:pPr>
        <w:ind w:right="-28"/>
        <w:jc w:val="center"/>
        <w:rPr>
          <w:rFonts w:ascii="Arial" w:hAnsi="Arial" w:cs="Arial"/>
          <w:b/>
        </w:rPr>
      </w:pPr>
      <w:r w:rsidRPr="00652209">
        <w:rPr>
          <w:rFonts w:ascii="Arial" w:hAnsi="Arial" w:cs="Arial"/>
          <w:b/>
        </w:rPr>
        <w:t>физического лица на обработку персональных данных</w:t>
      </w:r>
    </w:p>
    <w:tbl>
      <w:tblPr>
        <w:tblStyle w:val="afffffffff3"/>
        <w:tblW w:w="9989" w:type="dxa"/>
        <w:tblLayout w:type="fixed"/>
        <w:tblLook w:val="00A0" w:firstRow="1" w:lastRow="0" w:firstColumn="1" w:lastColumn="0" w:noHBand="0" w:noVBand="0"/>
      </w:tblPr>
      <w:tblGrid>
        <w:gridCol w:w="1957"/>
        <w:gridCol w:w="8032"/>
      </w:tblGrid>
      <w:tr w:rsidR="00E445CB" w:rsidRPr="00E445CB" w:rsidTr="00460AD7">
        <w:trPr>
          <w:trHeight w:val="889"/>
        </w:trPr>
        <w:tc>
          <w:tcPr>
            <w:tcW w:w="1957" w:type="dxa"/>
          </w:tcPr>
          <w:p w:rsidR="00E445CB" w:rsidRPr="00E445CB" w:rsidRDefault="00E445CB" w:rsidP="00460AD7">
            <w:pPr>
              <w:tabs>
                <w:tab w:val="left" w:pos="1735"/>
              </w:tabs>
              <w:ind w:right="-28"/>
              <w:jc w:val="center"/>
              <w:rPr>
                <w:rFonts w:ascii="Arial" w:hAnsi="Arial" w:cs="Arial"/>
              </w:rPr>
            </w:pPr>
            <w:r w:rsidRPr="00E445CB">
              <w:rPr>
                <w:rFonts w:ascii="Arial" w:hAnsi="Arial" w:cs="Arial"/>
              </w:rPr>
              <w:t>Настоящим я,</w:t>
            </w:r>
          </w:p>
        </w:tc>
        <w:tc>
          <w:tcPr>
            <w:tcW w:w="8032" w:type="dxa"/>
          </w:tcPr>
          <w:p w:rsidR="00E445CB" w:rsidRPr="00460AD7" w:rsidRDefault="00E445CB" w:rsidP="00460AD7">
            <w:pPr>
              <w:ind w:right="-28"/>
              <w:jc w:val="center"/>
              <w:rPr>
                <w:rFonts w:ascii="Arial" w:hAnsi="Arial" w:cs="Arial"/>
                <w:i/>
              </w:rPr>
            </w:pPr>
            <w:r w:rsidRPr="00460AD7">
              <w:rPr>
                <w:rFonts w:ascii="Arial" w:hAnsi="Arial" w:cs="Arial"/>
                <w:i/>
              </w:rPr>
              <w:t>______________________________________________________</w:t>
            </w:r>
          </w:p>
          <w:p w:rsidR="00E445CB" w:rsidRPr="00610119" w:rsidRDefault="00E445CB" w:rsidP="00460AD7">
            <w:pPr>
              <w:ind w:right="-28"/>
              <w:jc w:val="center"/>
              <w:rPr>
                <w:rFonts w:ascii="Arial" w:hAnsi="Arial" w:cs="Arial"/>
                <w:i/>
                <w:sz w:val="20"/>
                <w:szCs w:val="20"/>
              </w:rPr>
            </w:pPr>
            <w:r w:rsidRPr="00610119">
              <w:rPr>
                <w:rFonts w:ascii="Arial" w:hAnsi="Arial" w:cs="Arial"/>
                <w:i/>
                <w:sz w:val="20"/>
                <w:szCs w:val="20"/>
              </w:rPr>
              <w:t>указывается фамилия, имя, отчество полностью на русском языке или на иностранном языке как указано в документе, удостоверяющем личность</w:t>
            </w:r>
          </w:p>
        </w:tc>
      </w:tr>
      <w:tr w:rsidR="00E445CB" w:rsidRPr="00E445CB" w:rsidTr="00460AD7">
        <w:tc>
          <w:tcPr>
            <w:tcW w:w="1957" w:type="dxa"/>
          </w:tcPr>
          <w:p w:rsidR="00E445CB" w:rsidRPr="00E445CB" w:rsidRDefault="00E445CB" w:rsidP="00460AD7">
            <w:pPr>
              <w:ind w:right="-28"/>
              <w:jc w:val="center"/>
              <w:rPr>
                <w:rFonts w:ascii="Arial" w:hAnsi="Arial" w:cs="Arial"/>
              </w:rPr>
            </w:pPr>
          </w:p>
          <w:p w:rsidR="00E445CB" w:rsidRPr="00610119" w:rsidRDefault="00E445CB" w:rsidP="00460AD7">
            <w:pPr>
              <w:ind w:right="-28"/>
              <w:jc w:val="center"/>
              <w:rPr>
                <w:rFonts w:ascii="Arial" w:hAnsi="Arial" w:cs="Arial"/>
              </w:rPr>
            </w:pPr>
            <w:r w:rsidRPr="00460AD7">
              <w:rPr>
                <w:rFonts w:ascii="Arial" w:hAnsi="Arial" w:cs="Arial"/>
              </w:rPr>
              <w:t>Основной докум</w:t>
            </w:r>
            <w:r w:rsidRPr="00610119">
              <w:rPr>
                <w:rFonts w:ascii="Arial" w:hAnsi="Arial" w:cs="Arial"/>
              </w:rPr>
              <w:t>ент, удостоверяющий личность</w:t>
            </w:r>
          </w:p>
        </w:tc>
        <w:tc>
          <w:tcPr>
            <w:tcW w:w="8032" w:type="dxa"/>
          </w:tcPr>
          <w:p w:rsidR="00E445CB" w:rsidRPr="001747CC" w:rsidRDefault="00E445CB" w:rsidP="00460AD7">
            <w:pPr>
              <w:tabs>
                <w:tab w:val="left" w:pos="332"/>
              </w:tabs>
              <w:ind w:right="-28"/>
              <w:jc w:val="center"/>
              <w:rPr>
                <w:rFonts w:ascii="Arial" w:hAnsi="Arial" w:cs="Arial"/>
                <w:i/>
              </w:rPr>
            </w:pPr>
          </w:p>
          <w:p w:rsidR="00E445CB" w:rsidRPr="001747CC" w:rsidRDefault="00E445CB" w:rsidP="006F59BB">
            <w:pPr>
              <w:numPr>
                <w:ilvl w:val="0"/>
                <w:numId w:val="80"/>
              </w:numPr>
              <w:tabs>
                <w:tab w:val="left" w:pos="332"/>
              </w:tabs>
              <w:ind w:left="0" w:right="-28" w:firstLine="0"/>
              <w:rPr>
                <w:rFonts w:ascii="Arial" w:hAnsi="Arial" w:cs="Arial"/>
              </w:rPr>
            </w:pPr>
            <w:r w:rsidRPr="001747CC">
              <w:rPr>
                <w:rFonts w:ascii="Arial" w:hAnsi="Arial" w:cs="Arial"/>
              </w:rPr>
              <w:t>Паспорт гражданина Российской Федерации</w:t>
            </w:r>
          </w:p>
          <w:p w:rsidR="00E445CB" w:rsidRPr="001747CC" w:rsidRDefault="00E445CB" w:rsidP="00460AD7">
            <w:pPr>
              <w:tabs>
                <w:tab w:val="left" w:pos="332"/>
              </w:tabs>
              <w:ind w:right="-28"/>
              <w:rPr>
                <w:rFonts w:ascii="Arial" w:hAnsi="Arial" w:cs="Arial"/>
              </w:rPr>
            </w:pPr>
          </w:p>
          <w:p w:rsidR="00E445CB" w:rsidRPr="001747CC" w:rsidRDefault="00E445CB" w:rsidP="006F59BB">
            <w:pPr>
              <w:numPr>
                <w:ilvl w:val="0"/>
                <w:numId w:val="80"/>
              </w:numPr>
              <w:tabs>
                <w:tab w:val="left" w:pos="332"/>
              </w:tabs>
              <w:ind w:left="0" w:right="-28" w:firstLine="0"/>
              <w:rPr>
                <w:rFonts w:ascii="Arial" w:hAnsi="Arial" w:cs="Arial"/>
              </w:rPr>
            </w:pPr>
            <w:r w:rsidRPr="001747CC">
              <w:rPr>
                <w:rFonts w:ascii="Arial" w:hAnsi="Arial" w:cs="Arial"/>
              </w:rPr>
              <w:t>Паспорт гражданина _____________________________________</w:t>
            </w:r>
          </w:p>
          <w:p w:rsidR="00E445CB" w:rsidRPr="00A626DC" w:rsidRDefault="00E445CB" w:rsidP="00460AD7">
            <w:pPr>
              <w:tabs>
                <w:tab w:val="left" w:pos="332"/>
              </w:tabs>
              <w:ind w:right="-28"/>
              <w:rPr>
                <w:rFonts w:ascii="Arial" w:hAnsi="Arial" w:cs="Arial"/>
              </w:rPr>
            </w:pPr>
          </w:p>
          <w:p w:rsidR="00E445CB" w:rsidRPr="00A626DC" w:rsidRDefault="00E445CB" w:rsidP="006F59BB">
            <w:pPr>
              <w:numPr>
                <w:ilvl w:val="0"/>
                <w:numId w:val="80"/>
              </w:numPr>
              <w:tabs>
                <w:tab w:val="left" w:pos="332"/>
              </w:tabs>
              <w:ind w:left="0" w:right="-28" w:firstLine="0"/>
              <w:rPr>
                <w:rFonts w:ascii="Arial" w:hAnsi="Arial" w:cs="Arial"/>
                <w:i/>
              </w:rPr>
            </w:pPr>
            <w:r w:rsidRPr="00A626DC">
              <w:rPr>
                <w:rFonts w:ascii="Arial" w:hAnsi="Arial" w:cs="Arial"/>
              </w:rPr>
              <w:t>Иной документ:___________________________________________</w:t>
            </w:r>
          </w:p>
          <w:p w:rsidR="00E445CB" w:rsidRPr="00A626DC" w:rsidRDefault="00E445CB" w:rsidP="00460AD7">
            <w:pPr>
              <w:ind w:right="-28"/>
              <w:jc w:val="center"/>
              <w:rPr>
                <w:rFonts w:ascii="Arial" w:hAnsi="Arial" w:cs="Arial"/>
                <w:i/>
                <w:sz w:val="20"/>
                <w:szCs w:val="20"/>
              </w:rPr>
            </w:pPr>
            <w:r w:rsidRPr="00A626DC">
              <w:rPr>
                <w:rFonts w:ascii="Arial" w:hAnsi="Arial" w:cs="Arial"/>
                <w:i/>
                <w:sz w:val="20"/>
                <w:szCs w:val="20"/>
              </w:rPr>
              <w:t>отмечается или дополнительно указывается необходимый вид документа</w:t>
            </w:r>
          </w:p>
        </w:tc>
      </w:tr>
      <w:tr w:rsidR="00E445CB" w:rsidRPr="00E445CB" w:rsidTr="00460AD7">
        <w:tc>
          <w:tcPr>
            <w:tcW w:w="1957" w:type="dxa"/>
          </w:tcPr>
          <w:p w:rsidR="00E445CB" w:rsidRPr="00E445CB" w:rsidRDefault="00E445CB" w:rsidP="00460AD7">
            <w:pPr>
              <w:tabs>
                <w:tab w:val="left" w:pos="4887"/>
                <w:tab w:val="left" w:pos="5137"/>
              </w:tabs>
              <w:ind w:right="-28"/>
              <w:jc w:val="center"/>
              <w:rPr>
                <w:rFonts w:ascii="Arial" w:hAnsi="Arial" w:cs="Arial"/>
              </w:rPr>
            </w:pPr>
          </w:p>
          <w:p w:rsidR="00E445CB" w:rsidRPr="00460AD7" w:rsidRDefault="00E445CB" w:rsidP="00460AD7">
            <w:pPr>
              <w:tabs>
                <w:tab w:val="left" w:pos="4887"/>
                <w:tab w:val="left" w:pos="5137"/>
              </w:tabs>
              <w:ind w:right="-28"/>
              <w:jc w:val="center"/>
              <w:rPr>
                <w:rFonts w:ascii="Arial" w:hAnsi="Arial" w:cs="Arial"/>
              </w:rPr>
            </w:pPr>
            <w:r w:rsidRPr="00460AD7">
              <w:rPr>
                <w:rFonts w:ascii="Arial" w:hAnsi="Arial" w:cs="Arial"/>
              </w:rPr>
              <w:t>Реквизиты документа удостоверяющего личность</w:t>
            </w:r>
          </w:p>
        </w:tc>
        <w:tc>
          <w:tcPr>
            <w:tcW w:w="8032" w:type="dxa"/>
          </w:tcPr>
          <w:p w:rsidR="00E445CB" w:rsidRPr="00610119" w:rsidRDefault="00E445CB" w:rsidP="00460AD7">
            <w:pPr>
              <w:ind w:right="-28"/>
              <w:rPr>
                <w:rFonts w:ascii="Arial" w:hAnsi="Arial" w:cs="Arial"/>
              </w:rPr>
            </w:pPr>
            <w:r w:rsidRPr="00610119">
              <w:rPr>
                <w:rFonts w:ascii="Arial" w:hAnsi="Arial" w:cs="Arial"/>
              </w:rPr>
              <w:t>серия и номер ______________________________________________</w:t>
            </w:r>
          </w:p>
          <w:p w:rsidR="00E445CB" w:rsidRPr="001747CC" w:rsidRDefault="00E445CB" w:rsidP="00460AD7">
            <w:pPr>
              <w:ind w:right="-28"/>
              <w:rPr>
                <w:rFonts w:ascii="Arial" w:hAnsi="Arial" w:cs="Arial"/>
              </w:rPr>
            </w:pPr>
            <w:r w:rsidRPr="001747CC">
              <w:rPr>
                <w:rFonts w:ascii="Arial" w:hAnsi="Arial" w:cs="Arial"/>
              </w:rPr>
              <w:t>выдан __________________________________________________</w:t>
            </w:r>
          </w:p>
          <w:p w:rsidR="00E445CB" w:rsidRPr="001747CC" w:rsidRDefault="00E445CB" w:rsidP="00460AD7">
            <w:pPr>
              <w:ind w:right="-28"/>
              <w:rPr>
                <w:rFonts w:ascii="Arial" w:hAnsi="Arial" w:cs="Arial"/>
              </w:rPr>
            </w:pPr>
            <w:r w:rsidRPr="001747CC">
              <w:rPr>
                <w:rFonts w:ascii="Arial" w:hAnsi="Arial" w:cs="Arial"/>
              </w:rPr>
              <w:t>__________________________________________________________</w:t>
            </w:r>
          </w:p>
          <w:p w:rsidR="00E445CB" w:rsidRPr="001747CC" w:rsidRDefault="00E445CB" w:rsidP="00460AD7">
            <w:pPr>
              <w:ind w:right="-28"/>
              <w:jc w:val="center"/>
              <w:rPr>
                <w:rFonts w:ascii="Arial" w:hAnsi="Arial" w:cs="Arial"/>
                <w:i/>
                <w:sz w:val="20"/>
                <w:szCs w:val="20"/>
              </w:rPr>
            </w:pPr>
            <w:r w:rsidRPr="001747CC">
              <w:rPr>
                <w:rFonts w:ascii="Arial" w:hAnsi="Arial" w:cs="Arial"/>
                <w:i/>
                <w:sz w:val="20"/>
                <w:szCs w:val="20"/>
              </w:rPr>
              <w:t>указывается полностью: каким уполномоченным органом и когда выдан документ в соответствии с данными, указанными в документе</w:t>
            </w:r>
          </w:p>
        </w:tc>
      </w:tr>
      <w:tr w:rsidR="00E445CB" w:rsidRPr="00E445CB" w:rsidTr="00460AD7">
        <w:tc>
          <w:tcPr>
            <w:tcW w:w="1957" w:type="dxa"/>
          </w:tcPr>
          <w:p w:rsidR="00E445CB" w:rsidRPr="00E445CB" w:rsidRDefault="00E445CB" w:rsidP="00460AD7">
            <w:pPr>
              <w:ind w:right="-28"/>
              <w:rPr>
                <w:rFonts w:ascii="Arial" w:hAnsi="Arial" w:cs="Arial"/>
              </w:rPr>
            </w:pPr>
          </w:p>
          <w:p w:rsidR="00E445CB" w:rsidRPr="00460AD7" w:rsidRDefault="00E445CB" w:rsidP="00460AD7">
            <w:pPr>
              <w:ind w:right="-28"/>
              <w:jc w:val="center"/>
              <w:rPr>
                <w:rFonts w:ascii="Arial" w:hAnsi="Arial" w:cs="Arial"/>
              </w:rPr>
            </w:pPr>
            <w:r w:rsidRPr="00460AD7">
              <w:rPr>
                <w:rFonts w:ascii="Arial" w:hAnsi="Arial" w:cs="Arial"/>
              </w:rPr>
              <w:t>Проживающий (ая) по адресу</w:t>
            </w:r>
          </w:p>
        </w:tc>
        <w:tc>
          <w:tcPr>
            <w:tcW w:w="8032" w:type="dxa"/>
          </w:tcPr>
          <w:p w:rsidR="00E445CB" w:rsidRPr="00610119" w:rsidRDefault="00E445CB" w:rsidP="00460AD7">
            <w:pPr>
              <w:ind w:right="-28"/>
              <w:jc w:val="center"/>
              <w:rPr>
                <w:rFonts w:ascii="Arial" w:hAnsi="Arial" w:cs="Arial"/>
                <w:i/>
              </w:rPr>
            </w:pPr>
            <w:r w:rsidRPr="00610119">
              <w:rPr>
                <w:rFonts w:ascii="Arial" w:hAnsi="Arial" w:cs="Arial"/>
                <w:i/>
              </w:rPr>
              <w:t>______________________________________________________________________________________________________________________________________________________________________________</w:t>
            </w:r>
          </w:p>
          <w:p w:rsidR="00E445CB" w:rsidRPr="001747CC" w:rsidRDefault="00E445CB" w:rsidP="00460AD7">
            <w:pPr>
              <w:ind w:right="-28"/>
              <w:jc w:val="center"/>
              <w:rPr>
                <w:rFonts w:ascii="Arial" w:hAnsi="Arial" w:cs="Arial"/>
                <w:i/>
                <w:sz w:val="20"/>
                <w:szCs w:val="20"/>
              </w:rPr>
            </w:pPr>
            <w:r w:rsidRPr="001747CC">
              <w:rPr>
                <w:rFonts w:ascii="Arial" w:hAnsi="Arial" w:cs="Arial"/>
                <w:i/>
                <w:sz w:val="20"/>
                <w:szCs w:val="20"/>
              </w:rPr>
              <w:t>указывается адрес регистрации в соответствии с данными, указанными в документе, а также адрес фактического проживания (индекс, город, улица, дом, квартира)</w:t>
            </w:r>
            <w:r w:rsidRPr="001747CC" w:rsidDel="006A48C5">
              <w:rPr>
                <w:rFonts w:ascii="Arial" w:hAnsi="Arial" w:cs="Arial"/>
                <w:i/>
                <w:sz w:val="20"/>
                <w:szCs w:val="20"/>
              </w:rPr>
              <w:t xml:space="preserve"> </w:t>
            </w:r>
          </w:p>
        </w:tc>
      </w:tr>
      <w:tr w:rsidR="00E445CB" w:rsidRPr="00E445CB" w:rsidTr="00AD16A4">
        <w:trPr>
          <w:trHeight w:val="1501"/>
        </w:trPr>
        <w:tc>
          <w:tcPr>
            <w:tcW w:w="9989" w:type="dxa"/>
            <w:gridSpan w:val="2"/>
          </w:tcPr>
          <w:p w:rsidR="00E445CB" w:rsidRPr="001747CC" w:rsidRDefault="00E445CB" w:rsidP="00460AD7">
            <w:pPr>
              <w:ind w:right="-28"/>
              <w:rPr>
                <w:rFonts w:ascii="Arial" w:hAnsi="Arial" w:cs="Arial"/>
              </w:rPr>
            </w:pPr>
            <w:r w:rsidRPr="00E445CB">
              <w:rPr>
                <w:rFonts w:ascii="Arial" w:hAnsi="Arial" w:cs="Arial"/>
              </w:rPr>
              <w:t xml:space="preserve">В соответствии с Федеральным законом от 27 июля 2006 г. № 152-ФЗ «О персональных данных» (далее – Закон № 152-ФЗ) свободно, своей волей и в своем интересе </w:t>
            </w:r>
            <w:r w:rsidR="00AD69B4" w:rsidRPr="004A4B41">
              <w:rPr>
                <w:rFonts w:ascii="Arial" w:hAnsi="Arial" w:cs="Arial"/>
                <w:b/>
              </w:rPr>
              <w:t xml:space="preserve">даю </w:t>
            </w:r>
            <w:r w:rsidR="00AD69B4">
              <w:rPr>
                <w:rFonts w:ascii="Arial" w:hAnsi="Arial" w:cs="Arial"/>
                <w:b/>
              </w:rPr>
              <w:t>Акционерному обществу «Краслесинвест»</w:t>
            </w:r>
            <w:r w:rsidR="00AD69B4" w:rsidRPr="004A4B41">
              <w:rPr>
                <w:rFonts w:ascii="Arial" w:hAnsi="Arial" w:cs="Arial"/>
                <w:b/>
              </w:rPr>
              <w:t>, зарегистрированн</w:t>
            </w:r>
            <w:r w:rsidR="00AD69B4">
              <w:rPr>
                <w:rFonts w:ascii="Arial" w:hAnsi="Arial" w:cs="Arial"/>
                <w:b/>
              </w:rPr>
              <w:t>ому</w:t>
            </w:r>
            <w:r w:rsidR="00AD69B4" w:rsidRPr="004A4B41">
              <w:rPr>
                <w:rFonts w:ascii="Arial" w:hAnsi="Arial" w:cs="Arial"/>
                <w:b/>
              </w:rPr>
              <w:t xml:space="preserve"> по адресу: </w:t>
            </w:r>
            <w:r w:rsidR="00AD69B4" w:rsidRPr="008E540E">
              <w:rPr>
                <w:rFonts w:ascii="Arial" w:hAnsi="Arial" w:cs="Arial"/>
                <w:b/>
              </w:rPr>
              <w:t>660135, г. Красноярск, ул. Молокова, д. 37 «А», офис 3-20</w:t>
            </w:r>
            <w:r w:rsidR="00AD69B4" w:rsidRPr="004A4B41">
              <w:rPr>
                <w:rFonts w:ascii="Arial" w:hAnsi="Arial" w:cs="Arial"/>
                <w:b/>
              </w:rPr>
              <w:t xml:space="preserve"> (далее – </w:t>
            </w:r>
            <w:r w:rsidR="00AD69B4">
              <w:rPr>
                <w:rFonts w:ascii="Arial" w:hAnsi="Arial" w:cs="Arial"/>
                <w:b/>
              </w:rPr>
              <w:t>АО «Краслесинвест»</w:t>
            </w:r>
            <w:r w:rsidR="00AD69B4" w:rsidRPr="004A4B41">
              <w:rPr>
                <w:rFonts w:ascii="Arial" w:hAnsi="Arial" w:cs="Arial"/>
                <w:b/>
              </w:rPr>
              <w:t>, Оператор) свое согласие на обработку следующих персональных данных</w:t>
            </w:r>
            <w:r w:rsidRPr="001747CC">
              <w:rPr>
                <w:rFonts w:ascii="Arial" w:hAnsi="Arial" w:cs="Arial"/>
              </w:rPr>
              <w:t>:</w:t>
            </w:r>
            <w:r w:rsidRPr="001747CC">
              <w:rPr>
                <w:rStyle w:val="af5"/>
                <w:rFonts w:ascii="Arial" w:hAnsi="Arial" w:cs="Arial"/>
              </w:rPr>
              <w:t xml:space="preserve"> </w:t>
            </w:r>
          </w:p>
          <w:p w:rsidR="00E445CB" w:rsidRPr="001747CC" w:rsidRDefault="00E445CB" w:rsidP="006F59BB">
            <w:pPr>
              <w:numPr>
                <w:ilvl w:val="0"/>
                <w:numId w:val="83"/>
              </w:numPr>
              <w:tabs>
                <w:tab w:val="left" w:pos="426"/>
              </w:tabs>
              <w:ind w:left="0" w:right="-28" w:firstLine="142"/>
              <w:rPr>
                <w:rFonts w:ascii="Arial" w:hAnsi="Arial" w:cs="Arial"/>
              </w:rPr>
            </w:pPr>
            <w:r w:rsidRPr="001747CC">
              <w:rPr>
                <w:rFonts w:ascii="Arial" w:hAnsi="Arial" w:cs="Arial"/>
              </w:rPr>
              <w:t>фамилия, имя, отчество,</w:t>
            </w:r>
          </w:p>
          <w:p w:rsidR="00E445CB" w:rsidRPr="00A626DC" w:rsidRDefault="00E445CB" w:rsidP="006F59BB">
            <w:pPr>
              <w:numPr>
                <w:ilvl w:val="0"/>
                <w:numId w:val="83"/>
              </w:numPr>
              <w:tabs>
                <w:tab w:val="left" w:pos="426"/>
              </w:tabs>
              <w:ind w:left="0" w:right="-28" w:firstLine="142"/>
              <w:rPr>
                <w:rFonts w:ascii="Arial" w:hAnsi="Arial" w:cs="Arial"/>
              </w:rPr>
            </w:pPr>
            <w:r w:rsidRPr="00A626DC">
              <w:rPr>
                <w:rFonts w:ascii="Arial" w:hAnsi="Arial" w:cs="Arial"/>
              </w:rPr>
              <w:t xml:space="preserve">дата и место рождения; </w:t>
            </w:r>
          </w:p>
          <w:p w:rsidR="00E445CB" w:rsidRPr="00A626DC" w:rsidRDefault="00E445CB" w:rsidP="006F59BB">
            <w:pPr>
              <w:numPr>
                <w:ilvl w:val="0"/>
                <w:numId w:val="83"/>
              </w:numPr>
              <w:tabs>
                <w:tab w:val="left" w:pos="426"/>
              </w:tabs>
              <w:ind w:left="0" w:right="-28" w:firstLine="142"/>
              <w:rPr>
                <w:rFonts w:ascii="Arial" w:hAnsi="Arial" w:cs="Arial"/>
              </w:rPr>
            </w:pPr>
            <w:r w:rsidRPr="00A626DC">
              <w:rPr>
                <w:rFonts w:ascii="Arial" w:hAnsi="Arial" w:cs="Arial"/>
              </w:rPr>
              <w:t xml:space="preserve">паспортные данные (включая регистрационные данные паспорта); </w:t>
            </w:r>
          </w:p>
          <w:p w:rsidR="00E445CB" w:rsidRPr="00A626DC" w:rsidRDefault="00E445CB" w:rsidP="006F59BB">
            <w:pPr>
              <w:numPr>
                <w:ilvl w:val="0"/>
                <w:numId w:val="83"/>
              </w:numPr>
              <w:tabs>
                <w:tab w:val="left" w:pos="426"/>
              </w:tabs>
              <w:ind w:left="0" w:right="-28" w:firstLine="142"/>
              <w:rPr>
                <w:rFonts w:ascii="Arial" w:hAnsi="Arial" w:cs="Arial"/>
              </w:rPr>
            </w:pPr>
            <w:r w:rsidRPr="00A626DC">
              <w:rPr>
                <w:rFonts w:ascii="Arial" w:hAnsi="Arial" w:cs="Arial"/>
              </w:rPr>
              <w:t xml:space="preserve">адрес проживания и/или адрес регистрации по месту жительства (включая название города, наименование улицы, номера дома и квартиры); </w:t>
            </w:r>
          </w:p>
          <w:p w:rsidR="00E445CB" w:rsidRPr="00A626DC" w:rsidRDefault="00E445CB" w:rsidP="006F59BB">
            <w:pPr>
              <w:numPr>
                <w:ilvl w:val="0"/>
                <w:numId w:val="83"/>
              </w:numPr>
              <w:tabs>
                <w:tab w:val="left" w:pos="426"/>
              </w:tabs>
              <w:ind w:left="0" w:right="-28" w:firstLine="142"/>
              <w:rPr>
                <w:rFonts w:ascii="Arial" w:hAnsi="Arial" w:cs="Arial"/>
              </w:rPr>
            </w:pPr>
            <w:r w:rsidRPr="00A626DC">
              <w:rPr>
                <w:rFonts w:ascii="Arial" w:hAnsi="Arial" w:cs="Arial"/>
              </w:rPr>
              <w:t>иные персональные данные, в случае необходимости их обработки:</w:t>
            </w:r>
          </w:p>
          <w:p w:rsidR="00E445CB" w:rsidRPr="00E445CB" w:rsidRDefault="00E445CB" w:rsidP="006F59BB">
            <w:pPr>
              <w:numPr>
                <w:ilvl w:val="0"/>
                <w:numId w:val="83"/>
              </w:numPr>
              <w:tabs>
                <w:tab w:val="left" w:pos="426"/>
              </w:tabs>
              <w:ind w:left="0" w:right="-28" w:firstLine="142"/>
              <w:rPr>
                <w:rFonts w:ascii="Arial" w:hAnsi="Arial" w:cs="Arial"/>
              </w:rPr>
            </w:pPr>
            <w:r w:rsidRPr="00E445CB">
              <w:rPr>
                <w:rFonts w:ascii="Arial" w:hAnsi="Arial" w:cs="Arial"/>
              </w:rPr>
              <w:t xml:space="preserve">идентификационный номер налогоплательщика, </w:t>
            </w:r>
          </w:p>
          <w:p w:rsidR="00E445CB" w:rsidRPr="00E445CB" w:rsidRDefault="00E445CB" w:rsidP="006F59BB">
            <w:pPr>
              <w:numPr>
                <w:ilvl w:val="0"/>
                <w:numId w:val="83"/>
              </w:numPr>
              <w:tabs>
                <w:tab w:val="left" w:pos="426"/>
              </w:tabs>
              <w:ind w:left="0" w:right="-28" w:firstLine="142"/>
              <w:rPr>
                <w:rFonts w:ascii="Arial" w:hAnsi="Arial" w:cs="Arial"/>
              </w:rPr>
            </w:pPr>
            <w:r w:rsidRPr="00E445CB">
              <w:rPr>
                <w:rFonts w:ascii="Arial" w:hAnsi="Arial" w:cs="Arial"/>
              </w:rPr>
              <w:t xml:space="preserve">страховой номер индивидуального лицевого счета, </w:t>
            </w:r>
          </w:p>
          <w:p w:rsidR="00E445CB" w:rsidRPr="00E445CB" w:rsidRDefault="00E445CB" w:rsidP="006F59BB">
            <w:pPr>
              <w:numPr>
                <w:ilvl w:val="0"/>
                <w:numId w:val="83"/>
              </w:numPr>
              <w:tabs>
                <w:tab w:val="left" w:pos="426"/>
              </w:tabs>
              <w:ind w:left="0" w:right="-28" w:firstLine="142"/>
              <w:rPr>
                <w:rFonts w:ascii="Arial" w:hAnsi="Arial" w:cs="Arial"/>
              </w:rPr>
            </w:pPr>
            <w:r w:rsidRPr="00E445CB">
              <w:rPr>
                <w:rFonts w:ascii="Arial" w:hAnsi="Arial" w:cs="Arial"/>
              </w:rPr>
              <w:t>сведения об образовании, квалификации, о профессиональной подготовке,</w:t>
            </w:r>
          </w:p>
          <w:p w:rsidR="00E445CB" w:rsidRPr="00E445CB" w:rsidRDefault="00E445CB" w:rsidP="006F59BB">
            <w:pPr>
              <w:numPr>
                <w:ilvl w:val="0"/>
                <w:numId w:val="83"/>
              </w:numPr>
              <w:tabs>
                <w:tab w:val="left" w:pos="426"/>
              </w:tabs>
              <w:ind w:left="0" w:right="-28" w:firstLine="142"/>
              <w:rPr>
                <w:rFonts w:ascii="Arial" w:hAnsi="Arial" w:cs="Arial"/>
              </w:rPr>
            </w:pPr>
            <w:r w:rsidRPr="00E445CB">
              <w:rPr>
                <w:rFonts w:ascii="Arial" w:hAnsi="Arial" w:cs="Arial"/>
              </w:rPr>
              <w:t xml:space="preserve">сведения о предыдущей трудовой деятельности, </w:t>
            </w:r>
          </w:p>
          <w:p w:rsidR="00E445CB" w:rsidRPr="00E445CB" w:rsidRDefault="00E445CB" w:rsidP="006F59BB">
            <w:pPr>
              <w:numPr>
                <w:ilvl w:val="0"/>
                <w:numId w:val="83"/>
              </w:numPr>
              <w:tabs>
                <w:tab w:val="left" w:pos="426"/>
              </w:tabs>
              <w:ind w:left="0" w:right="-28" w:firstLine="142"/>
              <w:rPr>
                <w:rFonts w:ascii="Arial" w:hAnsi="Arial" w:cs="Arial"/>
              </w:rPr>
            </w:pPr>
            <w:r w:rsidRPr="00E445CB">
              <w:rPr>
                <w:rFonts w:ascii="Arial" w:hAnsi="Arial" w:cs="Arial"/>
              </w:rPr>
              <w:t>сведения о воинском учете,</w:t>
            </w:r>
          </w:p>
          <w:p w:rsidR="00E445CB" w:rsidRPr="00E445CB" w:rsidRDefault="00E445CB" w:rsidP="006F59BB">
            <w:pPr>
              <w:numPr>
                <w:ilvl w:val="0"/>
                <w:numId w:val="83"/>
              </w:numPr>
              <w:tabs>
                <w:tab w:val="left" w:pos="426"/>
              </w:tabs>
              <w:ind w:left="0" w:right="-28" w:firstLine="142"/>
              <w:rPr>
                <w:rFonts w:ascii="Arial" w:hAnsi="Arial" w:cs="Arial"/>
              </w:rPr>
            </w:pPr>
            <w:r w:rsidRPr="00E445CB">
              <w:rPr>
                <w:rFonts w:ascii="Arial" w:hAnsi="Arial" w:cs="Arial"/>
              </w:rPr>
              <w:t xml:space="preserve">сведения о заработной плате, </w:t>
            </w:r>
          </w:p>
          <w:p w:rsidR="00E445CB" w:rsidRPr="00E445CB" w:rsidRDefault="00E445CB" w:rsidP="006F59BB">
            <w:pPr>
              <w:numPr>
                <w:ilvl w:val="0"/>
                <w:numId w:val="83"/>
              </w:numPr>
              <w:tabs>
                <w:tab w:val="left" w:pos="426"/>
              </w:tabs>
              <w:ind w:left="0" w:right="-28" w:firstLine="142"/>
              <w:rPr>
                <w:rFonts w:ascii="Arial" w:hAnsi="Arial" w:cs="Arial"/>
              </w:rPr>
            </w:pPr>
            <w:r w:rsidRPr="00E445CB">
              <w:rPr>
                <w:rFonts w:ascii="Arial" w:hAnsi="Arial" w:cs="Arial"/>
              </w:rPr>
              <w:t>сведения о социальных льготах,</w:t>
            </w:r>
          </w:p>
          <w:p w:rsidR="00E445CB" w:rsidRPr="00E445CB" w:rsidRDefault="00E445CB" w:rsidP="006F59BB">
            <w:pPr>
              <w:numPr>
                <w:ilvl w:val="0"/>
                <w:numId w:val="83"/>
              </w:numPr>
              <w:tabs>
                <w:tab w:val="left" w:pos="426"/>
              </w:tabs>
              <w:ind w:left="0" w:right="-28" w:firstLine="142"/>
              <w:rPr>
                <w:rFonts w:ascii="Arial" w:hAnsi="Arial" w:cs="Arial"/>
              </w:rPr>
            </w:pPr>
            <w:r w:rsidRPr="00E445CB">
              <w:rPr>
                <w:rFonts w:ascii="Arial" w:hAnsi="Arial" w:cs="Arial"/>
              </w:rPr>
              <w:t xml:space="preserve">номер городского телефона и/или телефона мобильной связи, </w:t>
            </w:r>
          </w:p>
          <w:p w:rsidR="00E445CB" w:rsidRPr="00E445CB" w:rsidRDefault="00E445CB" w:rsidP="006F59BB">
            <w:pPr>
              <w:numPr>
                <w:ilvl w:val="0"/>
                <w:numId w:val="83"/>
              </w:numPr>
              <w:tabs>
                <w:tab w:val="left" w:pos="426"/>
              </w:tabs>
              <w:ind w:left="0" w:right="-28" w:firstLine="142"/>
              <w:rPr>
                <w:rFonts w:ascii="Arial" w:hAnsi="Arial" w:cs="Arial"/>
              </w:rPr>
            </w:pPr>
            <w:r w:rsidRPr="00E445CB">
              <w:rPr>
                <w:rFonts w:ascii="Arial" w:hAnsi="Arial" w:cs="Arial"/>
              </w:rPr>
              <w:t xml:space="preserve">собственноручная подпись, </w:t>
            </w:r>
          </w:p>
          <w:p w:rsidR="00E445CB" w:rsidRPr="00E445CB" w:rsidRDefault="00E445CB" w:rsidP="006F59BB">
            <w:pPr>
              <w:numPr>
                <w:ilvl w:val="0"/>
                <w:numId w:val="83"/>
              </w:numPr>
              <w:tabs>
                <w:tab w:val="left" w:pos="426"/>
              </w:tabs>
              <w:ind w:left="0" w:right="-28" w:firstLine="142"/>
              <w:rPr>
                <w:rFonts w:ascii="Arial" w:hAnsi="Arial" w:cs="Arial"/>
              </w:rPr>
            </w:pPr>
            <w:r w:rsidRPr="00E445CB">
              <w:rPr>
                <w:rFonts w:ascii="Arial" w:hAnsi="Arial" w:cs="Arial"/>
              </w:rPr>
              <w:t>адрес электронной почты,</w:t>
            </w:r>
          </w:p>
          <w:p w:rsidR="00E445CB" w:rsidRPr="00E445CB" w:rsidRDefault="00E445CB" w:rsidP="006F59BB">
            <w:pPr>
              <w:numPr>
                <w:ilvl w:val="0"/>
                <w:numId w:val="83"/>
              </w:numPr>
              <w:tabs>
                <w:tab w:val="left" w:pos="426"/>
              </w:tabs>
              <w:ind w:left="0" w:right="-28" w:firstLine="142"/>
              <w:rPr>
                <w:rFonts w:ascii="Arial" w:hAnsi="Arial" w:cs="Arial"/>
              </w:rPr>
            </w:pPr>
            <w:r w:rsidRPr="00E445CB">
              <w:rPr>
                <w:rFonts w:ascii="Arial" w:hAnsi="Arial" w:cs="Arial"/>
              </w:rPr>
              <w:t xml:space="preserve">фотография, </w:t>
            </w:r>
          </w:p>
          <w:p w:rsidR="00E445CB" w:rsidRPr="00E445CB" w:rsidRDefault="00E445CB" w:rsidP="006F59BB">
            <w:pPr>
              <w:numPr>
                <w:ilvl w:val="0"/>
                <w:numId w:val="83"/>
              </w:numPr>
              <w:tabs>
                <w:tab w:val="left" w:pos="426"/>
              </w:tabs>
              <w:ind w:left="0" w:right="-28" w:firstLine="142"/>
              <w:rPr>
                <w:rFonts w:ascii="Arial" w:hAnsi="Arial" w:cs="Arial"/>
              </w:rPr>
            </w:pPr>
            <w:r w:rsidRPr="00E445CB">
              <w:rPr>
                <w:rFonts w:ascii="Arial" w:hAnsi="Arial" w:cs="Arial"/>
              </w:rPr>
              <w:t xml:space="preserve">сведения о семейном положении и о родственниках, в объеме, требуемом для заполнения форм первичной учетной документации по учету труда и его оплаты либо </w:t>
            </w:r>
            <w:r w:rsidRPr="00E445CB">
              <w:rPr>
                <w:rFonts w:ascii="Arial" w:hAnsi="Arial" w:cs="Arial"/>
              </w:rPr>
              <w:lastRenderedPageBreak/>
              <w:t>в иных случаях, установленных законодательством;</w:t>
            </w:r>
          </w:p>
          <w:p w:rsidR="00E445CB" w:rsidRPr="00E445CB" w:rsidRDefault="00E445CB" w:rsidP="006F59BB">
            <w:pPr>
              <w:numPr>
                <w:ilvl w:val="0"/>
                <w:numId w:val="83"/>
              </w:numPr>
              <w:tabs>
                <w:tab w:val="left" w:pos="426"/>
              </w:tabs>
              <w:ind w:left="0" w:right="-28" w:firstLine="142"/>
              <w:rPr>
                <w:rFonts w:ascii="Arial" w:hAnsi="Arial" w:cs="Arial"/>
              </w:rPr>
            </w:pPr>
            <w:r w:rsidRPr="00E445CB">
              <w:rPr>
                <w:rFonts w:ascii="Arial" w:hAnsi="Arial" w:cs="Arial"/>
              </w:rPr>
              <w:t>иные персональные данные по указанию лица, дающего согласие:</w:t>
            </w:r>
          </w:p>
          <w:p w:rsidR="00E445CB" w:rsidRPr="00E445CB" w:rsidRDefault="00E445CB" w:rsidP="00460AD7">
            <w:pPr>
              <w:ind w:right="-28"/>
              <w:rPr>
                <w:rFonts w:ascii="Arial" w:hAnsi="Arial" w:cs="Arial"/>
              </w:rPr>
            </w:pPr>
            <w:r w:rsidRPr="00E445CB">
              <w:rPr>
                <w:rFonts w:ascii="Arial" w:hAnsi="Arial" w:cs="Arial"/>
              </w:rPr>
              <w:t>__________________________________________________________________________________________________________________________________________________</w:t>
            </w:r>
          </w:p>
        </w:tc>
      </w:tr>
      <w:tr w:rsidR="00E445CB" w:rsidRPr="00E445CB" w:rsidTr="00460AD7">
        <w:tc>
          <w:tcPr>
            <w:tcW w:w="1957" w:type="dxa"/>
          </w:tcPr>
          <w:p w:rsidR="00E445CB" w:rsidRPr="00E445CB" w:rsidRDefault="00E445CB" w:rsidP="00460AD7">
            <w:pPr>
              <w:ind w:right="-28"/>
              <w:rPr>
                <w:rFonts w:ascii="Arial" w:hAnsi="Arial" w:cs="Arial"/>
              </w:rPr>
            </w:pPr>
          </w:p>
          <w:p w:rsidR="00E445CB" w:rsidRPr="00460AD7" w:rsidRDefault="00E445CB" w:rsidP="00460AD7">
            <w:pPr>
              <w:ind w:right="-28"/>
              <w:jc w:val="center"/>
              <w:rPr>
                <w:rFonts w:ascii="Arial" w:hAnsi="Arial" w:cs="Arial"/>
              </w:rPr>
            </w:pPr>
            <w:r w:rsidRPr="00460AD7">
              <w:rPr>
                <w:rFonts w:ascii="Arial" w:hAnsi="Arial" w:cs="Arial"/>
              </w:rPr>
              <w:t>Цели обработки персональных данных</w:t>
            </w:r>
          </w:p>
        </w:tc>
        <w:tc>
          <w:tcPr>
            <w:tcW w:w="8032" w:type="dxa"/>
          </w:tcPr>
          <w:p w:rsidR="00E445CB" w:rsidRPr="00610119" w:rsidRDefault="00E445CB" w:rsidP="00652209">
            <w:pPr>
              <w:ind w:left="4" w:right="-28"/>
              <w:jc w:val="both"/>
              <w:rPr>
                <w:rFonts w:ascii="Arial" w:hAnsi="Arial" w:cs="Arial"/>
              </w:rPr>
            </w:pPr>
            <w:r w:rsidRPr="00610119">
              <w:rPr>
                <w:rFonts w:ascii="Arial" w:hAnsi="Arial" w:cs="Arial"/>
              </w:rPr>
              <w:t>Настоящее согласие дано для обработки персональных данных в следующих целях:</w:t>
            </w:r>
          </w:p>
          <w:p w:rsidR="00E445CB" w:rsidRPr="00E445CB" w:rsidRDefault="00E445CB" w:rsidP="006F59BB">
            <w:pPr>
              <w:numPr>
                <w:ilvl w:val="0"/>
                <w:numId w:val="82"/>
              </w:numPr>
              <w:tabs>
                <w:tab w:val="left" w:pos="332"/>
              </w:tabs>
              <w:ind w:left="49" w:right="-28" w:firstLine="0"/>
              <w:jc w:val="both"/>
              <w:rPr>
                <w:rFonts w:ascii="Arial" w:hAnsi="Arial" w:cs="Arial"/>
              </w:rPr>
            </w:pPr>
            <w:r w:rsidRPr="001747CC">
              <w:rPr>
                <w:rFonts w:ascii="Arial" w:hAnsi="Arial" w:cs="Arial"/>
              </w:rPr>
              <w:t>для заключения договора между _________________ _______________ (далее – участник закупки)</w:t>
            </w:r>
            <w:r w:rsidRPr="00E445CB">
              <w:rPr>
                <w:rStyle w:val="af5"/>
                <w:rFonts w:ascii="Arial" w:hAnsi="Arial" w:cs="Arial"/>
              </w:rPr>
              <w:footnoteReference w:id="26"/>
            </w:r>
            <w:r w:rsidRPr="00E445CB">
              <w:rPr>
                <w:rFonts w:ascii="Arial" w:hAnsi="Arial" w:cs="Arial"/>
              </w:rPr>
              <w:t xml:space="preserve"> и </w:t>
            </w:r>
            <w:r w:rsidR="00AD69B4">
              <w:rPr>
                <w:rFonts w:ascii="Arial" w:hAnsi="Arial" w:cs="Arial"/>
              </w:rPr>
              <w:t>АО «Краслесинвест»</w:t>
            </w:r>
            <w:r w:rsidRPr="00E445CB">
              <w:rPr>
                <w:rFonts w:ascii="Arial" w:hAnsi="Arial" w:cs="Arial"/>
              </w:rPr>
              <w:t>;</w:t>
            </w:r>
          </w:p>
          <w:p w:rsidR="00E445CB" w:rsidRPr="00460AD7" w:rsidRDefault="00E445CB" w:rsidP="006F59BB">
            <w:pPr>
              <w:numPr>
                <w:ilvl w:val="0"/>
                <w:numId w:val="82"/>
              </w:numPr>
              <w:tabs>
                <w:tab w:val="left" w:pos="332"/>
              </w:tabs>
              <w:ind w:left="49" w:right="-28" w:firstLine="0"/>
              <w:jc w:val="both"/>
              <w:rPr>
                <w:rFonts w:ascii="Arial" w:hAnsi="Arial" w:cs="Arial"/>
              </w:rPr>
            </w:pPr>
            <w:r w:rsidRPr="00460AD7">
              <w:rPr>
                <w:rFonts w:ascii="Arial" w:hAnsi="Arial" w:cs="Arial"/>
              </w:rPr>
              <w:t>исполнения договорных обязательств участника закупки;</w:t>
            </w:r>
          </w:p>
          <w:p w:rsidR="00E445CB" w:rsidRPr="00610119" w:rsidRDefault="00E445CB" w:rsidP="006F59BB">
            <w:pPr>
              <w:numPr>
                <w:ilvl w:val="0"/>
                <w:numId w:val="82"/>
              </w:numPr>
              <w:tabs>
                <w:tab w:val="left" w:pos="332"/>
              </w:tabs>
              <w:ind w:left="49" w:right="-28" w:firstLine="0"/>
              <w:jc w:val="both"/>
              <w:rPr>
                <w:rFonts w:ascii="Arial" w:hAnsi="Arial" w:cs="Arial"/>
              </w:rPr>
            </w:pPr>
            <w:r w:rsidRPr="00610119">
              <w:rPr>
                <w:rFonts w:ascii="Arial" w:hAnsi="Arial" w:cs="Arial"/>
              </w:rPr>
              <w:t xml:space="preserve">выполнения участником закупки и </w:t>
            </w:r>
            <w:r w:rsidR="00AD69B4">
              <w:rPr>
                <w:rFonts w:ascii="Arial" w:hAnsi="Arial" w:cs="Arial"/>
              </w:rPr>
              <w:t xml:space="preserve">АО «Краслесинвест» </w:t>
            </w:r>
            <w:r w:rsidRPr="00610119">
              <w:rPr>
                <w:rFonts w:ascii="Arial" w:hAnsi="Arial" w:cs="Arial"/>
              </w:rPr>
              <w:t>условий и принятых на себя обязательств в период  действия договора, содержащиеся в соглашениях, письмах, заявлениях и иных документах, полученных как в бумажном так и в электронном виде.</w:t>
            </w:r>
          </w:p>
        </w:tc>
      </w:tr>
      <w:tr w:rsidR="00E445CB" w:rsidRPr="00E445CB" w:rsidTr="00460AD7">
        <w:trPr>
          <w:trHeight w:val="1745"/>
        </w:trPr>
        <w:tc>
          <w:tcPr>
            <w:tcW w:w="1957" w:type="dxa"/>
          </w:tcPr>
          <w:p w:rsidR="00E445CB" w:rsidRPr="00E445CB" w:rsidRDefault="00E445CB" w:rsidP="00460AD7">
            <w:pPr>
              <w:ind w:right="-28"/>
              <w:jc w:val="center"/>
              <w:rPr>
                <w:rFonts w:ascii="Arial" w:hAnsi="Arial" w:cs="Arial"/>
              </w:rPr>
            </w:pPr>
            <w:r w:rsidRPr="00E445CB">
              <w:rPr>
                <w:rFonts w:ascii="Arial" w:hAnsi="Arial" w:cs="Arial"/>
              </w:rPr>
              <w:t>Перечень действий с персональными данными, в отношении которых дано согласие</w:t>
            </w:r>
            <w:r w:rsidRPr="00E445CB">
              <w:rPr>
                <w:rStyle w:val="af5"/>
                <w:rFonts w:ascii="Arial" w:hAnsi="Arial" w:cs="Arial"/>
              </w:rPr>
              <w:footnoteReference w:id="27"/>
            </w:r>
          </w:p>
        </w:tc>
        <w:tc>
          <w:tcPr>
            <w:tcW w:w="8032" w:type="dxa"/>
          </w:tcPr>
          <w:p w:rsidR="00E445CB" w:rsidRPr="00610119" w:rsidRDefault="00E445CB" w:rsidP="006F59BB">
            <w:pPr>
              <w:numPr>
                <w:ilvl w:val="0"/>
                <w:numId w:val="81"/>
              </w:numPr>
              <w:tabs>
                <w:tab w:val="left" w:pos="332"/>
              </w:tabs>
              <w:ind w:left="49" w:right="-28" w:firstLine="0"/>
              <w:jc w:val="both"/>
              <w:rPr>
                <w:rFonts w:ascii="Arial" w:hAnsi="Arial" w:cs="Arial"/>
              </w:rPr>
            </w:pPr>
            <w:r w:rsidRPr="00460AD7">
              <w:rPr>
                <w:rFonts w:ascii="Arial" w:hAnsi="Arial" w:cs="Arial"/>
              </w:rPr>
              <w:t>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неавтоматизированным и автоматизированным способом в соответствии с требованиями, указанными в За</w:t>
            </w:r>
            <w:r w:rsidRPr="00610119">
              <w:rPr>
                <w:rFonts w:ascii="Arial" w:hAnsi="Arial" w:cs="Arial"/>
              </w:rPr>
              <w:t>коне № 152-ФЗ;</w:t>
            </w:r>
          </w:p>
          <w:p w:rsidR="00E445CB" w:rsidRPr="001747CC" w:rsidRDefault="00E445CB" w:rsidP="006F59BB">
            <w:pPr>
              <w:numPr>
                <w:ilvl w:val="0"/>
                <w:numId w:val="81"/>
              </w:numPr>
              <w:tabs>
                <w:tab w:val="left" w:pos="332"/>
              </w:tabs>
              <w:ind w:left="49" w:right="-28" w:firstLine="0"/>
              <w:jc w:val="both"/>
              <w:rPr>
                <w:rFonts w:ascii="Arial" w:hAnsi="Arial" w:cs="Arial"/>
                <w:i/>
              </w:rPr>
            </w:pPr>
            <w:r w:rsidRPr="001747CC">
              <w:rPr>
                <w:rFonts w:ascii="Arial" w:hAnsi="Arial" w:cs="Arial"/>
              </w:rPr>
              <w:t>передачу этой информации третьим лицам в случаях, установленных действующим законодательством Российской Федерации и иным применимым правом.</w:t>
            </w:r>
            <w:r w:rsidRPr="001747CC" w:rsidDel="00D579FD">
              <w:rPr>
                <w:rFonts w:ascii="Arial" w:hAnsi="Arial" w:cs="Arial"/>
                <w:i/>
              </w:rPr>
              <w:t xml:space="preserve"> </w:t>
            </w:r>
          </w:p>
        </w:tc>
      </w:tr>
      <w:tr w:rsidR="00E445CB" w:rsidRPr="00E445CB" w:rsidTr="00460AD7">
        <w:trPr>
          <w:trHeight w:val="1676"/>
        </w:trPr>
        <w:tc>
          <w:tcPr>
            <w:tcW w:w="9989" w:type="dxa"/>
            <w:gridSpan w:val="2"/>
          </w:tcPr>
          <w:p w:rsidR="00E445CB" w:rsidRPr="00460AD7" w:rsidRDefault="00E445CB" w:rsidP="00652209">
            <w:pPr>
              <w:tabs>
                <w:tab w:val="left" w:pos="993"/>
              </w:tabs>
              <w:ind w:right="-28"/>
              <w:jc w:val="both"/>
              <w:rPr>
                <w:rFonts w:ascii="Arial" w:hAnsi="Arial" w:cs="Arial"/>
              </w:rPr>
            </w:pPr>
            <w:r w:rsidRPr="00E445CB">
              <w:rPr>
                <w:rFonts w:ascii="Arial" w:hAnsi="Arial" w:cs="Arial"/>
              </w:rPr>
              <w:t xml:space="preserve">Настоящее согласие имеет силу со дня его подписания и действует до дня получения </w:t>
            </w:r>
            <w:r w:rsidR="00AD69B4" w:rsidRPr="00AD69B4">
              <w:rPr>
                <w:rFonts w:ascii="Arial" w:hAnsi="Arial" w:cs="Arial"/>
              </w:rPr>
              <w:t>АО «Краслесинвест»</w:t>
            </w:r>
            <w:r w:rsidRPr="00E445CB">
              <w:rPr>
                <w:rFonts w:ascii="Arial" w:hAnsi="Arial" w:cs="Arial"/>
              </w:rPr>
              <w:t xml:space="preserve"> письменного </w:t>
            </w:r>
            <w:r w:rsidRPr="00460AD7">
              <w:rPr>
                <w:rFonts w:ascii="Arial" w:hAnsi="Arial" w:cs="Arial"/>
              </w:rPr>
              <w:t xml:space="preserve">уведомления об отзыве согласия на обработку персональных данных. </w:t>
            </w:r>
          </w:p>
          <w:p w:rsidR="00E445CB" w:rsidRPr="001747CC" w:rsidRDefault="00E445CB" w:rsidP="00652209">
            <w:pPr>
              <w:tabs>
                <w:tab w:val="left" w:pos="993"/>
              </w:tabs>
              <w:ind w:right="-28"/>
              <w:jc w:val="both"/>
              <w:rPr>
                <w:rFonts w:ascii="Arial" w:hAnsi="Arial" w:cs="Arial"/>
              </w:rPr>
            </w:pPr>
            <w:r w:rsidRPr="00610119">
              <w:rPr>
                <w:rFonts w:ascii="Arial" w:hAnsi="Arial" w:cs="Arial"/>
              </w:rPr>
              <w:t>Настоящим подтверждаю, что ознакомлен (а) с положениями Закона № 152-ФЗ, права и обязанности в сфере защ</w:t>
            </w:r>
            <w:r w:rsidRPr="001747CC">
              <w:rPr>
                <w:rFonts w:ascii="Arial" w:hAnsi="Arial" w:cs="Arial"/>
              </w:rPr>
              <w:t>иты персональных данных мне известны и понятны.</w:t>
            </w:r>
          </w:p>
          <w:p w:rsidR="00E445CB" w:rsidRPr="001747CC" w:rsidRDefault="00E445CB" w:rsidP="00652209">
            <w:pPr>
              <w:tabs>
                <w:tab w:val="left" w:pos="5407"/>
              </w:tabs>
              <w:ind w:right="-28"/>
              <w:jc w:val="both"/>
              <w:rPr>
                <w:rFonts w:ascii="Arial" w:hAnsi="Arial" w:cs="Arial"/>
                <w:i/>
              </w:rPr>
            </w:pPr>
          </w:p>
        </w:tc>
      </w:tr>
    </w:tbl>
    <w:tbl>
      <w:tblPr>
        <w:tblW w:w="0" w:type="auto"/>
        <w:tblLayout w:type="fixed"/>
        <w:tblLook w:val="00A0" w:firstRow="1" w:lastRow="0" w:firstColumn="1" w:lastColumn="0" w:noHBand="0" w:noVBand="0"/>
      </w:tblPr>
      <w:tblGrid>
        <w:gridCol w:w="2901"/>
        <w:gridCol w:w="3728"/>
        <w:gridCol w:w="283"/>
        <w:gridCol w:w="2941"/>
      </w:tblGrid>
      <w:tr w:rsidR="00E445CB" w:rsidRPr="00FD02C6" w:rsidTr="00460AD7">
        <w:tc>
          <w:tcPr>
            <w:tcW w:w="2901" w:type="dxa"/>
            <w:vAlign w:val="center"/>
          </w:tcPr>
          <w:p w:rsidR="00E445CB" w:rsidRPr="00FD02C6" w:rsidRDefault="00E445CB" w:rsidP="00460AD7">
            <w:pPr>
              <w:ind w:right="-28" w:firstLine="0"/>
              <w:rPr>
                <w:rFonts w:ascii="Arial" w:hAnsi="Arial" w:cs="Arial"/>
              </w:rPr>
            </w:pPr>
            <w:r w:rsidRPr="00FD02C6">
              <w:rPr>
                <w:rFonts w:ascii="Arial" w:hAnsi="Arial" w:cs="Arial"/>
              </w:rPr>
              <w:t xml:space="preserve">«___»_________ 20__ г. </w:t>
            </w:r>
          </w:p>
        </w:tc>
        <w:tc>
          <w:tcPr>
            <w:tcW w:w="3728" w:type="dxa"/>
            <w:tcBorders>
              <w:bottom w:val="single" w:sz="4" w:space="0" w:color="auto"/>
            </w:tcBorders>
            <w:vAlign w:val="center"/>
          </w:tcPr>
          <w:p w:rsidR="00E445CB" w:rsidRPr="00FD02C6" w:rsidRDefault="00E445CB" w:rsidP="00460AD7">
            <w:pPr>
              <w:ind w:right="-28"/>
              <w:jc w:val="center"/>
              <w:rPr>
                <w:rFonts w:ascii="Arial" w:hAnsi="Arial" w:cs="Arial"/>
              </w:rPr>
            </w:pPr>
          </w:p>
        </w:tc>
        <w:tc>
          <w:tcPr>
            <w:tcW w:w="283" w:type="dxa"/>
          </w:tcPr>
          <w:p w:rsidR="00E445CB" w:rsidRPr="00FD02C6" w:rsidRDefault="00E445CB" w:rsidP="00460AD7">
            <w:pPr>
              <w:ind w:right="-28"/>
              <w:jc w:val="right"/>
              <w:rPr>
                <w:rFonts w:ascii="Arial" w:hAnsi="Arial" w:cs="Arial"/>
              </w:rPr>
            </w:pPr>
          </w:p>
        </w:tc>
        <w:tc>
          <w:tcPr>
            <w:tcW w:w="2941" w:type="dxa"/>
            <w:tcBorders>
              <w:bottom w:val="single" w:sz="4" w:space="0" w:color="auto"/>
            </w:tcBorders>
            <w:vAlign w:val="center"/>
          </w:tcPr>
          <w:p w:rsidR="00E445CB" w:rsidRPr="00FD02C6" w:rsidRDefault="00E445CB" w:rsidP="00460AD7">
            <w:pPr>
              <w:ind w:right="-28"/>
              <w:jc w:val="center"/>
              <w:rPr>
                <w:rFonts w:ascii="Arial" w:hAnsi="Arial" w:cs="Arial"/>
                <w:b/>
              </w:rPr>
            </w:pPr>
          </w:p>
        </w:tc>
      </w:tr>
      <w:tr w:rsidR="00E445CB" w:rsidRPr="00FD02C6" w:rsidTr="00460AD7">
        <w:tc>
          <w:tcPr>
            <w:tcW w:w="2901" w:type="dxa"/>
            <w:vAlign w:val="center"/>
          </w:tcPr>
          <w:p w:rsidR="00E445CB" w:rsidRPr="00FD02C6" w:rsidRDefault="00E445CB" w:rsidP="00460AD7">
            <w:pPr>
              <w:spacing w:before="0" w:after="0"/>
              <w:ind w:right="-28"/>
              <w:rPr>
                <w:rFonts w:ascii="Arial" w:hAnsi="Arial" w:cs="Arial"/>
                <w:i/>
              </w:rPr>
            </w:pPr>
          </w:p>
        </w:tc>
        <w:tc>
          <w:tcPr>
            <w:tcW w:w="3728" w:type="dxa"/>
            <w:tcBorders>
              <w:top w:val="single" w:sz="4" w:space="0" w:color="auto"/>
            </w:tcBorders>
            <w:vAlign w:val="center"/>
          </w:tcPr>
          <w:p w:rsidR="00E445CB" w:rsidRPr="004D4E25" w:rsidRDefault="00E445CB" w:rsidP="00460AD7">
            <w:pPr>
              <w:spacing w:before="0" w:after="0"/>
              <w:ind w:right="-28"/>
              <w:jc w:val="center"/>
              <w:rPr>
                <w:rFonts w:ascii="Arial" w:hAnsi="Arial" w:cs="Arial"/>
                <w:i/>
                <w:sz w:val="16"/>
                <w:szCs w:val="16"/>
              </w:rPr>
            </w:pPr>
            <w:r w:rsidRPr="004D4E25">
              <w:rPr>
                <w:rFonts w:ascii="Arial" w:hAnsi="Arial" w:cs="Arial"/>
                <w:i/>
                <w:sz w:val="16"/>
                <w:szCs w:val="16"/>
              </w:rPr>
              <w:t>(подпись)</w:t>
            </w:r>
          </w:p>
        </w:tc>
        <w:tc>
          <w:tcPr>
            <w:tcW w:w="283" w:type="dxa"/>
          </w:tcPr>
          <w:p w:rsidR="00E445CB" w:rsidRPr="004D4E25" w:rsidRDefault="00E445CB" w:rsidP="00460AD7">
            <w:pPr>
              <w:spacing w:before="0" w:after="0"/>
              <w:ind w:right="-28"/>
              <w:jc w:val="center"/>
              <w:rPr>
                <w:rFonts w:ascii="Arial" w:hAnsi="Arial" w:cs="Arial"/>
                <w:i/>
                <w:sz w:val="16"/>
                <w:szCs w:val="16"/>
              </w:rPr>
            </w:pPr>
          </w:p>
        </w:tc>
        <w:tc>
          <w:tcPr>
            <w:tcW w:w="2941" w:type="dxa"/>
            <w:tcBorders>
              <w:top w:val="single" w:sz="4" w:space="0" w:color="auto"/>
            </w:tcBorders>
            <w:vAlign w:val="center"/>
          </w:tcPr>
          <w:p w:rsidR="00E445CB" w:rsidRPr="004D4E25" w:rsidRDefault="00E445CB" w:rsidP="00460AD7">
            <w:pPr>
              <w:spacing w:before="0" w:after="0"/>
              <w:ind w:right="-28"/>
              <w:jc w:val="center"/>
              <w:rPr>
                <w:rFonts w:ascii="Arial" w:hAnsi="Arial" w:cs="Arial"/>
                <w:i/>
                <w:sz w:val="16"/>
                <w:szCs w:val="16"/>
              </w:rPr>
            </w:pPr>
            <w:r w:rsidRPr="004D4E25">
              <w:rPr>
                <w:rFonts w:ascii="Arial" w:hAnsi="Arial" w:cs="Arial"/>
                <w:i/>
                <w:sz w:val="16"/>
                <w:szCs w:val="16"/>
              </w:rPr>
              <w:t>(ФИО)</w:t>
            </w:r>
          </w:p>
        </w:tc>
      </w:tr>
    </w:tbl>
    <w:p w:rsidR="00AD16A4" w:rsidRDefault="00AD16A4" w:rsidP="00CF04A8">
      <w:pPr>
        <w:spacing w:before="0" w:after="0"/>
        <w:ind w:firstLine="0"/>
        <w:rPr>
          <w:rFonts w:ascii="Arial" w:hAnsi="Arial" w:cs="Arial"/>
          <w:sz w:val="20"/>
          <w:szCs w:val="20"/>
        </w:rPr>
        <w:sectPr w:rsidR="00AD16A4" w:rsidSect="00A56DBE">
          <w:pgSz w:w="11906" w:h="16838" w:code="9"/>
          <w:pgMar w:top="850" w:right="1134" w:bottom="1701" w:left="1134" w:header="709" w:footer="454" w:gutter="0"/>
          <w:cols w:space="708"/>
          <w:titlePg/>
          <w:docGrid w:linePitch="360"/>
        </w:sectPr>
      </w:pPr>
    </w:p>
    <w:p w:rsidR="006D1E10" w:rsidRPr="00326161" w:rsidRDefault="006D1E10" w:rsidP="00236AF4">
      <w:pPr>
        <w:spacing w:before="0" w:after="0"/>
        <w:ind w:right="-28" w:firstLine="0"/>
        <w:rPr>
          <w:rFonts w:ascii="Arial" w:hAnsi="Arial" w:cs="Arial"/>
          <w:sz w:val="20"/>
          <w:szCs w:val="20"/>
        </w:rPr>
      </w:pPr>
    </w:p>
    <w:sectPr w:rsidR="006D1E10" w:rsidRPr="00326161" w:rsidSect="00A56DBE">
      <w:pgSz w:w="11906" w:h="16838" w:code="9"/>
      <w:pgMar w:top="850" w:right="1134" w:bottom="1701" w:left="1134" w:header="709"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DDD" w:rsidRDefault="00500DDD">
      <w:r>
        <w:separator/>
      </w:r>
    </w:p>
    <w:p w:rsidR="00500DDD" w:rsidRDefault="00500DDD"/>
  </w:endnote>
  <w:endnote w:type="continuationSeparator" w:id="0">
    <w:p w:rsidR="00500DDD" w:rsidRDefault="00500DDD">
      <w:r>
        <w:continuationSeparator/>
      </w:r>
    </w:p>
    <w:p w:rsidR="00500DDD" w:rsidRDefault="00500D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MT">
    <w:altName w:val="Garamond"/>
    <w:panose1 w:val="00000000000000000000"/>
    <w:charset w:val="00"/>
    <w:family w:val="auto"/>
    <w:notTrueType/>
    <w:pitch w:val="default"/>
    <w:sig w:usb0="00000003" w:usb1="00000000" w:usb2="00000000" w:usb3="00000000" w:csb0="00000001" w:csb1="00000000"/>
  </w:font>
  <w:font w:name="Arial Bold">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PragmaticaTT">
    <w:panose1 w:val="00000000000000000000"/>
    <w:charset w:val="02"/>
    <w:family w:val="auto"/>
    <w:notTrueType/>
    <w:pitch w:val="variable"/>
  </w:font>
  <w:font w:name="OpenSymbol">
    <w:panose1 w:val="00000000000000000000"/>
    <w:charset w:val="00"/>
    <w:family w:val="auto"/>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Plotter">
    <w:altName w:val="Lucida Console"/>
    <w:panose1 w:val="00000000000000000000"/>
    <w:charset w:val="00"/>
    <w:family w:val="modern"/>
    <w:notTrueType/>
    <w:pitch w:val="fixed"/>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Helv">
    <w:panose1 w:val="020B0604020202030204"/>
    <w:charset w:val="00"/>
    <w:family w:val="swiss"/>
    <w:notTrueType/>
    <w:pitch w:val="variable"/>
    <w:sig w:usb0="00000003" w:usb1="00000000" w:usb2="00000000" w:usb3="00000000" w:csb0="00000001" w:csb1="00000000"/>
  </w:font>
  <w:font w:name="ArialMT">
    <w:altName w:val="Arial"/>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4935677"/>
      <w:docPartObj>
        <w:docPartGallery w:val="Page Numbers (Bottom of Page)"/>
        <w:docPartUnique/>
      </w:docPartObj>
    </w:sdtPr>
    <w:sdtEndPr>
      <w:rPr>
        <w:rFonts w:ascii="Arial" w:hAnsi="Arial" w:cs="Arial"/>
        <w:sz w:val="14"/>
        <w:szCs w:val="14"/>
      </w:rPr>
    </w:sdtEndPr>
    <w:sdtContent>
      <w:p w:rsidR="00DF679A" w:rsidRPr="003F7BDE" w:rsidRDefault="00DF679A">
        <w:pPr>
          <w:pStyle w:val="aff6"/>
          <w:jc w:val="right"/>
          <w:rPr>
            <w:rFonts w:ascii="Arial" w:hAnsi="Arial" w:cs="Arial"/>
            <w:sz w:val="14"/>
            <w:szCs w:val="14"/>
          </w:rPr>
        </w:pPr>
        <w:r w:rsidRPr="003F7BDE">
          <w:rPr>
            <w:rFonts w:ascii="Arial" w:hAnsi="Arial" w:cs="Arial"/>
            <w:sz w:val="14"/>
            <w:szCs w:val="14"/>
          </w:rPr>
          <w:fldChar w:fldCharType="begin"/>
        </w:r>
        <w:r w:rsidRPr="003F7BDE">
          <w:rPr>
            <w:rFonts w:ascii="Arial" w:hAnsi="Arial" w:cs="Arial"/>
            <w:sz w:val="14"/>
            <w:szCs w:val="14"/>
          </w:rPr>
          <w:instrText>PAGE   \* MERGEFORMAT</w:instrText>
        </w:r>
        <w:r w:rsidRPr="003F7BDE">
          <w:rPr>
            <w:rFonts w:ascii="Arial" w:hAnsi="Arial" w:cs="Arial"/>
            <w:sz w:val="14"/>
            <w:szCs w:val="14"/>
          </w:rPr>
          <w:fldChar w:fldCharType="separate"/>
        </w:r>
        <w:r w:rsidR="006E6F7D">
          <w:rPr>
            <w:rFonts w:ascii="Arial" w:hAnsi="Arial" w:cs="Arial"/>
            <w:noProof/>
            <w:sz w:val="14"/>
            <w:szCs w:val="14"/>
          </w:rPr>
          <w:t>41</w:t>
        </w:r>
        <w:r w:rsidRPr="003F7BDE">
          <w:rPr>
            <w:rFonts w:ascii="Arial" w:hAnsi="Arial" w:cs="Arial"/>
            <w:sz w:val="14"/>
            <w:szCs w:val="14"/>
          </w:rPr>
          <w:fldChar w:fldCharType="end"/>
        </w:r>
      </w:p>
    </w:sdtContent>
  </w:sdt>
  <w:p w:rsidR="00DF679A" w:rsidRDefault="00DF679A">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332" w:name="_Toc122404093"/>
  <w:bookmarkEnd w:id="332"/>
  <w:p w:rsidR="00DF679A" w:rsidRPr="004E452B" w:rsidRDefault="00DF679A">
    <w:pPr>
      <w:pStyle w:val="aff6"/>
      <w:jc w:val="right"/>
      <w:rPr>
        <w:rFonts w:ascii="Arial" w:hAnsi="Arial" w:cs="Arial"/>
        <w:sz w:val="14"/>
        <w:szCs w:val="14"/>
      </w:rPr>
    </w:pPr>
    <w:r w:rsidRPr="004E452B">
      <w:rPr>
        <w:rFonts w:ascii="Arial" w:hAnsi="Arial" w:cs="Arial"/>
        <w:sz w:val="14"/>
        <w:szCs w:val="14"/>
      </w:rPr>
      <w:fldChar w:fldCharType="begin"/>
    </w:r>
    <w:r w:rsidRPr="004E452B">
      <w:rPr>
        <w:rFonts w:ascii="Arial" w:hAnsi="Arial" w:cs="Arial"/>
        <w:sz w:val="14"/>
        <w:szCs w:val="14"/>
      </w:rPr>
      <w:instrText>PAGE   \* MERGEFORMAT</w:instrText>
    </w:r>
    <w:r w:rsidRPr="004E452B">
      <w:rPr>
        <w:rFonts w:ascii="Arial" w:hAnsi="Arial" w:cs="Arial"/>
        <w:sz w:val="14"/>
        <w:szCs w:val="14"/>
      </w:rPr>
      <w:fldChar w:fldCharType="separate"/>
    </w:r>
    <w:r w:rsidR="006E6F7D">
      <w:rPr>
        <w:rFonts w:ascii="Arial" w:hAnsi="Arial" w:cs="Arial"/>
        <w:noProof/>
        <w:sz w:val="14"/>
        <w:szCs w:val="14"/>
      </w:rPr>
      <w:t>71</w:t>
    </w:r>
    <w:r w:rsidRPr="004E452B">
      <w:rPr>
        <w:rFonts w:ascii="Arial" w:hAnsi="Arial" w:cs="Arial"/>
        <w:sz w:val="14"/>
        <w:szCs w:val="14"/>
      </w:rPr>
      <w:fldChar w:fldCharType="end"/>
    </w:r>
  </w:p>
  <w:p w:rsidR="00DF679A" w:rsidRPr="003524C7" w:rsidRDefault="00DF679A">
    <w:pPr>
      <w:pStyle w:val="aff6"/>
      <w:rPr>
        <w:color w:val="808080"/>
      </w:rPr>
    </w:pPr>
  </w:p>
  <w:p w:rsidR="00DF679A" w:rsidRDefault="00DF679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DDD" w:rsidRDefault="00500DDD">
      <w:r>
        <w:separator/>
      </w:r>
    </w:p>
    <w:p w:rsidR="00500DDD" w:rsidRDefault="00500DDD"/>
  </w:footnote>
  <w:footnote w:type="continuationSeparator" w:id="0">
    <w:p w:rsidR="00500DDD" w:rsidRDefault="00500DDD">
      <w:r>
        <w:continuationSeparator/>
      </w:r>
    </w:p>
    <w:p w:rsidR="00500DDD" w:rsidRDefault="00500DDD"/>
  </w:footnote>
  <w:footnote w:id="1">
    <w:p w:rsidR="00DF679A" w:rsidRDefault="00DF679A" w:rsidP="00166BFB">
      <w:pPr>
        <w:pStyle w:val="afd"/>
      </w:pPr>
      <w:r w:rsidRPr="008524C2">
        <w:rPr>
          <w:rStyle w:val="af5"/>
          <w:rFonts w:ascii="Arial" w:hAnsi="Arial" w:cs="Arial"/>
        </w:rPr>
        <w:footnoteRef/>
      </w:r>
      <w:r w:rsidRPr="008524C2">
        <w:rPr>
          <w:rFonts w:ascii="Arial" w:hAnsi="Arial" w:cs="Arial"/>
        </w:rPr>
        <w:t xml:space="preserve"> ЭП, на которой проводится конкурс, определяется заказчиком. Адрес ЭП в информационно-телекоммуникационной сети Интернет указан в п.</w:t>
      </w:r>
      <w:r w:rsidRPr="008524C2">
        <w:rPr>
          <w:rFonts w:ascii="Arial" w:hAnsi="Arial" w:cs="Arial"/>
        </w:rPr>
        <w:fldChar w:fldCharType="begin"/>
      </w:r>
      <w:r w:rsidRPr="008524C2">
        <w:rPr>
          <w:rFonts w:ascii="Arial" w:hAnsi="Arial" w:cs="Arial"/>
        </w:rPr>
        <w:instrText xml:space="preserve"> REF _Ref477953517 \r \h </w:instrText>
      </w:r>
      <w:r>
        <w:rPr>
          <w:rFonts w:ascii="Arial" w:hAnsi="Arial" w:cs="Arial"/>
        </w:rPr>
        <w:instrText xml:space="preserve"> \* MERGEFORMAT </w:instrText>
      </w:r>
      <w:r w:rsidRPr="008524C2">
        <w:rPr>
          <w:rFonts w:ascii="Arial" w:hAnsi="Arial" w:cs="Arial"/>
        </w:rPr>
      </w:r>
      <w:r w:rsidRPr="008524C2">
        <w:rPr>
          <w:rFonts w:ascii="Arial" w:hAnsi="Arial" w:cs="Arial"/>
        </w:rPr>
        <w:fldChar w:fldCharType="separate"/>
      </w:r>
      <w:r>
        <w:rPr>
          <w:rFonts w:ascii="Arial" w:hAnsi="Arial" w:cs="Arial"/>
        </w:rPr>
        <w:t>4</w:t>
      </w:r>
      <w:r w:rsidRPr="008524C2">
        <w:rPr>
          <w:rFonts w:ascii="Arial" w:hAnsi="Arial" w:cs="Arial"/>
        </w:rPr>
        <w:fldChar w:fldCharType="end"/>
      </w:r>
      <w:r w:rsidRPr="008524C2">
        <w:rPr>
          <w:rFonts w:ascii="Arial" w:hAnsi="Arial" w:cs="Arial"/>
        </w:rPr>
        <w:t xml:space="preserve"> Информационной</w:t>
      </w:r>
      <w:r w:rsidRPr="00A84D68">
        <w:rPr>
          <w:rFonts w:ascii="Arial" w:hAnsi="Arial" w:cs="Arial"/>
        </w:rPr>
        <w:t xml:space="preserve"> карты </w:t>
      </w:r>
      <w:r>
        <w:rPr>
          <w:rFonts w:ascii="Arial" w:hAnsi="Arial" w:cs="Arial"/>
        </w:rPr>
        <w:t>конкурса</w:t>
      </w:r>
      <w:r w:rsidRPr="00A84D68">
        <w:rPr>
          <w:rFonts w:ascii="Arial" w:hAnsi="Arial" w:cs="Arial"/>
        </w:rPr>
        <w:t>.</w:t>
      </w:r>
    </w:p>
  </w:footnote>
  <w:footnote w:id="2">
    <w:p w:rsidR="00DF679A" w:rsidRDefault="00DF679A" w:rsidP="007A677D">
      <w:pPr>
        <w:pStyle w:val="afd"/>
        <w:rPr>
          <w:rFonts w:ascii="Arial" w:hAnsi="Arial" w:cs="Arial"/>
        </w:rPr>
      </w:pPr>
      <w:r>
        <w:rPr>
          <w:rStyle w:val="af5"/>
          <w:rFonts w:ascii="Arial" w:hAnsi="Arial" w:cs="Arial"/>
        </w:rPr>
        <w:footnoteRef/>
      </w:r>
      <w:r>
        <w:rPr>
          <w:rFonts w:ascii="Arial" w:hAnsi="Arial" w:cs="Arial"/>
        </w:rPr>
        <w:t xml:space="preserve"> Начальная (максимальная) цена договора (единицы продукции), максимальное значение (предельной) цены договора, формулы цены, размера гарантированной скидки. Заказчик также вправе установить в конкурсной документации минимальный процент гарантированной скидки от стоимости (в том числе от тарифов, установленных в процентах) закупаемой продукции (в соответствии с пунктом 5.4 Положения).  </w:t>
      </w:r>
    </w:p>
  </w:footnote>
  <w:footnote w:id="3">
    <w:p w:rsidR="00DF679A" w:rsidRPr="00107BAC" w:rsidRDefault="00DF679A" w:rsidP="00703E9F">
      <w:pPr>
        <w:pStyle w:val="afd"/>
        <w:rPr>
          <w:rFonts w:ascii="Arial" w:hAnsi="Arial" w:cs="Arial"/>
        </w:rPr>
      </w:pPr>
      <w:r w:rsidRPr="00107BAC">
        <w:rPr>
          <w:rStyle w:val="af5"/>
          <w:rFonts w:ascii="Arial" w:hAnsi="Arial" w:cs="Arial"/>
        </w:rPr>
        <w:footnoteRef/>
      </w:r>
      <w:r>
        <w:rPr>
          <w:rFonts w:ascii="Arial" w:hAnsi="Arial" w:cs="Arial"/>
        </w:rPr>
        <w:t xml:space="preserve"> </w:t>
      </w:r>
      <w:r w:rsidRPr="00107BAC">
        <w:rPr>
          <w:rFonts w:ascii="Arial" w:hAnsi="Arial" w:cs="Arial"/>
        </w:rPr>
        <w:t>К общедоступным источникам информации относятся официальные источники информации уполномоченных государственных органов, официальные источники информации иностранных государств, международных организаций.</w:t>
      </w:r>
    </w:p>
  </w:footnote>
  <w:footnote w:id="4">
    <w:p w:rsidR="00DF679A" w:rsidRDefault="00DF679A" w:rsidP="004B3823">
      <w:pPr>
        <w:pStyle w:val="afd"/>
        <w:spacing w:before="0" w:after="0"/>
        <w:rPr>
          <w:rFonts w:ascii="Arial" w:hAnsi="Arial" w:cs="Arial"/>
        </w:rPr>
      </w:pPr>
      <w:r>
        <w:rPr>
          <w:rStyle w:val="af5"/>
          <w:rFonts w:ascii="Arial" w:hAnsi="Arial" w:cs="Arial"/>
        </w:rPr>
        <w:footnoteRef/>
      </w:r>
      <w:r>
        <w:rPr>
          <w:rFonts w:ascii="Arial" w:hAnsi="Arial" w:cs="Arial"/>
        </w:rPr>
        <w:t xml:space="preserve"> Единственный участник закупки.</w:t>
      </w:r>
    </w:p>
  </w:footnote>
  <w:footnote w:id="5">
    <w:p w:rsidR="00DF679A" w:rsidRDefault="00DF679A" w:rsidP="004B3823">
      <w:pPr>
        <w:pStyle w:val="afd"/>
        <w:spacing w:before="0" w:after="0"/>
        <w:rPr>
          <w:rFonts w:ascii="Arial" w:hAnsi="Arial" w:cs="Arial"/>
        </w:rPr>
      </w:pPr>
      <w:r>
        <w:rPr>
          <w:rStyle w:val="af5"/>
          <w:rFonts w:ascii="Arial" w:hAnsi="Arial" w:cs="Arial"/>
        </w:rPr>
        <w:footnoteRef/>
      </w:r>
      <w:r>
        <w:rPr>
          <w:rFonts w:ascii="Arial" w:hAnsi="Arial" w:cs="Arial"/>
        </w:rPr>
        <w:t xml:space="preserve"> По решению Комиссии заказчик проводит с единственным участником закупки переговоры по снижению цены и/или улучшению для заказчика условий исполнения договора.</w:t>
      </w:r>
    </w:p>
  </w:footnote>
  <w:footnote w:id="6">
    <w:p w:rsidR="00DF679A" w:rsidRDefault="00DF679A" w:rsidP="00166BFB">
      <w:pPr>
        <w:pStyle w:val="afd"/>
        <w:rPr>
          <w:rFonts w:ascii="Arial" w:hAnsi="Arial" w:cs="Arial"/>
        </w:rPr>
      </w:pPr>
      <w:r>
        <w:rPr>
          <w:rStyle w:val="af5"/>
          <w:rFonts w:ascii="Arial" w:hAnsi="Arial" w:cs="Arial"/>
        </w:rPr>
        <w:footnoteRef/>
      </w:r>
      <w:r>
        <w:rPr>
          <w:rFonts w:ascii="Arial" w:hAnsi="Arial" w:cs="Arial"/>
        </w:rPr>
        <w:t xml:space="preserve"> Предложения о цене договора (цене единицы продукции) с учетом раздела 14 конкурсной документации (если применимо).</w:t>
      </w:r>
    </w:p>
  </w:footnote>
  <w:footnote w:id="7">
    <w:p w:rsidR="00DF679A" w:rsidRPr="00E04F35" w:rsidRDefault="00DF679A" w:rsidP="00E04F35">
      <w:pPr>
        <w:pStyle w:val="afd"/>
        <w:spacing w:before="0" w:after="0"/>
        <w:rPr>
          <w:rFonts w:ascii="Arial" w:hAnsi="Arial" w:cs="Arial"/>
        </w:rPr>
      </w:pPr>
      <w:r w:rsidRPr="00E04F35">
        <w:rPr>
          <w:rStyle w:val="af5"/>
          <w:rFonts w:ascii="Arial" w:hAnsi="Arial" w:cs="Arial"/>
        </w:rPr>
        <w:footnoteRef/>
      </w:r>
      <w:r w:rsidRPr="00E04F35">
        <w:rPr>
          <w:rFonts w:ascii="Arial" w:hAnsi="Arial" w:cs="Arial"/>
        </w:rPr>
        <w:t xml:space="preserve"> Заказчик вправе рассмотреть вторые части заявок раньше установленного извещением и </w:t>
      </w:r>
      <w:r>
        <w:rPr>
          <w:rFonts w:ascii="Arial" w:hAnsi="Arial" w:cs="Arial"/>
        </w:rPr>
        <w:t xml:space="preserve">конкурсной </w:t>
      </w:r>
      <w:r w:rsidRPr="00E04F35">
        <w:rPr>
          <w:rFonts w:ascii="Arial" w:hAnsi="Arial" w:cs="Arial"/>
        </w:rPr>
        <w:t>документацией срока</w:t>
      </w:r>
    </w:p>
  </w:footnote>
  <w:footnote w:id="8">
    <w:p w:rsidR="00DF679A" w:rsidRPr="00E04F35" w:rsidRDefault="00DF679A" w:rsidP="00E04F35">
      <w:pPr>
        <w:pStyle w:val="afd"/>
        <w:spacing w:before="0" w:after="0"/>
        <w:rPr>
          <w:rFonts w:ascii="Arial" w:hAnsi="Arial" w:cs="Arial"/>
        </w:rPr>
      </w:pPr>
      <w:r w:rsidRPr="00E04F35">
        <w:rPr>
          <w:rStyle w:val="af5"/>
          <w:rFonts w:ascii="Arial" w:hAnsi="Arial" w:cs="Arial"/>
        </w:rPr>
        <w:footnoteRef/>
      </w:r>
      <w:r w:rsidRPr="00E04F35">
        <w:rPr>
          <w:rFonts w:ascii="Arial" w:hAnsi="Arial" w:cs="Arial"/>
        </w:rPr>
        <w:t xml:space="preserve"> Заказчик вправе рассмотреть и сопоставить ценовые предложения (дополнительные ценовые предложения) и подвести итоги конкурса раньше установленного извещением и </w:t>
      </w:r>
      <w:r>
        <w:rPr>
          <w:rFonts w:ascii="Arial" w:hAnsi="Arial" w:cs="Arial"/>
        </w:rPr>
        <w:t xml:space="preserve">конкурсной </w:t>
      </w:r>
      <w:r w:rsidRPr="00E04F35">
        <w:rPr>
          <w:rFonts w:ascii="Arial" w:hAnsi="Arial" w:cs="Arial"/>
        </w:rPr>
        <w:t>документацией срока</w:t>
      </w:r>
    </w:p>
  </w:footnote>
  <w:footnote w:id="9">
    <w:p w:rsidR="00DF679A" w:rsidRPr="00D82690" w:rsidRDefault="00DF679A" w:rsidP="00A34E48">
      <w:pPr>
        <w:pStyle w:val="afd"/>
        <w:rPr>
          <w:rFonts w:ascii="Arial" w:hAnsi="Arial" w:cs="Arial"/>
          <w:b/>
          <w:i/>
          <w:u w:val="single"/>
        </w:rPr>
      </w:pPr>
      <w:r w:rsidRPr="00D82690">
        <w:rPr>
          <w:rStyle w:val="af5"/>
          <w:rFonts w:ascii="Arial" w:hAnsi="Arial" w:cs="Arial"/>
        </w:rPr>
        <w:footnoteRef/>
      </w:r>
      <w:r w:rsidRPr="00D82690">
        <w:rPr>
          <w:rFonts w:ascii="Arial" w:hAnsi="Arial" w:cs="Arial"/>
        </w:rPr>
        <w:t xml:space="preserve"> </w:t>
      </w:r>
      <w:r w:rsidRPr="0020227D">
        <w:rPr>
          <w:rFonts w:ascii="Arial" w:hAnsi="Arial" w:cs="Arial"/>
          <w:b/>
          <w:color w:val="FF0000"/>
        </w:rPr>
        <w:t>Внимание</w:t>
      </w:r>
      <w:r w:rsidRPr="0020227D">
        <w:rPr>
          <w:rFonts w:ascii="Arial" w:hAnsi="Arial" w:cs="Arial"/>
          <w:color w:val="FF0000"/>
        </w:rPr>
        <w:t>! В случае содержания в первой части заявки сведений об участнике и/или о ценовом предложении, данная заявка</w:t>
      </w:r>
      <w:r w:rsidRPr="0020227D">
        <w:rPr>
          <w:rFonts w:ascii="Arial" w:hAnsi="Arial" w:cs="Arial"/>
          <w:b/>
          <w:color w:val="FF0000"/>
        </w:rPr>
        <w:t xml:space="preserve"> </w:t>
      </w:r>
      <w:r w:rsidRPr="0020227D">
        <w:rPr>
          <w:rFonts w:ascii="Arial" w:hAnsi="Arial" w:cs="Arial"/>
          <w:b/>
          <w:color w:val="FF0000"/>
          <w:u w:val="single"/>
        </w:rPr>
        <w:t>подлежит отклонению.</w:t>
      </w:r>
    </w:p>
  </w:footnote>
  <w:footnote w:id="10">
    <w:p w:rsidR="00DF679A" w:rsidRPr="0020227D" w:rsidRDefault="00DF679A" w:rsidP="00A34E48">
      <w:pPr>
        <w:pStyle w:val="afd"/>
        <w:spacing w:before="0"/>
        <w:rPr>
          <w:color w:val="FF0000"/>
        </w:rPr>
      </w:pPr>
      <w:r w:rsidRPr="0020227D">
        <w:rPr>
          <w:rStyle w:val="af5"/>
          <w:color w:val="FF0000"/>
        </w:rPr>
        <w:footnoteRef/>
      </w:r>
      <w:r w:rsidRPr="0020227D">
        <w:rPr>
          <w:color w:val="FF0000"/>
        </w:rPr>
        <w:t xml:space="preserve"> </w:t>
      </w:r>
      <w:r w:rsidRPr="0020227D">
        <w:rPr>
          <w:rFonts w:ascii="Arial" w:hAnsi="Arial" w:cs="Arial"/>
          <w:b/>
          <w:color w:val="FF0000"/>
        </w:rPr>
        <w:t>Внимание!</w:t>
      </w:r>
      <w:r w:rsidRPr="0020227D">
        <w:rPr>
          <w:rFonts w:ascii="Arial" w:hAnsi="Arial" w:cs="Arial"/>
          <w:color w:val="FF0000"/>
        </w:rPr>
        <w:t xml:space="preserve"> В случае содержания во второй части заявки ценового предложения, </w:t>
      </w:r>
      <w:r w:rsidRPr="00A84DF8">
        <w:rPr>
          <w:rFonts w:ascii="Arial" w:hAnsi="Arial" w:cs="Arial"/>
          <w:color w:val="FF0000"/>
        </w:rPr>
        <w:t xml:space="preserve">данная заявка </w:t>
      </w:r>
      <w:r w:rsidRPr="00652209">
        <w:rPr>
          <w:rFonts w:ascii="Arial" w:hAnsi="Arial" w:cs="Arial"/>
          <w:b/>
          <w:color w:val="FF0000"/>
          <w:u w:val="single"/>
        </w:rPr>
        <w:t>подлежит отклонению.</w:t>
      </w:r>
    </w:p>
  </w:footnote>
  <w:footnote w:id="11">
    <w:p w:rsidR="00DF679A" w:rsidRPr="005B7643" w:rsidRDefault="00DF679A" w:rsidP="00A34E48">
      <w:pPr>
        <w:pStyle w:val="afd"/>
        <w:rPr>
          <w:rFonts w:ascii="Arial" w:hAnsi="Arial" w:cs="Arial"/>
        </w:rPr>
      </w:pPr>
      <w:r w:rsidRPr="005B7643">
        <w:rPr>
          <w:rStyle w:val="af5"/>
          <w:rFonts w:ascii="Arial" w:hAnsi="Arial" w:cs="Arial"/>
        </w:rPr>
        <w:footnoteRef/>
      </w:r>
      <w:r w:rsidRPr="005B7643">
        <w:rPr>
          <w:rFonts w:ascii="Arial" w:hAnsi="Arial" w:cs="Arial"/>
        </w:rPr>
        <w:t xml:space="preserve"> </w:t>
      </w:r>
      <w:r w:rsidRPr="00462E43">
        <w:rPr>
          <w:rFonts w:ascii="Arial" w:hAnsi="Arial" w:cs="Arial"/>
        </w:rPr>
        <w:t>Срок действия заявк</w:t>
      </w:r>
      <w:r>
        <w:rPr>
          <w:rFonts w:ascii="Arial" w:hAnsi="Arial" w:cs="Arial"/>
        </w:rPr>
        <w:t xml:space="preserve">и на участие в конкурсе </w:t>
      </w:r>
      <w:r w:rsidRPr="00462E43">
        <w:rPr>
          <w:rFonts w:ascii="Arial" w:hAnsi="Arial" w:cs="Arial"/>
        </w:rPr>
        <w:t>в электронной форме не должен составлять менее</w:t>
      </w:r>
      <w:r>
        <w:rPr>
          <w:rFonts w:ascii="Arial" w:hAnsi="Arial" w:cs="Arial"/>
        </w:rPr>
        <w:t xml:space="preserve"> 60</w:t>
      </w:r>
      <w:r w:rsidRPr="00462E43">
        <w:rPr>
          <w:rFonts w:ascii="Arial" w:hAnsi="Arial" w:cs="Arial"/>
        </w:rPr>
        <w:t xml:space="preserve"> </w:t>
      </w:r>
      <w:r>
        <w:rPr>
          <w:rFonts w:ascii="Arial" w:hAnsi="Arial" w:cs="Arial"/>
        </w:rPr>
        <w:t>(</w:t>
      </w:r>
      <w:r w:rsidRPr="00462E43">
        <w:rPr>
          <w:rFonts w:ascii="Arial" w:hAnsi="Arial" w:cs="Arial"/>
        </w:rPr>
        <w:t>шестидесяти</w:t>
      </w:r>
      <w:r>
        <w:rPr>
          <w:rFonts w:ascii="Arial" w:hAnsi="Arial" w:cs="Arial"/>
        </w:rPr>
        <w:t>)</w:t>
      </w:r>
      <w:r w:rsidRPr="00462E43">
        <w:rPr>
          <w:rFonts w:ascii="Arial" w:hAnsi="Arial" w:cs="Arial"/>
        </w:rPr>
        <w:t xml:space="preserve"> календарных дней со дня, следующего за днем окончания срока подачи заяво</w:t>
      </w:r>
      <w:r>
        <w:rPr>
          <w:rFonts w:ascii="Arial" w:hAnsi="Arial" w:cs="Arial"/>
        </w:rPr>
        <w:t>к на участие в конкурсе</w:t>
      </w:r>
      <w:r w:rsidRPr="00AB55D2">
        <w:rPr>
          <w:rFonts w:ascii="Arial" w:hAnsi="Arial" w:cs="Arial"/>
        </w:rPr>
        <w:t>.</w:t>
      </w:r>
    </w:p>
  </w:footnote>
  <w:footnote w:id="12">
    <w:p w:rsidR="00DF679A" w:rsidRPr="00601DA2" w:rsidRDefault="00DF679A" w:rsidP="004E784B">
      <w:pPr>
        <w:pStyle w:val="Times12"/>
        <w:tabs>
          <w:tab w:val="num" w:pos="840"/>
        </w:tabs>
        <w:spacing w:before="0" w:after="0"/>
        <w:ind w:right="-30" w:firstLine="0"/>
        <w:rPr>
          <w:rFonts w:ascii="Arial" w:hAnsi="Arial" w:cs="Arial"/>
          <w:sz w:val="10"/>
          <w:szCs w:val="10"/>
        </w:rPr>
      </w:pPr>
      <w:r w:rsidRPr="00601DA2">
        <w:rPr>
          <w:rStyle w:val="af5"/>
          <w:rFonts w:ascii="Arial" w:hAnsi="Arial" w:cs="Arial"/>
          <w:sz w:val="20"/>
          <w:szCs w:val="20"/>
        </w:rPr>
        <w:footnoteRef/>
      </w:r>
      <w:r w:rsidRPr="00601DA2">
        <w:rPr>
          <w:rFonts w:ascii="Arial" w:hAnsi="Arial" w:cs="Arial"/>
          <w:sz w:val="20"/>
          <w:szCs w:val="20"/>
        </w:rPr>
        <w:t xml:space="preserve"> </w:t>
      </w:r>
      <w:r w:rsidRPr="00601DA2">
        <w:rPr>
          <w:rFonts w:ascii="Arial" w:hAnsi="Arial" w:cs="Arial"/>
          <w:sz w:val="16"/>
          <w:szCs w:val="16"/>
        </w:rPr>
        <w:t>В случае предоставления паспортных данных, указанных в графе 2, участник закупки прикладывает к данной анкете согласи</w:t>
      </w:r>
      <w:r>
        <w:rPr>
          <w:rFonts w:ascii="Arial" w:hAnsi="Arial" w:cs="Arial"/>
          <w:sz w:val="16"/>
          <w:szCs w:val="16"/>
        </w:rPr>
        <w:t>е</w:t>
      </w:r>
      <w:r w:rsidRPr="00601DA2">
        <w:rPr>
          <w:rFonts w:ascii="Arial" w:hAnsi="Arial" w:cs="Arial"/>
          <w:sz w:val="16"/>
          <w:szCs w:val="16"/>
        </w:rPr>
        <w:t xml:space="preserve"> учредителей на работу с персональными данными</w:t>
      </w:r>
      <w:r>
        <w:rPr>
          <w:rFonts w:ascii="Arial" w:hAnsi="Arial" w:cs="Arial"/>
          <w:sz w:val="16"/>
          <w:szCs w:val="16"/>
        </w:rPr>
        <w:t xml:space="preserve"> по форме Приложения 10</w:t>
      </w:r>
      <w:r w:rsidRPr="00601DA2">
        <w:rPr>
          <w:rFonts w:ascii="Arial" w:hAnsi="Arial" w:cs="Arial"/>
          <w:sz w:val="16"/>
          <w:szCs w:val="16"/>
        </w:rPr>
        <w:t>. В случае непредоставления паспортных данных, указанных в 2 участник закупки прикладывает к данной анкете письмо за подписью руководителя участника, что сведения о физических лицах (приводится перечень лиц, указываемый участником закупки в графе 3) по данным Федеральной миграционной службы (</w:t>
      </w:r>
      <w:hyperlink r:id="rId1" w:history="1">
        <w:r w:rsidRPr="00601DA2">
          <w:rPr>
            <w:rStyle w:val="af8"/>
            <w:rFonts w:ascii="Arial" w:hAnsi="Arial" w:cs="Arial"/>
            <w:sz w:val="16"/>
            <w:szCs w:val="16"/>
          </w:rPr>
          <w:t>http://services.fms.gov.ru/info-service.htm?sid=2000</w:t>
        </w:r>
      </w:hyperlink>
      <w:r w:rsidRPr="00601DA2">
        <w:rPr>
          <w:rFonts w:ascii="Arial" w:hAnsi="Arial" w:cs="Arial"/>
          <w:sz w:val="16"/>
          <w:szCs w:val="16"/>
        </w:rPr>
        <w:t>) отсутствуют/присутствуют.</w:t>
      </w:r>
    </w:p>
  </w:footnote>
  <w:footnote w:id="13">
    <w:p w:rsidR="00DF679A" w:rsidRDefault="00DF679A" w:rsidP="004E784B">
      <w:pPr>
        <w:pStyle w:val="afd"/>
        <w:spacing w:before="0" w:after="0"/>
        <w:ind w:firstLine="0"/>
      </w:pPr>
      <w:r w:rsidRPr="00601DA2">
        <w:rPr>
          <w:rStyle w:val="af5"/>
          <w:rFonts w:ascii="Arial" w:hAnsi="Arial" w:cs="Arial"/>
        </w:rPr>
        <w:footnoteRef/>
      </w:r>
      <w:r w:rsidRPr="00601DA2">
        <w:rPr>
          <w:rFonts w:ascii="Arial" w:hAnsi="Arial" w:cs="Arial"/>
        </w:rPr>
        <w:t xml:space="preserve"> </w:t>
      </w:r>
      <w:r w:rsidRPr="00601DA2">
        <w:rPr>
          <w:rFonts w:ascii="Arial" w:hAnsi="Arial" w:cs="Arial"/>
          <w:sz w:val="16"/>
          <w:szCs w:val="16"/>
        </w:rPr>
        <w:t>В случае предоставления информации о деятельности участника закупки с учетом правопреемства, участник предоставляет документы, подтверждающие всю цепочку правопреемства. В случае если из представленных документов участника закупки невозможно сделать вывод о правопреемств</w:t>
      </w:r>
      <w:r>
        <w:rPr>
          <w:rFonts w:ascii="Arial" w:hAnsi="Arial" w:cs="Arial"/>
          <w:sz w:val="16"/>
          <w:szCs w:val="16"/>
        </w:rPr>
        <w:t>е</w:t>
      </w:r>
      <w:r w:rsidRPr="00601DA2">
        <w:rPr>
          <w:rFonts w:ascii="Arial" w:hAnsi="Arial" w:cs="Arial"/>
          <w:sz w:val="16"/>
          <w:szCs w:val="16"/>
        </w:rPr>
        <w:t xml:space="preserve">, срок деятельности участника закупки будет считаться исходя из </w:t>
      </w:r>
      <w:r w:rsidRPr="00A34E48">
        <w:rPr>
          <w:rFonts w:ascii="Arial" w:hAnsi="Arial" w:cs="Arial"/>
          <w:sz w:val="16"/>
          <w:szCs w:val="16"/>
        </w:rPr>
        <w:t>документов, доступных в открытых источниках</w:t>
      </w:r>
      <w:r w:rsidRPr="00601DA2">
        <w:rPr>
          <w:rFonts w:ascii="Arial" w:hAnsi="Arial" w:cs="Arial"/>
          <w:sz w:val="16"/>
          <w:szCs w:val="16"/>
        </w:rPr>
        <w:t>.</w:t>
      </w:r>
    </w:p>
  </w:footnote>
  <w:footnote w:id="14">
    <w:p w:rsidR="00DF679A" w:rsidRPr="006213EF" w:rsidRDefault="00DF679A" w:rsidP="00E04F35">
      <w:pPr>
        <w:pStyle w:val="afd"/>
        <w:spacing w:before="0" w:after="0"/>
        <w:rPr>
          <w:rFonts w:ascii="Arial" w:hAnsi="Arial" w:cs="Arial"/>
        </w:rPr>
      </w:pPr>
      <w:r w:rsidRPr="006213EF">
        <w:rPr>
          <w:rStyle w:val="af5"/>
          <w:rFonts w:ascii="Arial" w:hAnsi="Arial" w:cs="Arial"/>
        </w:rPr>
        <w:footnoteRef/>
      </w:r>
      <w:r w:rsidRPr="006213EF">
        <w:rPr>
          <w:rFonts w:ascii="Arial" w:hAnsi="Arial" w:cs="Arial"/>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265" w:tooltip="7." w:history="1">
        <w:r w:rsidRPr="006213EF">
          <w:rPr>
            <w:rFonts w:ascii="Arial" w:hAnsi="Arial" w:cs="Arial"/>
          </w:rPr>
          <w:t>пунктах 7</w:t>
        </w:r>
      </w:hyperlink>
      <w:r w:rsidRPr="006213EF">
        <w:rPr>
          <w:rFonts w:ascii="Arial" w:hAnsi="Arial" w:cs="Arial"/>
        </w:rPr>
        <w:t xml:space="preserve"> и </w:t>
      </w:r>
      <w:hyperlink w:anchor="Par272" w:tooltip="8." w:history="1">
        <w:r w:rsidRPr="006213EF">
          <w:rPr>
            <w:rFonts w:ascii="Arial" w:hAnsi="Arial" w:cs="Arial"/>
          </w:rPr>
          <w:t>8</w:t>
        </w:r>
      </w:hyperlink>
      <w:r w:rsidRPr="006213EF">
        <w:rPr>
          <w:rFonts w:ascii="Arial" w:hAnsi="Arial" w:cs="Arial"/>
        </w:rPr>
        <w:t xml:space="preserve"> настоящего документа, в течение 3 календарных лет, следующих один за другим.</w:t>
      </w:r>
    </w:p>
  </w:footnote>
  <w:footnote w:id="15">
    <w:p w:rsidR="00DF679A" w:rsidRDefault="00DF679A" w:rsidP="00E04F35">
      <w:pPr>
        <w:pStyle w:val="afd"/>
        <w:spacing w:before="0" w:after="0"/>
      </w:pPr>
      <w:r w:rsidRPr="006213EF">
        <w:rPr>
          <w:rStyle w:val="af5"/>
          <w:rFonts w:ascii="Arial" w:hAnsi="Arial" w:cs="Arial"/>
        </w:rPr>
        <w:footnoteRef/>
      </w:r>
      <w:r w:rsidRPr="006213EF">
        <w:rPr>
          <w:rFonts w:ascii="Arial" w:hAnsi="Arial" w:cs="Arial"/>
        </w:rPr>
        <w:t xml:space="preserve"> </w:t>
      </w:r>
      <w:hyperlink w:anchor="Par245" w:tooltip="1." w:history="1">
        <w:r w:rsidRPr="006213EF">
          <w:rPr>
            <w:rFonts w:ascii="Arial" w:hAnsi="Arial" w:cs="Arial"/>
          </w:rPr>
          <w:t>Пункты 1</w:t>
        </w:r>
      </w:hyperlink>
      <w:r w:rsidRPr="006213EF">
        <w:rPr>
          <w:rFonts w:ascii="Arial" w:hAnsi="Arial" w:cs="Arial"/>
        </w:rPr>
        <w:t xml:space="preserve"> - </w:t>
      </w:r>
      <w:hyperlink w:anchor="Par287" w:tooltip="11." w:history="1">
        <w:r w:rsidRPr="006213EF">
          <w:rPr>
            <w:rFonts w:ascii="Arial" w:hAnsi="Arial" w:cs="Arial"/>
          </w:rPr>
          <w:t>11</w:t>
        </w:r>
      </w:hyperlink>
      <w:r w:rsidRPr="006213EF">
        <w:rPr>
          <w:rFonts w:ascii="Arial" w:hAnsi="Arial" w:cs="Arial"/>
        </w:rPr>
        <w:t xml:space="preserve"> настоящего документа являются обязательными для заполнения.</w:t>
      </w:r>
    </w:p>
  </w:footnote>
  <w:footnote w:id="16">
    <w:p w:rsidR="00DF679A" w:rsidRPr="00652209" w:rsidRDefault="00DF679A">
      <w:pPr>
        <w:pStyle w:val="afd"/>
        <w:rPr>
          <w:rFonts w:ascii="Arial" w:hAnsi="Arial" w:cs="Arial"/>
        </w:rPr>
      </w:pPr>
      <w:r w:rsidRPr="00652209">
        <w:rPr>
          <w:rStyle w:val="af5"/>
          <w:rFonts w:ascii="Arial" w:hAnsi="Arial" w:cs="Arial"/>
        </w:rPr>
        <w:footnoteRef/>
      </w:r>
      <w:r w:rsidRPr="00652209">
        <w:rPr>
          <w:rFonts w:ascii="Arial" w:hAnsi="Arial" w:cs="Arial"/>
        </w:rPr>
        <w:t xml:space="preserve"> </w:t>
      </w:r>
      <w:r w:rsidRPr="00FE6CD3">
        <w:rPr>
          <w:rFonts w:ascii="Arial" w:hAnsi="Arial" w:cs="Arial"/>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Pr>
          <w:rFonts w:ascii="Arial" w:hAnsi="Arial" w:cs="Arial"/>
        </w:rPr>
        <w:t>«</w:t>
      </w:r>
      <w:r w:rsidRPr="00FE6CD3">
        <w:rPr>
          <w:rFonts w:ascii="Arial" w:hAnsi="Arial" w:cs="Arial"/>
        </w:rPr>
        <w:t>в</w:t>
      </w:r>
      <w:r>
        <w:rPr>
          <w:rFonts w:ascii="Arial" w:hAnsi="Arial" w:cs="Arial"/>
        </w:rPr>
        <w:t>» - «</w:t>
      </w:r>
      <w:r w:rsidRPr="00FE6CD3">
        <w:rPr>
          <w:rFonts w:ascii="Arial" w:hAnsi="Arial" w:cs="Arial"/>
        </w:rPr>
        <w:t>д</w:t>
      </w:r>
      <w:r>
        <w:rPr>
          <w:rFonts w:ascii="Arial" w:hAnsi="Arial" w:cs="Arial"/>
        </w:rPr>
        <w:t>»</w:t>
      </w:r>
      <w:r w:rsidRPr="00FE6CD3">
        <w:rPr>
          <w:rFonts w:ascii="Arial" w:hAnsi="Arial" w:cs="Arial"/>
        </w:rPr>
        <w:t xml:space="preserve"> пункта 1 части 1.1 стать</w:t>
      </w:r>
      <w:r w:rsidRPr="006A6BD8">
        <w:rPr>
          <w:rFonts w:ascii="Arial" w:hAnsi="Arial" w:cs="Arial"/>
        </w:rPr>
        <w:t xml:space="preserve">и 4 Федерального закона </w:t>
      </w:r>
      <w:r>
        <w:rPr>
          <w:rFonts w:ascii="Arial" w:hAnsi="Arial" w:cs="Arial"/>
        </w:rPr>
        <w:t>«</w:t>
      </w:r>
      <w:r w:rsidRPr="00FE6CD3">
        <w:rPr>
          <w:rFonts w:ascii="Arial" w:hAnsi="Arial" w:cs="Arial"/>
        </w:rPr>
        <w:t>О развитии малого и среднего предпринимательства</w:t>
      </w:r>
      <w:r>
        <w:rPr>
          <w:rFonts w:ascii="Arial" w:hAnsi="Arial" w:cs="Arial"/>
        </w:rPr>
        <w:t xml:space="preserve"> </w:t>
      </w:r>
      <w:r w:rsidRPr="00CC2FEE">
        <w:rPr>
          <w:rFonts w:ascii="Arial" w:hAnsi="Arial" w:cs="Arial"/>
        </w:rPr>
        <w:t>в Российской Федерации</w:t>
      </w:r>
      <w:r>
        <w:rPr>
          <w:rFonts w:ascii="Arial" w:hAnsi="Arial" w:cs="Arial"/>
        </w:rPr>
        <w:t>»</w:t>
      </w:r>
    </w:p>
  </w:footnote>
  <w:footnote w:id="17">
    <w:p w:rsidR="00DF679A" w:rsidRPr="004E784B" w:rsidRDefault="00DF679A" w:rsidP="004E784B">
      <w:pPr>
        <w:pStyle w:val="afd"/>
        <w:spacing w:before="0" w:after="0"/>
        <w:rPr>
          <w:rFonts w:ascii="Arial" w:hAnsi="Arial" w:cs="Arial"/>
        </w:rPr>
      </w:pPr>
      <w:r w:rsidRPr="004E784B">
        <w:rPr>
          <w:rStyle w:val="af5"/>
          <w:rFonts w:ascii="Arial" w:hAnsi="Arial" w:cs="Arial"/>
        </w:rPr>
        <w:footnoteRef/>
      </w:r>
      <w:r w:rsidRPr="00EF4FC0">
        <w:t xml:space="preserve"> </w:t>
      </w:r>
      <w:r w:rsidRPr="004E784B">
        <w:rPr>
          <w:rFonts w:ascii="Arial" w:hAnsi="Arial" w:cs="Arial"/>
        </w:rPr>
        <w:t xml:space="preserve">В случае предоставления паспортных данных, указанных в графе </w:t>
      </w:r>
      <w:r w:rsidRPr="00EF4FC0">
        <w:rPr>
          <w:rFonts w:ascii="Arial" w:hAnsi="Arial" w:cs="Arial"/>
        </w:rPr>
        <w:t>3</w:t>
      </w:r>
      <w:r w:rsidRPr="004E784B">
        <w:rPr>
          <w:rFonts w:ascii="Arial" w:hAnsi="Arial" w:cs="Arial"/>
        </w:rPr>
        <w:t xml:space="preserve">, участник закупки прикладывает к данной </w:t>
      </w:r>
      <w:r w:rsidRPr="00EF4FC0">
        <w:rPr>
          <w:rFonts w:ascii="Arial" w:hAnsi="Arial" w:cs="Arial"/>
        </w:rPr>
        <w:t>декларации</w:t>
      </w:r>
      <w:r w:rsidRPr="004E784B">
        <w:rPr>
          <w:rFonts w:ascii="Arial" w:hAnsi="Arial" w:cs="Arial"/>
        </w:rPr>
        <w:t xml:space="preserve"> информационное письмо о согласии </w:t>
      </w:r>
      <w:r>
        <w:rPr>
          <w:rFonts w:ascii="Arial" w:hAnsi="Arial" w:cs="Arial"/>
        </w:rPr>
        <w:t xml:space="preserve">руководителя, </w:t>
      </w:r>
      <w:r w:rsidRPr="00C9006E">
        <w:rPr>
          <w:rFonts w:ascii="Arial" w:hAnsi="Arial" w:cs="Arial"/>
        </w:rPr>
        <w:t>членов коллегиального исполнительно</w:t>
      </w:r>
      <w:r>
        <w:rPr>
          <w:rFonts w:ascii="Arial" w:hAnsi="Arial" w:cs="Arial"/>
        </w:rPr>
        <w:t>го органа и главного бухгалтера</w:t>
      </w:r>
      <w:r w:rsidRPr="004E784B">
        <w:rPr>
          <w:rFonts w:ascii="Arial" w:hAnsi="Arial" w:cs="Arial"/>
        </w:rPr>
        <w:t xml:space="preserve"> на работу с персональными данными.</w:t>
      </w:r>
    </w:p>
  </w:footnote>
  <w:footnote w:id="18">
    <w:p w:rsidR="00DF679A" w:rsidRDefault="00DF679A" w:rsidP="004E784B">
      <w:pPr>
        <w:pStyle w:val="afd"/>
        <w:spacing w:before="0" w:after="0"/>
      </w:pPr>
      <w:r w:rsidRPr="00CE0391">
        <w:rPr>
          <w:rFonts w:ascii="Arial" w:hAnsi="Arial" w:cs="Arial"/>
          <w:vertAlign w:val="superscript"/>
        </w:rPr>
        <w:footnoteRef/>
      </w:r>
      <w:r w:rsidRPr="00CE0391">
        <w:rPr>
          <w:rFonts w:ascii="Arial" w:hAnsi="Arial" w:cs="Arial"/>
        </w:rPr>
        <w:t xml:space="preserve"> Участнику закупки необходимо указать наименование документа, удостоверяющего личность.</w:t>
      </w:r>
    </w:p>
  </w:footnote>
  <w:footnote w:id="19">
    <w:p w:rsidR="00DF679A" w:rsidRPr="00EF4FC0" w:rsidRDefault="00DF679A" w:rsidP="004E784B">
      <w:pPr>
        <w:pStyle w:val="afd"/>
        <w:spacing w:before="0" w:after="0"/>
        <w:rPr>
          <w:rFonts w:ascii="Arial" w:hAnsi="Arial" w:cs="Arial"/>
        </w:rPr>
      </w:pPr>
      <w:r w:rsidRPr="00EF4FC0">
        <w:rPr>
          <w:rStyle w:val="af5"/>
          <w:rFonts w:ascii="Arial" w:hAnsi="Arial" w:cs="Arial"/>
        </w:rPr>
        <w:footnoteRef/>
      </w:r>
      <w:r>
        <w:rPr>
          <w:rFonts w:ascii="Arial" w:hAnsi="Arial" w:cs="Arial"/>
        </w:rPr>
        <w:t xml:space="preserve"> </w:t>
      </w:r>
      <w:r w:rsidRPr="00EF4FC0">
        <w:rPr>
          <w:rFonts w:ascii="Arial" w:hAnsi="Arial" w:cs="Arial"/>
        </w:rPr>
        <w:t>Информация о соответствии требованиям п</w:t>
      </w:r>
      <w:r>
        <w:rPr>
          <w:rFonts w:ascii="Arial" w:hAnsi="Arial" w:cs="Arial"/>
        </w:rPr>
        <w:t>п</w:t>
      </w:r>
      <w:r w:rsidRPr="00EF4FC0">
        <w:rPr>
          <w:rFonts w:ascii="Arial" w:hAnsi="Arial" w:cs="Arial"/>
        </w:rPr>
        <w:t xml:space="preserve">. </w:t>
      </w:r>
      <w:r>
        <w:rPr>
          <w:rFonts w:ascii="Arial" w:hAnsi="Arial" w:cs="Arial"/>
        </w:rPr>
        <w:t>«ж»</w:t>
      </w:r>
      <w:r w:rsidRPr="00EF4FC0">
        <w:rPr>
          <w:rFonts w:ascii="Arial" w:hAnsi="Arial" w:cs="Arial"/>
        </w:rPr>
        <w:t xml:space="preserve"> </w:t>
      </w:r>
      <w:r>
        <w:rPr>
          <w:rFonts w:ascii="Arial" w:hAnsi="Arial" w:cs="Arial"/>
        </w:rPr>
        <w:t>п. 9.1 конкурсной документации</w:t>
      </w:r>
      <w:r w:rsidRPr="00EF4FC0">
        <w:rPr>
          <w:rFonts w:ascii="Arial" w:hAnsi="Arial" w:cs="Arial"/>
        </w:rPr>
        <w:t xml:space="preserve"> указывается только участниками закупки – юридическими лицами.</w:t>
      </w:r>
    </w:p>
  </w:footnote>
  <w:footnote w:id="20">
    <w:p w:rsidR="00DF679A" w:rsidRDefault="00DF679A">
      <w:pPr>
        <w:pStyle w:val="afd"/>
      </w:pPr>
      <w:r>
        <w:rPr>
          <w:rStyle w:val="af5"/>
        </w:rPr>
        <w:footnoteRef/>
      </w:r>
      <w:r>
        <w:t xml:space="preserve"> </w:t>
      </w:r>
      <w:r>
        <w:rPr>
          <w:rFonts w:ascii="Arial" w:hAnsi="Arial" w:cs="Arial"/>
          <w:bCs/>
        </w:rPr>
        <w:t>Т</w:t>
      </w:r>
      <w:r w:rsidRPr="00FB7785">
        <w:rPr>
          <w:rFonts w:ascii="Arial" w:hAnsi="Arial" w:cs="Arial"/>
          <w:bCs/>
        </w:rPr>
        <w:t>ребование не применяется в случае осуществления сделок (операций)</w:t>
      </w:r>
      <w:r>
        <w:rPr>
          <w:rFonts w:ascii="Arial" w:hAnsi="Arial" w:cs="Arial"/>
          <w:bCs/>
        </w:rPr>
        <w:t>, указанных в</w:t>
      </w:r>
      <w:r w:rsidRPr="00AE3509">
        <w:rPr>
          <w:rFonts w:ascii="Arial" w:hAnsi="Arial" w:cs="Arial"/>
        </w:rPr>
        <w:t xml:space="preserve"> </w:t>
      </w:r>
      <w:r w:rsidRPr="00EF4FC0">
        <w:rPr>
          <w:rFonts w:ascii="Arial" w:hAnsi="Arial" w:cs="Arial"/>
        </w:rPr>
        <w:t>п</w:t>
      </w:r>
      <w:r>
        <w:rPr>
          <w:rFonts w:ascii="Arial" w:hAnsi="Arial" w:cs="Arial"/>
        </w:rPr>
        <w:t>п</w:t>
      </w:r>
      <w:r w:rsidRPr="00EF4FC0">
        <w:rPr>
          <w:rFonts w:ascii="Arial" w:hAnsi="Arial" w:cs="Arial"/>
        </w:rPr>
        <w:t xml:space="preserve">. </w:t>
      </w:r>
      <w:r>
        <w:rPr>
          <w:rFonts w:ascii="Arial" w:hAnsi="Arial" w:cs="Arial"/>
        </w:rPr>
        <w:t>«и»</w:t>
      </w:r>
      <w:r w:rsidRPr="00EF4FC0">
        <w:rPr>
          <w:rFonts w:ascii="Arial" w:hAnsi="Arial" w:cs="Arial"/>
        </w:rPr>
        <w:t xml:space="preserve"> </w:t>
      </w:r>
      <w:r>
        <w:rPr>
          <w:rFonts w:ascii="Arial" w:hAnsi="Arial" w:cs="Arial"/>
        </w:rPr>
        <w:t>п. 9.1 конкурсной документации.</w:t>
      </w:r>
    </w:p>
  </w:footnote>
  <w:footnote w:id="21">
    <w:p w:rsidR="008C4B58" w:rsidRPr="008A1521" w:rsidRDefault="008C4B58" w:rsidP="008C4B58">
      <w:pPr>
        <w:pStyle w:val="afd"/>
        <w:spacing w:before="0" w:after="0"/>
        <w:rPr>
          <w:rFonts w:ascii="Arial" w:hAnsi="Arial" w:cs="Arial"/>
        </w:rPr>
      </w:pPr>
      <w:r w:rsidRPr="008A1521">
        <w:rPr>
          <w:rStyle w:val="af5"/>
          <w:rFonts w:ascii="Arial" w:hAnsi="Arial" w:cs="Arial"/>
        </w:rPr>
        <w:footnoteRef/>
      </w:r>
      <w:r w:rsidRPr="008A1521">
        <w:rPr>
          <w:rFonts w:ascii="Arial" w:hAnsi="Arial" w:cs="Arial"/>
        </w:rPr>
        <w:t xml:space="preserve"> </w:t>
      </w:r>
      <w:r w:rsidRPr="008A1521">
        <w:rPr>
          <w:rFonts w:ascii="Arial" w:hAnsi="Arial" w:cs="Arial"/>
          <w:color w:val="000000"/>
        </w:rPr>
        <w:t>В случае наличия конфиденциальной информации в договорах предоставляются копии договоров за исключением конфиденциальной информации согласно условиям договора, при этом предоставленные документы должны содержать достаточно информации, позволяющей определить наличие опыта оказания услуг.</w:t>
      </w:r>
    </w:p>
  </w:footnote>
  <w:footnote w:id="22">
    <w:p w:rsidR="00DF679A" w:rsidRDefault="00DF679A" w:rsidP="005842CB">
      <w:pPr>
        <w:pStyle w:val="afd"/>
        <w:rPr>
          <w:rFonts w:ascii="Arial" w:hAnsi="Arial" w:cs="Arial"/>
        </w:rPr>
      </w:pPr>
      <w:r>
        <w:rPr>
          <w:rStyle w:val="af5"/>
          <w:rFonts w:ascii="Arial" w:hAnsi="Arial" w:cs="Arial"/>
        </w:rPr>
        <w:footnoteRef/>
      </w:r>
      <w:r>
        <w:rPr>
          <w:rFonts w:ascii="Arial" w:hAnsi="Arial" w:cs="Arial"/>
        </w:rPr>
        <w:t xml:space="preserve"> Победитель конкурса (лицо, с которым заключается договор), имеющие статус публичных акционерных обществ раскрывают сведения о бенефициарах, владеющих более чем пятью процентами акций таких обществ.</w:t>
      </w:r>
    </w:p>
  </w:footnote>
  <w:footnote w:id="23">
    <w:p w:rsidR="00DF679A" w:rsidRPr="00E04F35" w:rsidRDefault="00DF679A" w:rsidP="00236AF4">
      <w:pPr>
        <w:pStyle w:val="afd"/>
        <w:spacing w:before="0" w:after="0" w:line="0" w:lineRule="atLeast"/>
        <w:ind w:firstLine="0"/>
        <w:rPr>
          <w:rFonts w:ascii="Arial" w:hAnsi="Arial" w:cs="Arial"/>
          <w:color w:val="FF0000"/>
        </w:rPr>
      </w:pPr>
      <w:r w:rsidRPr="009F282A">
        <w:rPr>
          <w:rStyle w:val="af5"/>
          <w:rFonts w:ascii="Arial" w:hAnsi="Arial" w:cs="Arial"/>
        </w:rPr>
        <w:footnoteRef/>
      </w:r>
      <w:r w:rsidRPr="009F282A">
        <w:rPr>
          <w:rFonts w:ascii="Arial" w:hAnsi="Arial" w:cs="Arial"/>
        </w:rPr>
        <w:t xml:space="preserve"> </w:t>
      </w:r>
      <w:r w:rsidRPr="00E04F35">
        <w:rPr>
          <w:rFonts w:ascii="Arial" w:hAnsi="Arial" w:cs="Arial"/>
          <w:b/>
          <w:color w:val="FF0000"/>
        </w:rPr>
        <w:t>Документ не включается в первую и вторую часть заявки.</w:t>
      </w:r>
    </w:p>
  </w:footnote>
  <w:footnote w:id="24">
    <w:p w:rsidR="00DF679A" w:rsidRPr="00177F8E" w:rsidRDefault="00DF679A" w:rsidP="00236AF4">
      <w:pPr>
        <w:pStyle w:val="afd"/>
        <w:spacing w:before="0" w:after="0"/>
        <w:ind w:firstLine="0"/>
        <w:rPr>
          <w:rFonts w:ascii="Arial" w:hAnsi="Arial" w:cs="Arial"/>
        </w:rPr>
      </w:pPr>
      <w:r w:rsidRPr="00177F8E">
        <w:rPr>
          <w:rStyle w:val="af5"/>
          <w:rFonts w:ascii="Arial" w:hAnsi="Arial" w:cs="Arial"/>
        </w:rPr>
        <w:footnoteRef/>
      </w:r>
      <w:r w:rsidRPr="00177F8E">
        <w:rPr>
          <w:rFonts w:ascii="Arial" w:hAnsi="Arial" w:cs="Arial"/>
        </w:rPr>
        <w:t xml:space="preserve"> </w:t>
      </w:r>
      <w:r w:rsidRPr="000D6C8E">
        <w:rPr>
          <w:rFonts w:ascii="Arial" w:hAnsi="Arial" w:cs="Arial"/>
        </w:rPr>
        <w:t>В случае если НДС не облагается, слова «в том числе НДС» заменить словами «НДС не облагается».</w:t>
      </w:r>
    </w:p>
  </w:footnote>
  <w:footnote w:id="25">
    <w:p w:rsidR="00DF679A" w:rsidRDefault="00DF679A" w:rsidP="00236AF4">
      <w:pPr>
        <w:pStyle w:val="afd"/>
        <w:spacing w:before="0" w:after="0" w:line="0" w:lineRule="atLeast"/>
        <w:ind w:firstLine="0"/>
        <w:rPr>
          <w:rFonts w:ascii="Arial" w:hAnsi="Arial" w:cs="Arial"/>
        </w:rPr>
      </w:pPr>
      <w:r w:rsidRPr="009F282A">
        <w:rPr>
          <w:rStyle w:val="af5"/>
          <w:rFonts w:ascii="Arial" w:hAnsi="Arial" w:cs="Arial"/>
        </w:rPr>
        <w:footnoteRef/>
      </w:r>
      <w:r w:rsidRPr="009F282A">
        <w:rPr>
          <w:rFonts w:ascii="Arial" w:hAnsi="Arial" w:cs="Arial"/>
        </w:rPr>
        <w:t xml:space="preserve"> Столбец вносится в таблицу в зависимости от предмета закупки.</w:t>
      </w:r>
    </w:p>
    <w:p w:rsidR="00DF679A" w:rsidRDefault="00DF679A" w:rsidP="00236AF4">
      <w:pPr>
        <w:pStyle w:val="afd"/>
        <w:spacing w:before="0" w:after="0" w:line="0" w:lineRule="atLeast"/>
        <w:ind w:firstLine="0"/>
      </w:pPr>
    </w:p>
  </w:footnote>
  <w:footnote w:id="26">
    <w:p w:rsidR="00DF679A" w:rsidRPr="00410EDC" w:rsidRDefault="00DF679A" w:rsidP="00E445CB">
      <w:pPr>
        <w:pStyle w:val="afd"/>
        <w:rPr>
          <w:rFonts w:ascii="Arial" w:hAnsi="Arial" w:cs="Arial"/>
        </w:rPr>
      </w:pPr>
      <w:r w:rsidRPr="00410EDC">
        <w:rPr>
          <w:rStyle w:val="af5"/>
          <w:rFonts w:ascii="Arial" w:hAnsi="Arial" w:cs="Arial"/>
        </w:rPr>
        <w:footnoteRef/>
      </w:r>
      <w:r w:rsidRPr="00410EDC">
        <w:rPr>
          <w:rFonts w:ascii="Arial" w:hAnsi="Arial" w:cs="Arial"/>
        </w:rPr>
        <w:t xml:space="preserve"> Указывается наименование юридического лица, представителем, единоличным исполнительным органом или бенефициаром которого является физическое лицо, дающее согласие на обработку персональных данных.</w:t>
      </w:r>
    </w:p>
  </w:footnote>
  <w:footnote w:id="27">
    <w:p w:rsidR="00DF679A" w:rsidRPr="00907DB7" w:rsidRDefault="00DF679A" w:rsidP="00E445CB">
      <w:pPr>
        <w:pStyle w:val="afd"/>
        <w:rPr>
          <w:rFonts w:ascii="Arial" w:hAnsi="Arial" w:cs="Arial"/>
          <w:sz w:val="18"/>
          <w:szCs w:val="18"/>
        </w:rPr>
      </w:pPr>
      <w:r w:rsidRPr="00410EDC">
        <w:rPr>
          <w:rFonts w:ascii="Arial" w:hAnsi="Arial" w:cs="Arial"/>
          <w:vertAlign w:val="superscript"/>
        </w:rPr>
        <w:footnoteRef/>
      </w:r>
      <w:r w:rsidRPr="00410EDC">
        <w:rPr>
          <w:rFonts w:ascii="Arial" w:hAnsi="Arial" w:cs="Arial"/>
        </w:rPr>
        <w:t xml:space="preserve"> Если передача данных планируется иностранным лицам для их обработки, необходимо предусмотреть трансграничную передачу данных. Требования и особенности трансграничной передачи данных установлены статьей 12 Закона № 152-ФЗ.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79A" w:rsidRDefault="00DF679A" w:rsidP="00284F19">
    <w:pPr>
      <w:pStyle w:val="aff0"/>
    </w:pPr>
  </w:p>
  <w:p w:rsidR="00DF679A" w:rsidRDefault="00DF679A" w:rsidP="00284F19">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79A" w:rsidRDefault="00DF679A" w:rsidP="00A27E41">
    <w:pPr>
      <w:pStyle w:val="aff0"/>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rsidR="00DF679A" w:rsidRDefault="00DF679A">
    <w:pPr>
      <w:pStyle w:val="aff0"/>
    </w:pPr>
  </w:p>
  <w:p w:rsidR="00DF679A" w:rsidRDefault="00DF679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79A" w:rsidRDefault="00DF679A">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1" w15:restartNumberingAfterBreak="0">
    <w:nsid w:val="0000000B"/>
    <w:multiLevelType w:val="multilevel"/>
    <w:tmpl w:val="0CF6BF08"/>
    <w:lvl w:ilvl="0">
      <w:start w:val="1"/>
      <w:numFmt w:val="none"/>
      <w:lvlRestart w:val="0"/>
      <w:suff w:val="nothing"/>
      <w:lvlText w:val=""/>
      <w:lvlJc w:val="left"/>
      <w:rPr>
        <w:rFonts w:cs="Times New Roman" w:hint="eastAsia"/>
        <w:spacing w:val="0"/>
      </w:rPr>
    </w:lvl>
    <w:lvl w:ilvl="1">
      <w:start w:val="1"/>
      <w:numFmt w:val="decimal"/>
      <w:pStyle w:val="Aieoiaio"/>
      <w:lvlText w:val="%2."/>
      <w:lvlJc w:val="left"/>
      <w:pPr>
        <w:tabs>
          <w:tab w:val="num" w:pos="850"/>
        </w:tabs>
        <w:ind w:left="850" w:hanging="850"/>
      </w:pPr>
      <w:rPr>
        <w:rFonts w:cs="Times New Roman" w:hint="eastAsia"/>
        <w:spacing w:val="0"/>
      </w:rPr>
    </w:lvl>
    <w:lvl w:ilvl="2">
      <w:start w:val="1"/>
      <w:numFmt w:val="decimal"/>
      <w:pStyle w:val="xl48"/>
      <w:lvlText w:val="%2.%3"/>
      <w:lvlJc w:val="left"/>
      <w:pPr>
        <w:tabs>
          <w:tab w:val="num" w:pos="850"/>
        </w:tabs>
        <w:ind w:left="850" w:hanging="850"/>
      </w:pPr>
      <w:rPr>
        <w:rFonts w:cs="Times New Roman" w:hint="default"/>
        <w:b w:val="0"/>
        <w:i w:val="0"/>
        <w:spacing w:val="0"/>
      </w:rPr>
    </w:lvl>
    <w:lvl w:ilvl="3">
      <w:start w:val="1"/>
      <w:numFmt w:val="decimal"/>
      <w:lvlText w:val="%2.%3.%4"/>
      <w:lvlJc w:val="left"/>
      <w:pPr>
        <w:tabs>
          <w:tab w:val="num" w:pos="1701"/>
        </w:tabs>
        <w:ind w:left="1701" w:hanging="851"/>
      </w:pPr>
      <w:rPr>
        <w:rFonts w:ascii="Times New Roman" w:hAnsi="Times New Roman" w:cs="Times New Roman" w:hint="default"/>
        <w:b w:val="0"/>
        <w:i w:val="0"/>
        <w:spacing w:val="0"/>
      </w:rPr>
    </w:lvl>
    <w:lvl w:ilvl="4">
      <w:start w:val="1"/>
      <w:numFmt w:val="lowerLetter"/>
      <w:lvlText w:val="(%5)"/>
      <w:lvlJc w:val="left"/>
      <w:pPr>
        <w:tabs>
          <w:tab w:val="num" w:pos="2551"/>
        </w:tabs>
        <w:ind w:left="2551" w:hanging="850"/>
      </w:pPr>
      <w:rPr>
        <w:rFonts w:cs="Times New Roman" w:hint="eastAsia"/>
        <w:b w:val="0"/>
        <w:spacing w:val="0"/>
      </w:rPr>
    </w:lvl>
    <w:lvl w:ilvl="5">
      <w:start w:val="1"/>
      <w:numFmt w:val="lowerRoman"/>
      <w:lvlText w:val="(%6)"/>
      <w:lvlJc w:val="left"/>
      <w:pPr>
        <w:tabs>
          <w:tab w:val="num" w:pos="3402"/>
        </w:tabs>
        <w:ind w:left="3402" w:hanging="851"/>
      </w:pPr>
      <w:rPr>
        <w:rFonts w:cs="Times New Roman" w:hint="eastAsia"/>
        <w:spacing w:val="0"/>
      </w:rPr>
    </w:lvl>
    <w:lvl w:ilvl="6">
      <w:start w:val="1"/>
      <w:numFmt w:val="none"/>
      <w:suff w:val="nothing"/>
      <w:lvlText w:val=""/>
      <w:lvlJc w:val="left"/>
      <w:pPr>
        <w:ind w:left="851"/>
      </w:pPr>
      <w:rPr>
        <w:rFonts w:cs="Times New Roman" w:hint="eastAsia"/>
        <w:spacing w:val="0"/>
      </w:rPr>
    </w:lvl>
    <w:lvl w:ilvl="7">
      <w:start w:val="1"/>
      <w:numFmt w:val="lowerLetter"/>
      <w:lvlText w:val="(%8)"/>
      <w:lvlJc w:val="left"/>
      <w:pPr>
        <w:tabs>
          <w:tab w:val="num" w:pos="1701"/>
        </w:tabs>
        <w:ind w:left="1701" w:hanging="850"/>
      </w:pPr>
      <w:rPr>
        <w:rFonts w:cs="Times New Roman" w:hint="eastAsia"/>
        <w:spacing w:val="0"/>
      </w:rPr>
    </w:lvl>
    <w:lvl w:ilvl="8">
      <w:start w:val="1"/>
      <w:numFmt w:val="lowerRoman"/>
      <w:lvlText w:val="(%9)"/>
      <w:lvlJc w:val="left"/>
      <w:pPr>
        <w:tabs>
          <w:tab w:val="num" w:pos="2552"/>
        </w:tabs>
        <w:ind w:left="2552" w:hanging="851"/>
      </w:pPr>
      <w:rPr>
        <w:rFonts w:cs="Times New Roman" w:hint="eastAsia"/>
        <w:spacing w:val="0"/>
      </w:rPr>
    </w:lvl>
  </w:abstractNum>
  <w:abstractNum w:abstractNumId="2" w15:restartNumberingAfterBreak="0">
    <w:nsid w:val="0053145C"/>
    <w:multiLevelType w:val="hybridMultilevel"/>
    <w:tmpl w:val="D000158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17D3D32"/>
    <w:multiLevelType w:val="multilevel"/>
    <w:tmpl w:val="CFDE02F2"/>
    <w:lvl w:ilvl="0">
      <w:start w:val="1"/>
      <w:numFmt w:val="decimal"/>
      <w:lvlText w:val="%1"/>
      <w:lvlJc w:val="left"/>
      <w:pPr>
        <w:tabs>
          <w:tab w:val="num" w:pos="360"/>
        </w:tabs>
        <w:ind w:left="360" w:hanging="360"/>
      </w:pPr>
      <w:rPr>
        <w:rFonts w:hint="default"/>
      </w:rPr>
    </w:lvl>
    <w:lvl w:ilvl="1">
      <w:start w:val="6"/>
      <w:numFmt w:val="decimal"/>
      <w:pStyle w:val="NormalNumbered4"/>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15:restartNumberingAfterBreak="0">
    <w:nsid w:val="02360DB2"/>
    <w:multiLevelType w:val="multilevel"/>
    <w:tmpl w:val="5DBA2698"/>
    <w:lvl w:ilvl="0">
      <w:start w:val="1"/>
      <w:numFmt w:val="decimal"/>
      <w:pStyle w:val="a"/>
      <w:suff w:val="nothing"/>
      <w:lvlText w:val="%1"/>
      <w:lvlJc w:val="center"/>
      <w:pPr>
        <w:ind w:left="0" w:firstLine="0"/>
      </w:pPr>
      <w:rPr>
        <w:rFonts w:hint="default"/>
        <w:b w:val="0"/>
        <w:i w:val="0"/>
        <w:spacing w:val="0"/>
        <w:w w:val="100"/>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F5100C"/>
    <w:multiLevelType w:val="multilevel"/>
    <w:tmpl w:val="D4AC8654"/>
    <w:lvl w:ilvl="0">
      <w:start w:val="1"/>
      <w:numFmt w:val="decimal"/>
      <w:lvlText w:val="%1"/>
      <w:lvlJc w:val="left"/>
      <w:pPr>
        <w:tabs>
          <w:tab w:val="num" w:pos="420"/>
        </w:tabs>
        <w:ind w:left="420" w:hanging="420"/>
      </w:pPr>
      <w:rPr>
        <w:rFonts w:ascii="Times New Roman" w:eastAsia="Times New Roman" w:hAnsi="Times New Roman" w:cs="Times New Roman"/>
        <w:b/>
      </w:rPr>
    </w:lvl>
    <w:lvl w:ilvl="1">
      <w:start w:val="1"/>
      <w:numFmt w:val="decimal"/>
      <w:pStyle w:val="51"/>
      <w:lvlText w:val="%1.%2."/>
      <w:lvlJc w:val="left"/>
      <w:pPr>
        <w:tabs>
          <w:tab w:val="num" w:pos="420"/>
        </w:tabs>
        <w:ind w:left="420" w:hanging="420"/>
      </w:pPr>
      <w:rPr>
        <w:rFonts w:hint="default"/>
        <w:b w:val="0"/>
        <w:color w:val="auto"/>
      </w:rPr>
    </w:lvl>
    <w:lvl w:ilvl="2">
      <w:start w:val="1"/>
      <w:numFmt w:val="decimal"/>
      <w:pStyle w:val="a0"/>
      <w:lvlText w:val="%1.%2.%3."/>
      <w:lvlJc w:val="left"/>
      <w:pPr>
        <w:tabs>
          <w:tab w:val="num" w:pos="1005"/>
        </w:tabs>
        <w:ind w:left="1005"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4E456A3"/>
    <w:multiLevelType w:val="multilevel"/>
    <w:tmpl w:val="B5284A0A"/>
    <w:lvl w:ilvl="0">
      <w:start w:val="1"/>
      <w:numFmt w:val="decimal"/>
      <w:pStyle w:val="1"/>
      <w:suff w:val="nothing"/>
      <w:lvlText w:val="%1  "/>
      <w:lvlJc w:val="left"/>
      <w:pPr>
        <w:ind w:left="0" w:firstLine="595"/>
      </w:pPr>
      <w:rPr>
        <w:rFonts w:ascii="Times New Roman" w:hAnsi="Times New Roman" w:cs="Times New Roman" w:hint="default"/>
        <w:b/>
        <w:i w:val="0"/>
        <w:caps w:val="0"/>
        <w:strike w:val="0"/>
        <w:dstrike w:val="0"/>
        <w:vanish w:val="0"/>
        <w:color w:val="000000"/>
        <w:spacing w:val="0"/>
        <w:w w:val="100"/>
        <w:sz w:val="24"/>
        <w:szCs w:val="24"/>
        <w:effect w:val="none"/>
        <w:vertAlign w:val="baseline"/>
      </w:rPr>
    </w:lvl>
    <w:lvl w:ilvl="1">
      <w:start w:val="1"/>
      <w:numFmt w:val="decimal"/>
      <w:pStyle w:val="2"/>
      <w:suff w:val="nothing"/>
      <w:lvlText w:val="%1.%2  "/>
      <w:lvlJc w:val="left"/>
      <w:pPr>
        <w:ind w:left="0" w:firstLine="595"/>
      </w:pPr>
      <w:rPr>
        <w:rFonts w:ascii="Times New Roman" w:hAnsi="Times New Roman" w:cs="Times New Roman" w:hint="default"/>
        <w:b/>
        <w:i w:val="0"/>
        <w:caps w:val="0"/>
        <w:strike w:val="0"/>
        <w:dstrike w:val="0"/>
        <w:vanish w:val="0"/>
        <w:color w:val="000000"/>
        <w:spacing w:val="0"/>
        <w:w w:val="100"/>
        <w:sz w:val="24"/>
        <w:szCs w:val="24"/>
        <w:vertAlign w:val="baseline"/>
      </w:rPr>
    </w:lvl>
    <w:lvl w:ilvl="2">
      <w:start w:val="1"/>
      <w:numFmt w:val="decimal"/>
      <w:pStyle w:val="3"/>
      <w:suff w:val="nothing"/>
      <w:lvlText w:val="%1.%2.%3  "/>
      <w:lvlJc w:val="left"/>
      <w:pPr>
        <w:ind w:left="0" w:firstLine="595"/>
      </w:pPr>
      <w:rPr>
        <w:rFonts w:ascii="Times New Roman" w:hAnsi="Times New Roman" w:cs="Times New Roman" w:hint="default"/>
        <w:b/>
        <w:i w:val="0"/>
        <w:caps w:val="0"/>
        <w:strike w:val="0"/>
        <w:dstrike w:val="0"/>
        <w:vanish w:val="0"/>
        <w:color w:val="000000"/>
        <w:spacing w:val="0"/>
        <w:w w:val="100"/>
        <w:sz w:val="24"/>
        <w:szCs w:val="24"/>
        <w:vertAlign w:val="baseline"/>
      </w:rPr>
    </w:lvl>
    <w:lvl w:ilvl="3">
      <w:start w:val="1"/>
      <w:numFmt w:val="decimal"/>
      <w:lvlRestart w:val="1"/>
      <w:pStyle w:val="10"/>
      <w:suff w:val="nothing"/>
      <w:lvlText w:val="%1.%4  "/>
      <w:lvlJc w:val="left"/>
      <w:pPr>
        <w:ind w:left="0" w:firstLine="595"/>
      </w:pPr>
      <w:rPr>
        <w:rFonts w:ascii="Times New Roman" w:hAnsi="Times New Roman" w:cs="Times New Roman" w:hint="default"/>
        <w:b w:val="0"/>
        <w:i w:val="0"/>
        <w:caps w:val="0"/>
        <w:strike w:val="0"/>
        <w:dstrike w:val="0"/>
        <w:vanish w:val="0"/>
        <w:color w:val="000000"/>
        <w:spacing w:val="-2"/>
        <w:w w:val="100"/>
        <w:kern w:val="0"/>
        <w:sz w:val="24"/>
        <w:szCs w:val="24"/>
        <w:vertAlign w:val="baseline"/>
      </w:rPr>
    </w:lvl>
    <w:lvl w:ilvl="4">
      <w:start w:val="1"/>
      <w:numFmt w:val="decimal"/>
      <w:pStyle w:val="11"/>
      <w:suff w:val="nothing"/>
      <w:lvlText w:val="%1.%4.%5  "/>
      <w:lvlJc w:val="left"/>
      <w:pPr>
        <w:ind w:left="0" w:firstLine="595"/>
      </w:pPr>
      <w:rPr>
        <w:rFonts w:ascii="Times New Roman" w:hAnsi="Times New Roman" w:cs="Times New Roman" w:hint="default"/>
        <w:b w:val="0"/>
        <w:i w:val="0"/>
        <w:spacing w:val="-2"/>
        <w:w w:val="100"/>
        <w:sz w:val="28"/>
        <w:szCs w:val="28"/>
      </w:rPr>
    </w:lvl>
    <w:lvl w:ilvl="5">
      <w:start w:val="1"/>
      <w:numFmt w:val="decimal"/>
      <w:lvlRestart w:val="2"/>
      <w:pStyle w:val="20"/>
      <w:suff w:val="nothing"/>
      <w:lvlText w:val="%1.%2.%6  "/>
      <w:lvlJc w:val="left"/>
      <w:pPr>
        <w:ind w:left="0" w:firstLine="595"/>
      </w:pPr>
      <w:rPr>
        <w:rFonts w:ascii="Times New Roman" w:hAnsi="Times New Roman" w:cs="Times New Roman" w:hint="default"/>
        <w:b w:val="0"/>
        <w:i w:val="0"/>
        <w:spacing w:val="-2"/>
        <w:w w:val="100"/>
        <w:sz w:val="24"/>
        <w:szCs w:val="24"/>
      </w:rPr>
    </w:lvl>
    <w:lvl w:ilvl="6">
      <w:start w:val="1"/>
      <w:numFmt w:val="decimal"/>
      <w:pStyle w:val="21"/>
      <w:suff w:val="nothing"/>
      <w:lvlText w:val="%1.%2.%6.%7  "/>
      <w:lvlJc w:val="left"/>
      <w:pPr>
        <w:ind w:left="0" w:firstLine="595"/>
      </w:pPr>
      <w:rPr>
        <w:rFonts w:ascii="Times New Roman" w:hAnsi="Times New Roman" w:cs="Times New Roman" w:hint="default"/>
        <w:b w:val="0"/>
        <w:i w:val="0"/>
        <w:spacing w:val="-2"/>
        <w:w w:val="100"/>
        <w:sz w:val="28"/>
        <w:szCs w:val="28"/>
      </w:rPr>
    </w:lvl>
    <w:lvl w:ilvl="7">
      <w:start w:val="1"/>
      <w:numFmt w:val="decimal"/>
      <w:lvlRestart w:val="3"/>
      <w:pStyle w:val="30"/>
      <w:suff w:val="nothing"/>
      <w:lvlText w:val="%1.%2.%3.%8  "/>
      <w:lvlJc w:val="left"/>
      <w:pPr>
        <w:ind w:left="0" w:firstLine="595"/>
      </w:pPr>
      <w:rPr>
        <w:rFonts w:ascii="Times New Roman" w:hAnsi="Times New Roman" w:cs="Times New Roman" w:hint="default"/>
        <w:b w:val="0"/>
        <w:i w:val="0"/>
        <w:spacing w:val="-2"/>
        <w:w w:val="100"/>
        <w:sz w:val="24"/>
        <w:szCs w:val="24"/>
      </w:rPr>
    </w:lvl>
    <w:lvl w:ilvl="8">
      <w:start w:val="1"/>
      <w:numFmt w:val="decimal"/>
      <w:pStyle w:val="31"/>
      <w:suff w:val="nothing"/>
      <w:lvlText w:val="%1.%2.%3.%8.%9  "/>
      <w:lvlJc w:val="left"/>
      <w:pPr>
        <w:ind w:left="0" w:firstLine="595"/>
      </w:pPr>
      <w:rPr>
        <w:rFonts w:ascii="Times New Roman" w:hAnsi="Times New Roman" w:cs="Times New Roman" w:hint="default"/>
        <w:b w:val="0"/>
        <w:i w:val="0"/>
        <w:spacing w:val="-2"/>
        <w:w w:val="100"/>
        <w:sz w:val="28"/>
        <w:szCs w:val="28"/>
      </w:rPr>
    </w:lvl>
  </w:abstractNum>
  <w:abstractNum w:abstractNumId="7" w15:restartNumberingAfterBreak="0">
    <w:nsid w:val="054022B2"/>
    <w:multiLevelType w:val="multilevel"/>
    <w:tmpl w:val="4110709A"/>
    <w:lvl w:ilvl="0">
      <w:start w:val="1"/>
      <w:numFmt w:val="decimal"/>
      <w:lvlText w:val="%1."/>
      <w:lvlJc w:val="left"/>
      <w:pPr>
        <w:ind w:left="360" w:hanging="360"/>
      </w:pPr>
      <w:rPr>
        <w:rFonts w:hint="default"/>
      </w:rPr>
    </w:lvl>
    <w:lvl w:ilvl="1">
      <w:start w:val="1"/>
      <w:numFmt w:val="decimal"/>
      <w:lvlText w:val="%2)"/>
      <w:lvlJc w:val="left"/>
      <w:pPr>
        <w:ind w:left="786" w:hanging="360"/>
      </w:pPr>
      <w:rPr>
        <w:b w:val="0"/>
        <w:i w:val="0"/>
        <w:sz w:val="24"/>
        <w:szCs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sz w:val="24"/>
        <w:szCs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5FC3E20"/>
    <w:multiLevelType w:val="singleLevel"/>
    <w:tmpl w:val="04190001"/>
    <w:lvl w:ilvl="0">
      <w:start w:val="1"/>
      <w:numFmt w:val="bullet"/>
      <w:pStyle w:val="a1"/>
      <w:lvlText w:val=""/>
      <w:lvlJc w:val="left"/>
      <w:pPr>
        <w:tabs>
          <w:tab w:val="num" w:pos="360"/>
        </w:tabs>
        <w:ind w:left="360" w:hanging="360"/>
      </w:pPr>
      <w:rPr>
        <w:rFonts w:ascii="Symbol" w:hAnsi="Symbol" w:hint="default"/>
      </w:rPr>
    </w:lvl>
  </w:abstractNum>
  <w:abstractNum w:abstractNumId="9" w15:restartNumberingAfterBreak="0">
    <w:nsid w:val="071027AC"/>
    <w:multiLevelType w:val="hybridMultilevel"/>
    <w:tmpl w:val="5F00F8E8"/>
    <w:name w:val="WW8Num3"/>
    <w:lvl w:ilvl="0" w:tplc="FFFFFFFF">
      <w:start w:val="1"/>
      <w:numFmt w:val="russianLower"/>
      <w:lvlText w:val="%1)"/>
      <w:lvlJc w:val="left"/>
      <w:pPr>
        <w:tabs>
          <w:tab w:val="num" w:pos="2140"/>
        </w:tabs>
        <w:ind w:left="2140" w:hanging="360"/>
      </w:pPr>
      <w:rPr>
        <w:rFonts w:hint="default"/>
      </w:rPr>
    </w:lvl>
    <w:lvl w:ilvl="1" w:tplc="FFFFFFFF">
      <w:start w:val="9"/>
      <w:numFmt w:val="decimal"/>
      <w:lvlText w:val="%2."/>
      <w:lvlJc w:val="left"/>
      <w:pPr>
        <w:tabs>
          <w:tab w:val="num" w:pos="2140"/>
        </w:tabs>
        <w:ind w:left="2140" w:hanging="360"/>
      </w:pPr>
      <w:rPr>
        <w:rFonts w:hint="default"/>
        <w:sz w:val="24"/>
      </w:rPr>
    </w:lvl>
    <w:lvl w:ilvl="2" w:tplc="FFFFFFFF" w:tentative="1">
      <w:start w:val="1"/>
      <w:numFmt w:val="lowerRoman"/>
      <w:lvlText w:val="%3."/>
      <w:lvlJc w:val="right"/>
      <w:pPr>
        <w:tabs>
          <w:tab w:val="num" w:pos="2860"/>
        </w:tabs>
        <w:ind w:left="2860" w:hanging="180"/>
      </w:pPr>
    </w:lvl>
    <w:lvl w:ilvl="3" w:tplc="FFFFFFFF" w:tentative="1">
      <w:start w:val="1"/>
      <w:numFmt w:val="decimal"/>
      <w:lvlText w:val="%4."/>
      <w:lvlJc w:val="left"/>
      <w:pPr>
        <w:tabs>
          <w:tab w:val="num" w:pos="3580"/>
        </w:tabs>
        <w:ind w:left="3580" w:hanging="360"/>
      </w:pPr>
    </w:lvl>
    <w:lvl w:ilvl="4" w:tplc="FFFFFFFF" w:tentative="1">
      <w:start w:val="1"/>
      <w:numFmt w:val="lowerLetter"/>
      <w:lvlText w:val="%5."/>
      <w:lvlJc w:val="left"/>
      <w:pPr>
        <w:tabs>
          <w:tab w:val="num" w:pos="4300"/>
        </w:tabs>
        <w:ind w:left="4300" w:hanging="360"/>
      </w:pPr>
    </w:lvl>
    <w:lvl w:ilvl="5" w:tplc="FFFFFFFF" w:tentative="1">
      <w:start w:val="1"/>
      <w:numFmt w:val="lowerRoman"/>
      <w:lvlText w:val="%6."/>
      <w:lvlJc w:val="right"/>
      <w:pPr>
        <w:tabs>
          <w:tab w:val="num" w:pos="5020"/>
        </w:tabs>
        <w:ind w:left="5020" w:hanging="180"/>
      </w:pPr>
    </w:lvl>
    <w:lvl w:ilvl="6" w:tplc="FFFFFFFF" w:tentative="1">
      <w:start w:val="1"/>
      <w:numFmt w:val="decimal"/>
      <w:lvlText w:val="%7."/>
      <w:lvlJc w:val="left"/>
      <w:pPr>
        <w:tabs>
          <w:tab w:val="num" w:pos="5740"/>
        </w:tabs>
        <w:ind w:left="5740" w:hanging="360"/>
      </w:pPr>
    </w:lvl>
    <w:lvl w:ilvl="7" w:tplc="FFFFFFFF" w:tentative="1">
      <w:start w:val="1"/>
      <w:numFmt w:val="lowerLetter"/>
      <w:lvlText w:val="%8."/>
      <w:lvlJc w:val="left"/>
      <w:pPr>
        <w:tabs>
          <w:tab w:val="num" w:pos="6460"/>
        </w:tabs>
        <w:ind w:left="6460" w:hanging="360"/>
      </w:pPr>
    </w:lvl>
    <w:lvl w:ilvl="8" w:tplc="FFFFFFFF" w:tentative="1">
      <w:start w:val="1"/>
      <w:numFmt w:val="lowerRoman"/>
      <w:lvlText w:val="%9."/>
      <w:lvlJc w:val="right"/>
      <w:pPr>
        <w:tabs>
          <w:tab w:val="num" w:pos="7180"/>
        </w:tabs>
        <w:ind w:left="7180" w:hanging="180"/>
      </w:pPr>
    </w:lvl>
  </w:abstractNum>
  <w:abstractNum w:abstractNumId="10" w15:restartNumberingAfterBreak="0">
    <w:nsid w:val="072D7A5A"/>
    <w:multiLevelType w:val="hybridMultilevel"/>
    <w:tmpl w:val="584CBCFE"/>
    <w:lvl w:ilvl="0" w:tplc="21367C92">
      <w:start w:val="1"/>
      <w:numFmt w:val="decimal"/>
      <w:lvlText w:val="%1)"/>
      <w:lvlJc w:val="left"/>
      <w:pPr>
        <w:tabs>
          <w:tab w:val="num" w:pos="720"/>
        </w:tabs>
        <w:ind w:left="720" w:hanging="360"/>
      </w:pPr>
      <w:rPr>
        <w:rFonts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08537C3C"/>
    <w:multiLevelType w:val="hybridMultilevel"/>
    <w:tmpl w:val="CF0EDB24"/>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095A6C8F"/>
    <w:multiLevelType w:val="hybridMultilevel"/>
    <w:tmpl w:val="DB588356"/>
    <w:name w:val="WW8Num6"/>
    <w:lvl w:ilvl="0" w:tplc="FFFFFFFF">
      <w:start w:val="1"/>
      <w:numFmt w:val="bullet"/>
      <w:lvlText w:val=""/>
      <w:lvlJc w:val="left"/>
      <w:pPr>
        <w:ind w:left="1498" w:hanging="360"/>
      </w:pPr>
      <w:rPr>
        <w:rFonts w:ascii="Symbol" w:hAnsi="Symbol" w:hint="default"/>
        <w:i w:val="0"/>
        <w:color w:val="auto"/>
      </w:rPr>
    </w:lvl>
    <w:lvl w:ilvl="1" w:tplc="FFFFFFFF" w:tentative="1">
      <w:start w:val="1"/>
      <w:numFmt w:val="bullet"/>
      <w:lvlText w:val="o"/>
      <w:lvlJc w:val="left"/>
      <w:pPr>
        <w:ind w:left="2218" w:hanging="360"/>
      </w:pPr>
      <w:rPr>
        <w:rFonts w:ascii="Courier New" w:hAnsi="Courier New" w:cs="Courier New" w:hint="default"/>
      </w:rPr>
    </w:lvl>
    <w:lvl w:ilvl="2" w:tplc="FFFFFFFF" w:tentative="1">
      <w:start w:val="1"/>
      <w:numFmt w:val="bullet"/>
      <w:lvlText w:val=""/>
      <w:lvlJc w:val="left"/>
      <w:pPr>
        <w:ind w:left="2938" w:hanging="360"/>
      </w:pPr>
      <w:rPr>
        <w:rFonts w:ascii="Wingdings" w:hAnsi="Wingdings" w:hint="default"/>
      </w:rPr>
    </w:lvl>
    <w:lvl w:ilvl="3" w:tplc="FFFFFFFF" w:tentative="1">
      <w:start w:val="1"/>
      <w:numFmt w:val="bullet"/>
      <w:lvlText w:val=""/>
      <w:lvlJc w:val="left"/>
      <w:pPr>
        <w:ind w:left="3658" w:hanging="360"/>
      </w:pPr>
      <w:rPr>
        <w:rFonts w:ascii="Symbol" w:hAnsi="Symbol" w:hint="default"/>
      </w:rPr>
    </w:lvl>
    <w:lvl w:ilvl="4" w:tplc="FFFFFFFF" w:tentative="1">
      <w:start w:val="1"/>
      <w:numFmt w:val="bullet"/>
      <w:lvlText w:val="o"/>
      <w:lvlJc w:val="left"/>
      <w:pPr>
        <w:ind w:left="4378" w:hanging="360"/>
      </w:pPr>
      <w:rPr>
        <w:rFonts w:ascii="Courier New" w:hAnsi="Courier New" w:cs="Courier New" w:hint="default"/>
      </w:rPr>
    </w:lvl>
    <w:lvl w:ilvl="5" w:tplc="FFFFFFFF" w:tentative="1">
      <w:start w:val="1"/>
      <w:numFmt w:val="bullet"/>
      <w:lvlText w:val=""/>
      <w:lvlJc w:val="left"/>
      <w:pPr>
        <w:ind w:left="5098" w:hanging="360"/>
      </w:pPr>
      <w:rPr>
        <w:rFonts w:ascii="Wingdings" w:hAnsi="Wingdings" w:hint="default"/>
      </w:rPr>
    </w:lvl>
    <w:lvl w:ilvl="6" w:tplc="FFFFFFFF" w:tentative="1">
      <w:start w:val="1"/>
      <w:numFmt w:val="bullet"/>
      <w:lvlText w:val=""/>
      <w:lvlJc w:val="left"/>
      <w:pPr>
        <w:ind w:left="5818" w:hanging="360"/>
      </w:pPr>
      <w:rPr>
        <w:rFonts w:ascii="Symbol" w:hAnsi="Symbol" w:hint="default"/>
      </w:rPr>
    </w:lvl>
    <w:lvl w:ilvl="7" w:tplc="FFFFFFFF" w:tentative="1">
      <w:start w:val="1"/>
      <w:numFmt w:val="bullet"/>
      <w:lvlText w:val="o"/>
      <w:lvlJc w:val="left"/>
      <w:pPr>
        <w:ind w:left="6538" w:hanging="360"/>
      </w:pPr>
      <w:rPr>
        <w:rFonts w:ascii="Courier New" w:hAnsi="Courier New" w:cs="Courier New" w:hint="default"/>
      </w:rPr>
    </w:lvl>
    <w:lvl w:ilvl="8" w:tplc="FFFFFFFF" w:tentative="1">
      <w:start w:val="1"/>
      <w:numFmt w:val="bullet"/>
      <w:lvlText w:val=""/>
      <w:lvlJc w:val="left"/>
      <w:pPr>
        <w:ind w:left="7258" w:hanging="360"/>
      </w:pPr>
      <w:rPr>
        <w:rFonts w:ascii="Wingdings" w:hAnsi="Wingdings" w:hint="default"/>
      </w:rPr>
    </w:lvl>
  </w:abstractNum>
  <w:abstractNum w:abstractNumId="13" w15:restartNumberingAfterBreak="0">
    <w:nsid w:val="0AD5430F"/>
    <w:multiLevelType w:val="hybridMultilevel"/>
    <w:tmpl w:val="5874DF74"/>
    <w:lvl w:ilvl="0" w:tplc="04190003">
      <w:start w:val="1"/>
      <w:numFmt w:val="russianLower"/>
      <w:pStyle w:val="22"/>
      <w:lvlText w:val="%1)"/>
      <w:lvlJc w:val="left"/>
      <w:pPr>
        <w:tabs>
          <w:tab w:val="num" w:pos="851"/>
        </w:tabs>
        <w:ind w:left="851" w:hanging="284"/>
      </w:pPr>
      <w:rPr>
        <w:rFonts w:hint="default"/>
        <w:i w:val="0"/>
        <w:color w:val="auto"/>
      </w:rPr>
    </w:lvl>
    <w:lvl w:ilvl="1" w:tplc="04190003">
      <w:start w:val="1"/>
      <w:numFmt w:val="bullet"/>
      <w:lvlText w:val=""/>
      <w:lvlJc w:val="left"/>
      <w:pPr>
        <w:tabs>
          <w:tab w:val="num" w:pos="1440"/>
        </w:tabs>
        <w:ind w:left="1440" w:hanging="360"/>
      </w:pPr>
      <w:rPr>
        <w:rFonts w:ascii="Symbol" w:hAnsi="Symbol" w:hint="default"/>
        <w:i w:val="0"/>
        <w:color w:val="auto"/>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0B2B34F9"/>
    <w:multiLevelType w:val="hybridMultilevel"/>
    <w:tmpl w:val="61CA19F0"/>
    <w:lvl w:ilvl="0" w:tplc="5C88568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E2F64FD"/>
    <w:multiLevelType w:val="hybridMultilevel"/>
    <w:tmpl w:val="CF0EDB24"/>
    <w:lvl w:ilvl="0" w:tplc="CD805AD6">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0FD76B23"/>
    <w:multiLevelType w:val="hybridMultilevel"/>
    <w:tmpl w:val="000AF778"/>
    <w:name w:val="WW8Num9"/>
    <w:lvl w:ilvl="0" w:tplc="FFFFFFFF">
      <w:start w:val="1"/>
      <w:numFmt w:val="bullet"/>
      <w:lvlText w:val=""/>
      <w:lvlJc w:val="left"/>
      <w:pPr>
        <w:tabs>
          <w:tab w:val="num" w:pos="1068"/>
        </w:tabs>
        <w:ind w:left="1068" w:hanging="360"/>
      </w:pPr>
      <w:rPr>
        <w:rFonts w:ascii="Wingdings" w:hAnsi="Wingdings" w:hint="default"/>
      </w:rPr>
    </w:lvl>
    <w:lvl w:ilvl="1" w:tplc="FFFFFFFF">
      <w:start w:val="1"/>
      <w:numFmt w:val="bullet"/>
      <w:lvlText w:val="o"/>
      <w:lvlJc w:val="left"/>
      <w:pPr>
        <w:tabs>
          <w:tab w:val="num" w:pos="1788"/>
        </w:tabs>
        <w:ind w:left="1788" w:hanging="360"/>
      </w:pPr>
      <w:rPr>
        <w:rFonts w:ascii="Courier New" w:hAnsi="Courier New" w:cs="Arial"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Arial"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Arial"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10721ED7"/>
    <w:multiLevelType w:val="hybridMultilevel"/>
    <w:tmpl w:val="8F7C048A"/>
    <w:lvl w:ilvl="0" w:tplc="8C8A1DB4">
      <w:start w:val="1"/>
      <w:numFmt w:val="decimal"/>
      <w:lvlText w:val="%1)"/>
      <w:lvlJc w:val="left"/>
      <w:pPr>
        <w:tabs>
          <w:tab w:val="num" w:pos="1070"/>
        </w:tabs>
        <w:ind w:left="1070" w:hanging="360"/>
      </w:pPr>
      <w:rPr>
        <w:rFonts w:ascii="Arial" w:hAnsi="Arial" w:cs="Arial" w:hint="default"/>
        <w:sz w:val="24"/>
        <w:szCs w:val="24"/>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8" w15:restartNumberingAfterBreak="0">
    <w:nsid w:val="10971709"/>
    <w:multiLevelType w:val="hybridMultilevel"/>
    <w:tmpl w:val="AE569DE6"/>
    <w:name w:val="WW8Num10"/>
    <w:lvl w:ilvl="0" w:tplc="FFFFFFFF">
      <w:start w:val="1"/>
      <w:numFmt w:val="bullet"/>
      <w:lvlText w:val=""/>
      <w:lvlJc w:val="left"/>
      <w:pPr>
        <w:ind w:left="1498" w:hanging="360"/>
      </w:pPr>
      <w:rPr>
        <w:rFonts w:ascii="Symbol" w:hAnsi="Symbol" w:hint="default"/>
        <w:i w:val="0"/>
        <w:color w:val="auto"/>
      </w:rPr>
    </w:lvl>
    <w:lvl w:ilvl="1" w:tplc="FFFFFFFF" w:tentative="1">
      <w:start w:val="1"/>
      <w:numFmt w:val="bullet"/>
      <w:lvlText w:val="o"/>
      <w:lvlJc w:val="left"/>
      <w:pPr>
        <w:ind w:left="2218" w:hanging="360"/>
      </w:pPr>
      <w:rPr>
        <w:rFonts w:ascii="Courier New" w:hAnsi="Courier New" w:cs="Courier New" w:hint="default"/>
      </w:rPr>
    </w:lvl>
    <w:lvl w:ilvl="2" w:tplc="FFFFFFFF" w:tentative="1">
      <w:start w:val="1"/>
      <w:numFmt w:val="bullet"/>
      <w:lvlText w:val=""/>
      <w:lvlJc w:val="left"/>
      <w:pPr>
        <w:ind w:left="2938" w:hanging="360"/>
      </w:pPr>
      <w:rPr>
        <w:rFonts w:ascii="Wingdings" w:hAnsi="Wingdings" w:hint="default"/>
      </w:rPr>
    </w:lvl>
    <w:lvl w:ilvl="3" w:tplc="FFFFFFFF" w:tentative="1">
      <w:start w:val="1"/>
      <w:numFmt w:val="bullet"/>
      <w:lvlText w:val=""/>
      <w:lvlJc w:val="left"/>
      <w:pPr>
        <w:ind w:left="3658" w:hanging="360"/>
      </w:pPr>
      <w:rPr>
        <w:rFonts w:ascii="Symbol" w:hAnsi="Symbol" w:hint="default"/>
      </w:rPr>
    </w:lvl>
    <w:lvl w:ilvl="4" w:tplc="FFFFFFFF" w:tentative="1">
      <w:start w:val="1"/>
      <w:numFmt w:val="bullet"/>
      <w:lvlText w:val="o"/>
      <w:lvlJc w:val="left"/>
      <w:pPr>
        <w:ind w:left="4378" w:hanging="360"/>
      </w:pPr>
      <w:rPr>
        <w:rFonts w:ascii="Courier New" w:hAnsi="Courier New" w:cs="Courier New" w:hint="default"/>
      </w:rPr>
    </w:lvl>
    <w:lvl w:ilvl="5" w:tplc="FFFFFFFF" w:tentative="1">
      <w:start w:val="1"/>
      <w:numFmt w:val="bullet"/>
      <w:lvlText w:val=""/>
      <w:lvlJc w:val="left"/>
      <w:pPr>
        <w:ind w:left="5098" w:hanging="360"/>
      </w:pPr>
      <w:rPr>
        <w:rFonts w:ascii="Wingdings" w:hAnsi="Wingdings" w:hint="default"/>
      </w:rPr>
    </w:lvl>
    <w:lvl w:ilvl="6" w:tplc="FFFFFFFF" w:tentative="1">
      <w:start w:val="1"/>
      <w:numFmt w:val="bullet"/>
      <w:lvlText w:val=""/>
      <w:lvlJc w:val="left"/>
      <w:pPr>
        <w:ind w:left="5818" w:hanging="360"/>
      </w:pPr>
      <w:rPr>
        <w:rFonts w:ascii="Symbol" w:hAnsi="Symbol" w:hint="default"/>
      </w:rPr>
    </w:lvl>
    <w:lvl w:ilvl="7" w:tplc="FFFFFFFF" w:tentative="1">
      <w:start w:val="1"/>
      <w:numFmt w:val="bullet"/>
      <w:lvlText w:val="o"/>
      <w:lvlJc w:val="left"/>
      <w:pPr>
        <w:ind w:left="6538" w:hanging="360"/>
      </w:pPr>
      <w:rPr>
        <w:rFonts w:ascii="Courier New" w:hAnsi="Courier New" w:cs="Courier New" w:hint="default"/>
      </w:rPr>
    </w:lvl>
    <w:lvl w:ilvl="8" w:tplc="FFFFFFFF" w:tentative="1">
      <w:start w:val="1"/>
      <w:numFmt w:val="bullet"/>
      <w:lvlText w:val=""/>
      <w:lvlJc w:val="left"/>
      <w:pPr>
        <w:ind w:left="7258" w:hanging="360"/>
      </w:pPr>
      <w:rPr>
        <w:rFonts w:ascii="Wingdings" w:hAnsi="Wingdings" w:hint="default"/>
      </w:rPr>
    </w:lvl>
  </w:abstractNum>
  <w:abstractNum w:abstractNumId="19" w15:restartNumberingAfterBreak="0">
    <w:nsid w:val="13346E8D"/>
    <w:multiLevelType w:val="multilevel"/>
    <w:tmpl w:val="8C201D5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5285091"/>
    <w:multiLevelType w:val="multilevel"/>
    <w:tmpl w:val="EE6E74D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858" w:hanging="720"/>
      </w:pPr>
      <w:rPr>
        <w:rFonts w:hint="default"/>
      </w:rPr>
    </w:lvl>
    <w:lvl w:ilvl="3">
      <w:start w:val="1"/>
      <w:numFmt w:val="decimal"/>
      <w:lvlText w:val="%1.%2.%3.%4."/>
      <w:lvlJc w:val="left"/>
      <w:pPr>
        <w:ind w:left="1287" w:hanging="1080"/>
      </w:pPr>
      <w:rPr>
        <w:rFonts w:hint="default"/>
      </w:rPr>
    </w:lvl>
    <w:lvl w:ilvl="4">
      <w:start w:val="1"/>
      <w:numFmt w:val="decimal"/>
      <w:lvlText w:val="%1.%2.%3.%4.%5."/>
      <w:lvlJc w:val="left"/>
      <w:pPr>
        <w:ind w:left="1356" w:hanging="1080"/>
      </w:pPr>
      <w:rPr>
        <w:rFonts w:hint="default"/>
      </w:rPr>
    </w:lvl>
    <w:lvl w:ilvl="5">
      <w:start w:val="1"/>
      <w:numFmt w:val="decimal"/>
      <w:lvlText w:val="%1.%2.%3.%4.%5.%6."/>
      <w:lvlJc w:val="left"/>
      <w:pPr>
        <w:ind w:left="1785" w:hanging="1440"/>
      </w:pPr>
      <w:rPr>
        <w:rFonts w:hint="default"/>
      </w:rPr>
    </w:lvl>
    <w:lvl w:ilvl="6">
      <w:start w:val="1"/>
      <w:numFmt w:val="decimal"/>
      <w:lvlText w:val="%1.%2.%3.%4.%5.%6.%7."/>
      <w:lvlJc w:val="left"/>
      <w:pPr>
        <w:ind w:left="1854" w:hanging="1440"/>
      </w:pPr>
      <w:rPr>
        <w:rFonts w:hint="default"/>
      </w:rPr>
    </w:lvl>
    <w:lvl w:ilvl="7">
      <w:start w:val="1"/>
      <w:numFmt w:val="decimal"/>
      <w:lvlText w:val="%1.%2.%3.%4.%5.%6.%7.%8."/>
      <w:lvlJc w:val="left"/>
      <w:pPr>
        <w:ind w:left="2283" w:hanging="1800"/>
      </w:pPr>
      <w:rPr>
        <w:rFonts w:hint="default"/>
      </w:rPr>
    </w:lvl>
    <w:lvl w:ilvl="8">
      <w:start w:val="1"/>
      <w:numFmt w:val="decimal"/>
      <w:lvlText w:val="%1.%2.%3.%4.%5.%6.%7.%8.%9."/>
      <w:lvlJc w:val="left"/>
      <w:pPr>
        <w:ind w:left="2712" w:hanging="2160"/>
      </w:pPr>
      <w:rPr>
        <w:rFonts w:hint="default"/>
      </w:rPr>
    </w:lvl>
  </w:abstractNum>
  <w:abstractNum w:abstractNumId="21" w15:restartNumberingAfterBreak="0">
    <w:nsid w:val="15A5078F"/>
    <w:multiLevelType w:val="hybridMultilevel"/>
    <w:tmpl w:val="A8EE36B8"/>
    <w:lvl w:ilvl="0" w:tplc="CD805AD6">
      <w:start w:val="1"/>
      <w:numFmt w:val="russianLower"/>
      <w:lvlText w:val="%1)"/>
      <w:lvlJc w:val="left"/>
      <w:pPr>
        <w:tabs>
          <w:tab w:val="num" w:pos="663"/>
        </w:tabs>
        <w:ind w:left="663" w:hanging="360"/>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22" w15:restartNumberingAfterBreak="0">
    <w:nsid w:val="19063790"/>
    <w:multiLevelType w:val="hybridMultilevel"/>
    <w:tmpl w:val="8F52D62E"/>
    <w:lvl w:ilvl="0" w:tplc="83FE1A52">
      <w:start w:val="1"/>
      <w:numFmt w:val="decimal"/>
      <w:lvlText w:val="%1."/>
      <w:lvlJc w:val="left"/>
      <w:pPr>
        <w:ind w:left="786"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A8B794D"/>
    <w:multiLevelType w:val="singleLevel"/>
    <w:tmpl w:val="CDA26A22"/>
    <w:lvl w:ilvl="0">
      <w:start w:val="1"/>
      <w:numFmt w:val="bullet"/>
      <w:pStyle w:val="-2"/>
      <w:lvlText w:val=""/>
      <w:lvlJc w:val="left"/>
      <w:pPr>
        <w:tabs>
          <w:tab w:val="num" w:pos="927"/>
        </w:tabs>
        <w:ind w:left="924" w:hanging="357"/>
      </w:pPr>
      <w:rPr>
        <w:rFonts w:ascii="Symbol" w:hAnsi="Symbol" w:hint="default"/>
      </w:rPr>
    </w:lvl>
  </w:abstractNum>
  <w:abstractNum w:abstractNumId="24" w15:restartNumberingAfterBreak="0">
    <w:nsid w:val="1ACF3191"/>
    <w:multiLevelType w:val="hybridMultilevel"/>
    <w:tmpl w:val="8BE8D73C"/>
    <w:lvl w:ilvl="0" w:tplc="04190001">
      <w:start w:val="1"/>
      <w:numFmt w:val="bullet"/>
      <w:lvlText w:val=""/>
      <w:lvlJc w:val="left"/>
      <w:pPr>
        <w:ind w:left="1440" w:hanging="360"/>
      </w:pPr>
      <w:rPr>
        <w:rFonts w:ascii="Symbol" w:hAnsi="Symbol" w:hint="default"/>
      </w:rPr>
    </w:lvl>
    <w:lvl w:ilvl="1" w:tplc="D702F40C">
      <w:start w:val="1"/>
      <w:numFmt w:val="bullet"/>
      <w:lvlText w:val="o"/>
      <w:lvlJc w:val="left"/>
      <w:pPr>
        <w:ind w:left="2160" w:hanging="360"/>
      </w:pPr>
      <w:rPr>
        <w:rFonts w:ascii="Courier New" w:hAnsi="Courier New" w:cs="Courier New" w:hint="default"/>
      </w:rPr>
    </w:lvl>
    <w:lvl w:ilvl="2" w:tplc="F5B4B672">
      <w:start w:val="1"/>
      <w:numFmt w:val="bullet"/>
      <w:lvlText w:val=""/>
      <w:lvlJc w:val="left"/>
      <w:pPr>
        <w:ind w:left="2880" w:hanging="360"/>
      </w:pPr>
      <w:rPr>
        <w:rFonts w:ascii="Wingdings" w:hAnsi="Wingdings" w:hint="default"/>
      </w:rPr>
    </w:lvl>
    <w:lvl w:ilvl="3" w:tplc="CF7C69D2" w:tentative="1">
      <w:start w:val="1"/>
      <w:numFmt w:val="bullet"/>
      <w:lvlText w:val=""/>
      <w:lvlJc w:val="left"/>
      <w:pPr>
        <w:ind w:left="3600" w:hanging="360"/>
      </w:pPr>
      <w:rPr>
        <w:rFonts w:ascii="Symbol" w:hAnsi="Symbol" w:hint="default"/>
      </w:rPr>
    </w:lvl>
    <w:lvl w:ilvl="4" w:tplc="20188946" w:tentative="1">
      <w:start w:val="1"/>
      <w:numFmt w:val="bullet"/>
      <w:lvlText w:val="o"/>
      <w:lvlJc w:val="left"/>
      <w:pPr>
        <w:ind w:left="4320" w:hanging="360"/>
      </w:pPr>
      <w:rPr>
        <w:rFonts w:ascii="Courier New" w:hAnsi="Courier New" w:cs="Courier New" w:hint="default"/>
      </w:rPr>
    </w:lvl>
    <w:lvl w:ilvl="5" w:tplc="E76E2512" w:tentative="1">
      <w:start w:val="1"/>
      <w:numFmt w:val="bullet"/>
      <w:lvlText w:val=""/>
      <w:lvlJc w:val="left"/>
      <w:pPr>
        <w:ind w:left="5040" w:hanging="360"/>
      </w:pPr>
      <w:rPr>
        <w:rFonts w:ascii="Wingdings" w:hAnsi="Wingdings" w:hint="default"/>
      </w:rPr>
    </w:lvl>
    <w:lvl w:ilvl="6" w:tplc="AA2ABC24" w:tentative="1">
      <w:start w:val="1"/>
      <w:numFmt w:val="bullet"/>
      <w:lvlText w:val=""/>
      <w:lvlJc w:val="left"/>
      <w:pPr>
        <w:ind w:left="5760" w:hanging="360"/>
      </w:pPr>
      <w:rPr>
        <w:rFonts w:ascii="Symbol" w:hAnsi="Symbol" w:hint="default"/>
      </w:rPr>
    </w:lvl>
    <w:lvl w:ilvl="7" w:tplc="5F025E68" w:tentative="1">
      <w:start w:val="1"/>
      <w:numFmt w:val="bullet"/>
      <w:lvlText w:val="o"/>
      <w:lvlJc w:val="left"/>
      <w:pPr>
        <w:ind w:left="6480" w:hanging="360"/>
      </w:pPr>
      <w:rPr>
        <w:rFonts w:ascii="Courier New" w:hAnsi="Courier New" w:cs="Courier New" w:hint="default"/>
      </w:rPr>
    </w:lvl>
    <w:lvl w:ilvl="8" w:tplc="1C646D84" w:tentative="1">
      <w:start w:val="1"/>
      <w:numFmt w:val="bullet"/>
      <w:lvlText w:val=""/>
      <w:lvlJc w:val="left"/>
      <w:pPr>
        <w:ind w:left="7200" w:hanging="360"/>
      </w:pPr>
      <w:rPr>
        <w:rFonts w:ascii="Wingdings" w:hAnsi="Wingdings" w:hint="default"/>
      </w:rPr>
    </w:lvl>
  </w:abstractNum>
  <w:abstractNum w:abstractNumId="25" w15:restartNumberingAfterBreak="0">
    <w:nsid w:val="1C006A49"/>
    <w:multiLevelType w:val="hybridMultilevel"/>
    <w:tmpl w:val="F3C0C0C6"/>
    <w:lvl w:ilvl="0" w:tplc="0419000F">
      <w:start w:val="1"/>
      <w:numFmt w:val="russianLow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1EF5498D"/>
    <w:multiLevelType w:val="hybridMultilevel"/>
    <w:tmpl w:val="F554445A"/>
    <w:lvl w:ilvl="0" w:tplc="CD805AD6">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1EFF670C"/>
    <w:multiLevelType w:val="multilevel"/>
    <w:tmpl w:val="94028ACE"/>
    <w:lvl w:ilvl="0">
      <w:start w:val="1"/>
      <w:numFmt w:val="decimal"/>
      <w:lvlText w:val="%1."/>
      <w:lvlJc w:val="left"/>
      <w:pPr>
        <w:ind w:left="1080" w:hanging="360"/>
      </w:pPr>
      <w:rPr>
        <w:sz w:val="24"/>
        <w:szCs w:val="24"/>
      </w:rPr>
    </w:lvl>
    <w:lvl w:ilvl="1">
      <w:start w:val="1"/>
      <w:numFmt w:val="decimal"/>
      <w:lvlText w:val="%1.%2."/>
      <w:lvlJc w:val="left"/>
      <w:pPr>
        <w:ind w:left="1512" w:hanging="432"/>
      </w:pPr>
      <w:rPr>
        <w:sz w:val="24"/>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8" w15:restartNumberingAfterBreak="0">
    <w:nsid w:val="1FCB6A29"/>
    <w:multiLevelType w:val="hybridMultilevel"/>
    <w:tmpl w:val="FDDC9384"/>
    <w:lvl w:ilvl="0" w:tplc="04190011">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29" w15:restartNumberingAfterBreak="0">
    <w:nsid w:val="2024347D"/>
    <w:multiLevelType w:val="hybridMultilevel"/>
    <w:tmpl w:val="BEEA9018"/>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lowerLetter"/>
      <w:pStyle w:val="a2"/>
      <w:lvlText w:val="%2."/>
      <w:lvlJc w:val="left"/>
      <w:pPr>
        <w:ind w:left="1440" w:hanging="360"/>
      </w:pPr>
    </w:lvl>
    <w:lvl w:ilvl="2" w:tplc="04190005" w:tentative="1">
      <w:start w:val="1"/>
      <w:numFmt w:val="lowerRoman"/>
      <w:pStyle w:val="110"/>
      <w:lvlText w:val="%3."/>
      <w:lvlJc w:val="right"/>
      <w:pPr>
        <w:ind w:left="2160" w:hanging="180"/>
      </w:pPr>
    </w:lvl>
    <w:lvl w:ilvl="3" w:tplc="04190001" w:tentative="1">
      <w:start w:val="1"/>
      <w:numFmt w:val="decimal"/>
      <w:pStyle w:val="111"/>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0" w15:restartNumberingAfterBreak="0">
    <w:nsid w:val="22C068EA"/>
    <w:multiLevelType w:val="multilevel"/>
    <w:tmpl w:val="5E3E0580"/>
    <w:lvl w:ilvl="0">
      <w:start w:val="1"/>
      <w:numFmt w:val="upperRoman"/>
      <w:pStyle w:val="12"/>
      <w:lvlText w:val="РАЗДЕЛ %1"/>
      <w:lvlJc w:val="left"/>
      <w:pPr>
        <w:tabs>
          <w:tab w:val="num" w:pos="716"/>
        </w:tabs>
        <w:ind w:left="716" w:hanging="432"/>
      </w:pPr>
      <w:rPr>
        <w:rFonts w:hint="default"/>
      </w:rPr>
    </w:lvl>
    <w:lvl w:ilvl="1">
      <w:start w:val="1"/>
      <w:numFmt w:val="decimal"/>
      <w:pStyle w:val="23"/>
      <w:suff w:val="space"/>
      <w:lvlText w:val="%2."/>
      <w:lvlJc w:val="left"/>
      <w:pPr>
        <w:ind w:left="860" w:hanging="576"/>
      </w:pPr>
      <w:rPr>
        <w:rFonts w:hint="default"/>
        <w:b/>
        <w:i w:val="0"/>
      </w:rPr>
    </w:lvl>
    <w:lvl w:ilvl="2">
      <w:start w:val="1"/>
      <w:numFmt w:val="decimal"/>
      <w:pStyle w:val="32"/>
      <w:suff w:val="space"/>
      <w:lvlText w:val="%2.%3."/>
      <w:lvlJc w:val="left"/>
      <w:pPr>
        <w:ind w:left="720" w:hanging="720"/>
      </w:pPr>
      <w:rPr>
        <w:rFonts w:ascii="Arial" w:hAnsi="Arial" w:cs="Arial" w:hint="default"/>
        <w:b w:val="0"/>
        <w:i w:val="0"/>
        <w:color w:val="auto"/>
        <w:sz w:val="24"/>
        <w:szCs w:val="24"/>
      </w:rPr>
    </w:lvl>
    <w:lvl w:ilvl="3">
      <w:start w:val="1"/>
      <w:numFmt w:val="decimal"/>
      <w:pStyle w:val="4"/>
      <w:suff w:val="space"/>
      <w:lvlText w:val="%4)"/>
      <w:lvlJc w:val="left"/>
      <w:pPr>
        <w:ind w:left="1148" w:hanging="864"/>
      </w:pPr>
      <w:rPr>
        <w:rFonts w:hint="default"/>
      </w:rPr>
    </w:lvl>
    <w:lvl w:ilvl="4">
      <w:start w:val="1"/>
      <w:numFmt w:val="russianLower"/>
      <w:pStyle w:val="5"/>
      <w:suff w:val="space"/>
      <w:lvlText w:val="%5)"/>
      <w:lvlJc w:val="left"/>
      <w:pPr>
        <w:ind w:left="1292" w:hanging="1008"/>
      </w:pPr>
      <w:rPr>
        <w:rFonts w:hint="default"/>
      </w:rPr>
    </w:lvl>
    <w:lvl w:ilvl="5">
      <w:start w:val="1"/>
      <w:numFmt w:val="decimal"/>
      <w:pStyle w:val="6"/>
      <w:lvlText w:val="%1.%2.%3.%4.%5.%6"/>
      <w:lvlJc w:val="left"/>
      <w:pPr>
        <w:tabs>
          <w:tab w:val="num" w:pos="1436"/>
        </w:tabs>
        <w:ind w:left="1436" w:hanging="1152"/>
      </w:pPr>
      <w:rPr>
        <w:rFonts w:hint="default"/>
      </w:rPr>
    </w:lvl>
    <w:lvl w:ilvl="6">
      <w:start w:val="1"/>
      <w:numFmt w:val="decimal"/>
      <w:pStyle w:val="7"/>
      <w:lvlText w:val="%1.%2.%3.%4.%5.%6.%7"/>
      <w:lvlJc w:val="left"/>
      <w:pPr>
        <w:tabs>
          <w:tab w:val="num" w:pos="1580"/>
        </w:tabs>
        <w:ind w:left="1580" w:hanging="1296"/>
      </w:pPr>
      <w:rPr>
        <w:rFonts w:hint="default"/>
      </w:rPr>
    </w:lvl>
    <w:lvl w:ilvl="7">
      <w:start w:val="1"/>
      <w:numFmt w:val="decimal"/>
      <w:pStyle w:val="8"/>
      <w:lvlText w:val="%1.%2.%3.%4.%5.%6.%7.%8"/>
      <w:lvlJc w:val="left"/>
      <w:pPr>
        <w:tabs>
          <w:tab w:val="num" w:pos="1724"/>
        </w:tabs>
        <w:ind w:left="1724" w:hanging="1440"/>
      </w:pPr>
      <w:rPr>
        <w:rFonts w:hint="default"/>
      </w:rPr>
    </w:lvl>
    <w:lvl w:ilvl="8">
      <w:start w:val="1"/>
      <w:numFmt w:val="decimal"/>
      <w:pStyle w:val="9"/>
      <w:lvlText w:val="%1.%2.%3.%4.%5.%6.%7.%8.%9"/>
      <w:lvlJc w:val="left"/>
      <w:pPr>
        <w:tabs>
          <w:tab w:val="num" w:pos="1868"/>
        </w:tabs>
        <w:ind w:left="1868" w:hanging="1584"/>
      </w:pPr>
      <w:rPr>
        <w:rFonts w:hint="default"/>
      </w:rPr>
    </w:lvl>
  </w:abstractNum>
  <w:abstractNum w:abstractNumId="31" w15:restartNumberingAfterBreak="0">
    <w:nsid w:val="22FF451C"/>
    <w:multiLevelType w:val="hybridMultilevel"/>
    <w:tmpl w:val="283E3E2A"/>
    <w:lvl w:ilvl="0" w:tplc="BBC4DF68">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24"/>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24865E33"/>
    <w:multiLevelType w:val="hybridMultilevel"/>
    <w:tmpl w:val="CB4A89A6"/>
    <w:lvl w:ilvl="0" w:tplc="C406AC02">
      <w:start w:val="1"/>
      <w:numFmt w:val="bullet"/>
      <w:pStyle w:val="a3"/>
      <w:lvlText w:val="―"/>
      <w:lvlJc w:val="left"/>
      <w:pPr>
        <w:tabs>
          <w:tab w:val="num" w:pos="340"/>
        </w:tabs>
        <w:ind w:left="0" w:firstLine="0"/>
      </w:pPr>
      <w:rPr>
        <w:rFonts w:ascii="Arial" w:hAnsi="Arial" w:hint="default"/>
        <w:b w:val="0"/>
        <w:i w:val="0"/>
        <w:color w:val="auto"/>
        <w:spacing w:val="0"/>
        <w:w w:val="100"/>
        <w:sz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7CD2EAB"/>
    <w:multiLevelType w:val="hybridMultilevel"/>
    <w:tmpl w:val="BB08CA2E"/>
    <w:lvl w:ilvl="0" w:tplc="027A6180">
      <w:start w:val="1"/>
      <w:numFmt w:val="decimal"/>
      <w:lvlText w:val="%1."/>
      <w:lvlJc w:val="left"/>
      <w:pPr>
        <w:tabs>
          <w:tab w:val="num" w:pos="2771"/>
        </w:tabs>
        <w:ind w:left="2771" w:hanging="360"/>
      </w:pPr>
      <w:rPr>
        <w:b/>
        <w:i w:val="0"/>
        <w:color w:val="auto"/>
      </w:rPr>
    </w:lvl>
    <w:lvl w:ilvl="1" w:tplc="04190019">
      <w:start w:val="1"/>
      <w:numFmt w:val="decimal"/>
      <w:lvlText w:val="%2."/>
      <w:lvlJc w:val="left"/>
      <w:pPr>
        <w:tabs>
          <w:tab w:val="num" w:pos="1440"/>
        </w:tabs>
        <w:ind w:left="1440" w:hanging="360"/>
      </w:pPr>
      <w:rPr>
        <w:b/>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27E523C3"/>
    <w:multiLevelType w:val="hybridMultilevel"/>
    <w:tmpl w:val="A01CBDB2"/>
    <w:lvl w:ilvl="0" w:tplc="7D604D6C">
      <w:start w:val="1"/>
      <w:numFmt w:val="bullet"/>
      <w:pStyle w:val="a4"/>
      <w:lvlText w:val=" "/>
      <w:lvlJc w:val="left"/>
      <w:pPr>
        <w:tabs>
          <w:tab w:val="num" w:pos="0"/>
        </w:tabs>
        <w:ind w:left="0" w:firstLine="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854662D"/>
    <w:multiLevelType w:val="hybridMultilevel"/>
    <w:tmpl w:val="118691CA"/>
    <w:lvl w:ilvl="0" w:tplc="94EA5C30">
      <w:start w:val="1"/>
      <w:numFmt w:val="decimal"/>
      <w:lvlText w:val="%1."/>
      <w:lvlJc w:val="left"/>
      <w:pPr>
        <w:tabs>
          <w:tab w:val="num" w:pos="651"/>
        </w:tabs>
        <w:ind w:left="651" w:hanging="360"/>
      </w:pPr>
      <w:rPr>
        <w:rFonts w:hint="default"/>
      </w:rPr>
    </w:lvl>
    <w:lvl w:ilvl="1" w:tplc="04190019" w:tentative="1">
      <w:start w:val="1"/>
      <w:numFmt w:val="lowerLetter"/>
      <w:pStyle w:val="NormalNumbered1"/>
      <w:lvlText w:val="%2."/>
      <w:lvlJc w:val="left"/>
      <w:pPr>
        <w:tabs>
          <w:tab w:val="num" w:pos="1371"/>
        </w:tabs>
        <w:ind w:left="1371" w:hanging="360"/>
      </w:pPr>
    </w:lvl>
    <w:lvl w:ilvl="2" w:tplc="0419001B" w:tentative="1">
      <w:start w:val="1"/>
      <w:numFmt w:val="lowerRoman"/>
      <w:lvlText w:val="%3."/>
      <w:lvlJc w:val="right"/>
      <w:pPr>
        <w:tabs>
          <w:tab w:val="num" w:pos="2091"/>
        </w:tabs>
        <w:ind w:left="2091" w:hanging="180"/>
      </w:pPr>
    </w:lvl>
    <w:lvl w:ilvl="3" w:tplc="0419000F" w:tentative="1">
      <w:start w:val="1"/>
      <w:numFmt w:val="decimal"/>
      <w:lvlText w:val="%4."/>
      <w:lvlJc w:val="left"/>
      <w:pPr>
        <w:tabs>
          <w:tab w:val="num" w:pos="2811"/>
        </w:tabs>
        <w:ind w:left="2811" w:hanging="360"/>
      </w:pPr>
    </w:lvl>
    <w:lvl w:ilvl="4" w:tplc="04190019" w:tentative="1">
      <w:start w:val="1"/>
      <w:numFmt w:val="lowerLetter"/>
      <w:lvlText w:val="%5."/>
      <w:lvlJc w:val="left"/>
      <w:pPr>
        <w:tabs>
          <w:tab w:val="num" w:pos="3531"/>
        </w:tabs>
        <w:ind w:left="3531" w:hanging="360"/>
      </w:pPr>
    </w:lvl>
    <w:lvl w:ilvl="5" w:tplc="0419001B" w:tentative="1">
      <w:start w:val="1"/>
      <w:numFmt w:val="lowerRoman"/>
      <w:lvlText w:val="%6."/>
      <w:lvlJc w:val="right"/>
      <w:pPr>
        <w:tabs>
          <w:tab w:val="num" w:pos="4251"/>
        </w:tabs>
        <w:ind w:left="4251" w:hanging="180"/>
      </w:pPr>
    </w:lvl>
    <w:lvl w:ilvl="6" w:tplc="0419000F" w:tentative="1">
      <w:start w:val="1"/>
      <w:numFmt w:val="decimal"/>
      <w:lvlText w:val="%7."/>
      <w:lvlJc w:val="left"/>
      <w:pPr>
        <w:tabs>
          <w:tab w:val="num" w:pos="4971"/>
        </w:tabs>
        <w:ind w:left="4971" w:hanging="360"/>
      </w:pPr>
    </w:lvl>
    <w:lvl w:ilvl="7" w:tplc="04190019" w:tentative="1">
      <w:start w:val="1"/>
      <w:numFmt w:val="lowerLetter"/>
      <w:lvlText w:val="%8."/>
      <w:lvlJc w:val="left"/>
      <w:pPr>
        <w:tabs>
          <w:tab w:val="num" w:pos="5691"/>
        </w:tabs>
        <w:ind w:left="5691" w:hanging="360"/>
      </w:pPr>
    </w:lvl>
    <w:lvl w:ilvl="8" w:tplc="0419001B" w:tentative="1">
      <w:start w:val="1"/>
      <w:numFmt w:val="lowerRoman"/>
      <w:lvlText w:val="%9."/>
      <w:lvlJc w:val="right"/>
      <w:pPr>
        <w:tabs>
          <w:tab w:val="num" w:pos="6411"/>
        </w:tabs>
        <w:ind w:left="6411" w:hanging="180"/>
      </w:pPr>
    </w:lvl>
  </w:abstractNum>
  <w:abstractNum w:abstractNumId="36" w15:restartNumberingAfterBreak="0">
    <w:nsid w:val="28D5259D"/>
    <w:multiLevelType w:val="multilevel"/>
    <w:tmpl w:val="408EEE1E"/>
    <w:lvl w:ilvl="0">
      <w:start w:val="1"/>
      <w:numFmt w:val="decimal"/>
      <w:lvlText w:val="%1."/>
      <w:lvlJc w:val="left"/>
      <w:pPr>
        <w:ind w:left="720" w:hanging="360"/>
      </w:pPr>
      <w:rPr>
        <w:rFonts w:hint="default"/>
        <w:b/>
      </w:rPr>
    </w:lvl>
    <w:lvl w:ilvl="1">
      <w:start w:val="1"/>
      <w:numFmt w:val="decimal"/>
      <w:isLgl/>
      <w:lvlText w:val="%1.%2."/>
      <w:lvlJc w:val="left"/>
      <w:pPr>
        <w:tabs>
          <w:tab w:val="num" w:pos="1080"/>
        </w:tabs>
        <w:ind w:left="1080" w:hanging="720"/>
      </w:pPr>
      <w:rPr>
        <w:rFonts w:hint="default"/>
        <w:b/>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7" w15:restartNumberingAfterBreak="0">
    <w:nsid w:val="29E617DE"/>
    <w:multiLevelType w:val="hybridMultilevel"/>
    <w:tmpl w:val="B9A801AA"/>
    <w:lvl w:ilvl="0" w:tplc="51B041EE">
      <w:start w:val="1"/>
      <w:numFmt w:val="russianLower"/>
      <w:lvlText w:val="%1)"/>
      <w:lvlJc w:val="left"/>
      <w:pPr>
        <w:tabs>
          <w:tab w:val="num" w:pos="720"/>
        </w:tabs>
        <w:ind w:left="720" w:hanging="360"/>
      </w:pPr>
      <w:rPr>
        <w:rFonts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2C224BBD"/>
    <w:multiLevelType w:val="hybridMultilevel"/>
    <w:tmpl w:val="944A6AA0"/>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2D25122C"/>
    <w:multiLevelType w:val="hybridMultilevel"/>
    <w:tmpl w:val="3E2A6354"/>
    <w:lvl w:ilvl="0" w:tplc="CD805AD6">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D317198"/>
    <w:multiLevelType w:val="hybridMultilevel"/>
    <w:tmpl w:val="B99C4CFA"/>
    <w:lvl w:ilvl="0" w:tplc="E1144AE4">
      <w:start w:val="1"/>
      <w:numFmt w:val="decimal"/>
      <w:lvlText w:val="%1)"/>
      <w:lvlJc w:val="left"/>
      <w:pPr>
        <w:tabs>
          <w:tab w:val="num" w:pos="720"/>
        </w:tabs>
        <w:ind w:left="720" w:hanging="360"/>
      </w:pPr>
      <w:rPr>
        <w:rFonts w:ascii="Arial" w:hAnsi="Arial" w:cs="Arial" w:hint="default"/>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1" w15:restartNumberingAfterBreak="0">
    <w:nsid w:val="2DAD039D"/>
    <w:multiLevelType w:val="multilevel"/>
    <w:tmpl w:val="056A159A"/>
    <w:lvl w:ilvl="0">
      <w:start w:val="1"/>
      <w:numFmt w:val="bullet"/>
      <w:pStyle w:val="a5"/>
      <w:suff w:val="nothing"/>
      <w:lvlText w:val=" "/>
      <w:lvlJc w:val="left"/>
      <w:pPr>
        <w:ind w:left="0" w:firstLine="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DEC657E"/>
    <w:multiLevelType w:val="multilevel"/>
    <w:tmpl w:val="C950BE5E"/>
    <w:lvl w:ilvl="0">
      <w:start w:val="1"/>
      <w:numFmt w:val="decimal"/>
      <w:lvlText w:val="%1."/>
      <w:lvlJc w:val="left"/>
      <w:pPr>
        <w:ind w:left="360" w:hanging="360"/>
      </w:pPr>
      <w:rPr>
        <w:rFonts w:hint="default"/>
      </w:rPr>
    </w:lvl>
    <w:lvl w:ilvl="1">
      <w:start w:val="1"/>
      <w:numFmt w:val="decimal"/>
      <w:lvlRestart w:val="0"/>
      <w:pStyle w:val="a6"/>
      <w:suff w:val="space"/>
      <w:lvlText w:val="1.%2."/>
      <w:lvlJc w:val="left"/>
      <w:pPr>
        <w:ind w:left="0" w:firstLine="360"/>
      </w:pPr>
      <w:rPr>
        <w:rFonts w:hint="default"/>
      </w:rPr>
    </w:lvl>
    <w:lvl w:ilvl="2">
      <w:start w:val="1"/>
      <w:numFmt w:val="decimal"/>
      <w:suff w:val="space"/>
      <w:lvlText w:val="%1.%2.%3"/>
      <w:lvlJc w:val="left"/>
      <w:pPr>
        <w:ind w:left="1224" w:hanging="122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E646358"/>
    <w:multiLevelType w:val="hybridMultilevel"/>
    <w:tmpl w:val="D3364FA2"/>
    <w:lvl w:ilvl="0" w:tplc="A32C47A0">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EB87D7F"/>
    <w:multiLevelType w:val="hybridMultilevel"/>
    <w:tmpl w:val="F4D659D8"/>
    <w:lvl w:ilvl="0" w:tplc="1BDE5A72">
      <w:start w:val="1"/>
      <w:numFmt w:val="russianLower"/>
      <w:lvlText w:val="%1)"/>
      <w:lvlJc w:val="left"/>
      <w:pPr>
        <w:tabs>
          <w:tab w:val="num" w:pos="720"/>
        </w:tabs>
        <w:ind w:left="720" w:hanging="360"/>
      </w:pPr>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2ED43788"/>
    <w:multiLevelType w:val="hybridMultilevel"/>
    <w:tmpl w:val="28686E1C"/>
    <w:lvl w:ilvl="0" w:tplc="9F342692">
      <w:start w:val="1"/>
      <w:numFmt w:val="decimal"/>
      <w:lvlText w:val="%1."/>
      <w:lvlJc w:val="left"/>
      <w:pPr>
        <w:tabs>
          <w:tab w:val="num" w:pos="360"/>
        </w:tabs>
        <w:ind w:left="360" w:hanging="360"/>
      </w:pPr>
      <w:rPr>
        <w:sz w:val="22"/>
        <w:szCs w:val="22"/>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46" w15:restartNumberingAfterBreak="0">
    <w:nsid w:val="2F1B4A69"/>
    <w:multiLevelType w:val="hybridMultilevel"/>
    <w:tmpl w:val="3664FA7C"/>
    <w:lvl w:ilvl="0" w:tplc="FFFFFFFF">
      <w:start w:val="1"/>
      <w:numFmt w:val="decimal"/>
      <w:pStyle w:val="2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2F3079A9"/>
    <w:multiLevelType w:val="hybridMultilevel"/>
    <w:tmpl w:val="2430A000"/>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2F3B2285"/>
    <w:multiLevelType w:val="multilevel"/>
    <w:tmpl w:val="0419001F"/>
    <w:styleLink w:val="111111"/>
    <w:lvl w:ilvl="0">
      <w:start w:val="1"/>
      <w:numFmt w:val="decimal"/>
      <w:lvlText w:val="%1."/>
      <w:lvlJc w:val="left"/>
      <w:pPr>
        <w:tabs>
          <w:tab w:val="num" w:pos="360"/>
        </w:tabs>
        <w:ind w:left="360" w:hanging="360"/>
      </w:pPr>
      <w:rPr>
        <w:rFonts w:ascii="Times New Roman" w:hAnsi="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2FD66436"/>
    <w:multiLevelType w:val="hybridMultilevel"/>
    <w:tmpl w:val="71AA0054"/>
    <w:lvl w:ilvl="0" w:tplc="FFFFFFFF">
      <w:start w:val="1"/>
      <w:numFmt w:val="decimal"/>
      <w:pStyle w:val="a7"/>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30C41916"/>
    <w:multiLevelType w:val="hybridMultilevel"/>
    <w:tmpl w:val="43B4CA22"/>
    <w:lvl w:ilvl="0" w:tplc="216479CA">
      <w:start w:val="1"/>
      <w:numFmt w:val="decimal"/>
      <w:lvlText w:val="%1."/>
      <w:lvlJc w:val="left"/>
      <w:pPr>
        <w:tabs>
          <w:tab w:val="num" w:pos="360"/>
        </w:tabs>
        <w:ind w:left="360" w:hanging="360"/>
      </w:pPr>
    </w:lvl>
    <w:lvl w:ilvl="1" w:tplc="2FBE063C">
      <w:start w:val="1"/>
      <w:numFmt w:val="decimal"/>
      <w:lvlText w:val="%2."/>
      <w:lvlJc w:val="left"/>
      <w:pPr>
        <w:tabs>
          <w:tab w:val="num" w:pos="1728"/>
        </w:tabs>
        <w:ind w:left="1728" w:hanging="360"/>
      </w:pPr>
      <w:rPr>
        <w:b w:val="0"/>
        <w:sz w:val="24"/>
        <w:szCs w:val="24"/>
      </w:rPr>
    </w:lvl>
    <w:lvl w:ilvl="2" w:tplc="DC8CA1F2">
      <w:start w:val="1"/>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31A260AB"/>
    <w:multiLevelType w:val="hybridMultilevel"/>
    <w:tmpl w:val="09FEAA6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2" w15:restartNumberingAfterBreak="0">
    <w:nsid w:val="32D66861"/>
    <w:multiLevelType w:val="multilevel"/>
    <w:tmpl w:val="C784AFFE"/>
    <w:lvl w:ilvl="0">
      <w:start w:val="1"/>
      <w:numFmt w:val="bullet"/>
      <w:pStyle w:val="a8"/>
      <w:suff w:val="nothing"/>
      <w:lvlText w:val=""/>
      <w:lvlJc w:val="left"/>
      <w:pPr>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33C65F5E"/>
    <w:multiLevelType w:val="multilevel"/>
    <w:tmpl w:val="B0BA54CA"/>
    <w:lvl w:ilvl="0">
      <w:start w:val="1"/>
      <w:numFmt w:val="decimal"/>
      <w:pStyle w:val="a9"/>
      <w:lvlText w:val="%1"/>
      <w:lvlJc w:val="left"/>
      <w:pPr>
        <w:tabs>
          <w:tab w:val="num" w:pos="432"/>
        </w:tabs>
        <w:ind w:left="432" w:hanging="432"/>
      </w:pPr>
    </w:lvl>
    <w:lvl w:ilvl="1">
      <w:start w:val="1"/>
      <w:numFmt w:val="decimal"/>
      <w:lvlText w:val="2.%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15:restartNumberingAfterBreak="0">
    <w:nsid w:val="356A5FCE"/>
    <w:multiLevelType w:val="multilevel"/>
    <w:tmpl w:val="0EB0DF1E"/>
    <w:lvl w:ilvl="0">
      <w:start w:val="1"/>
      <w:numFmt w:val="decimal"/>
      <w:pStyle w:val="33"/>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5" w15:restartNumberingAfterBreak="0">
    <w:nsid w:val="37060DA6"/>
    <w:multiLevelType w:val="hybridMultilevel"/>
    <w:tmpl w:val="81B0CA18"/>
    <w:lvl w:ilvl="0" w:tplc="862CC332">
      <w:start w:val="1"/>
      <w:numFmt w:val="decimal"/>
      <w:lvlText w:val="%1."/>
      <w:lvlJc w:val="left"/>
      <w:pPr>
        <w:tabs>
          <w:tab w:val="num" w:pos="1065"/>
        </w:tabs>
        <w:ind w:left="1065" w:hanging="360"/>
      </w:pPr>
      <w:rPr>
        <w:rFonts w:hint="default"/>
        <w:b/>
      </w:rPr>
    </w:lvl>
    <w:lvl w:ilvl="1" w:tplc="9A30ADD2">
      <w:start w:val="2"/>
      <w:numFmt w:val="bullet"/>
      <w:pStyle w:val="CMSHeadL2"/>
      <w:lvlText w:val="-"/>
      <w:lvlJc w:val="left"/>
      <w:pPr>
        <w:tabs>
          <w:tab w:val="num" w:pos="1785"/>
        </w:tabs>
        <w:ind w:left="1785" w:hanging="360"/>
      </w:pPr>
      <w:rPr>
        <w:rFonts w:ascii="Times New Roman" w:eastAsia="Times New Roman" w:hAnsi="Times New Roman" w:cs="Times New Roman" w:hint="default"/>
      </w:rPr>
    </w:lvl>
    <w:lvl w:ilvl="2" w:tplc="0419001B" w:tentative="1">
      <w:start w:val="1"/>
      <w:numFmt w:val="lowerRoman"/>
      <w:pStyle w:val="CMSHeadL3"/>
      <w:lvlText w:val="%3."/>
      <w:lvlJc w:val="right"/>
      <w:pPr>
        <w:tabs>
          <w:tab w:val="num" w:pos="2505"/>
        </w:tabs>
        <w:ind w:left="2505" w:hanging="180"/>
      </w:pPr>
    </w:lvl>
    <w:lvl w:ilvl="3" w:tplc="0419000F" w:tentative="1">
      <w:start w:val="1"/>
      <w:numFmt w:val="decimal"/>
      <w:pStyle w:val="CMSHeadL4"/>
      <w:lvlText w:val="%4."/>
      <w:lvlJc w:val="left"/>
      <w:pPr>
        <w:tabs>
          <w:tab w:val="num" w:pos="3225"/>
        </w:tabs>
        <w:ind w:left="3225" w:hanging="360"/>
      </w:pPr>
    </w:lvl>
    <w:lvl w:ilvl="4" w:tplc="04190019" w:tentative="1">
      <w:start w:val="1"/>
      <w:numFmt w:val="lowerLetter"/>
      <w:pStyle w:val="CMSHeadL5"/>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6" w15:restartNumberingAfterBreak="0">
    <w:nsid w:val="37ED3B2D"/>
    <w:multiLevelType w:val="multilevel"/>
    <w:tmpl w:val="18EEEC0E"/>
    <w:lvl w:ilvl="0">
      <w:start w:val="1"/>
      <w:numFmt w:val="decimal"/>
      <w:pStyle w:val="13"/>
      <w:lvlText w:val="%1."/>
      <w:lvlJc w:val="left"/>
      <w:pPr>
        <w:tabs>
          <w:tab w:val="num" w:pos="0"/>
        </w:tabs>
        <w:ind w:left="0" w:firstLine="0"/>
      </w:pPr>
      <w:rPr>
        <w:rFonts w:hint="default"/>
      </w:rPr>
    </w:lvl>
    <w:lvl w:ilvl="1">
      <w:start w:val="1"/>
      <w:numFmt w:val="decimal"/>
      <w:pStyle w:val="25"/>
      <w:lvlText w:val="%1.%2"/>
      <w:lvlJc w:val="left"/>
      <w:pPr>
        <w:tabs>
          <w:tab w:val="num" w:pos="852"/>
        </w:tabs>
        <w:ind w:left="285" w:firstLine="0"/>
      </w:pPr>
      <w:rPr>
        <w:rFonts w:ascii="Times New Roman" w:eastAsia="SimSun" w:hAnsi="Times New Roman" w:cs="Times New Roman"/>
        <w:b w:val="0"/>
      </w:rPr>
    </w:lvl>
    <w:lvl w:ilvl="2">
      <w:start w:val="1"/>
      <w:numFmt w:val="decimal"/>
      <w:pStyle w:val="34"/>
      <w:lvlText w:val="%1.%2.%3"/>
      <w:lvlJc w:val="left"/>
      <w:pPr>
        <w:tabs>
          <w:tab w:val="num" w:pos="1279"/>
        </w:tabs>
        <w:ind w:left="1279" w:hanging="709"/>
      </w:pPr>
      <w:rPr>
        <w:rFonts w:ascii="Times New Roman" w:eastAsia="SimSun" w:hAnsi="Times New Roman" w:cs="Times New Roman"/>
        <w:b w:val="0"/>
      </w:rPr>
    </w:lvl>
    <w:lvl w:ilvl="3">
      <w:start w:val="1"/>
      <w:numFmt w:val="decimal"/>
      <w:lvlText w:val="%1.%2.%3.%4."/>
      <w:lvlJc w:val="left"/>
      <w:pPr>
        <w:tabs>
          <w:tab w:val="num" w:pos="1440"/>
        </w:tabs>
        <w:ind w:left="1368" w:hanging="648"/>
      </w:pPr>
      <w:rPr>
        <w:rFonts w:hint="default"/>
        <w:b w:val="0"/>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57" w15:restartNumberingAfterBreak="0">
    <w:nsid w:val="38723496"/>
    <w:multiLevelType w:val="multilevel"/>
    <w:tmpl w:val="2FFA0DAA"/>
    <w:lvl w:ilvl="0">
      <w:start w:val="1"/>
      <w:numFmt w:val="decimal"/>
      <w:pStyle w:val="-11"/>
      <w:lvlText w:val="%1."/>
      <w:lvlJc w:val="left"/>
      <w:pPr>
        <w:ind w:left="360" w:hanging="360"/>
      </w:pPr>
      <w:rPr>
        <w:rFonts w:hint="default"/>
      </w:rPr>
    </w:lvl>
    <w:lvl w:ilvl="1">
      <w:start w:val="1"/>
      <w:numFmt w:val="decimal"/>
      <w:pStyle w:val="-11"/>
      <w:suff w:val="space"/>
      <w:lvlText w:val="4.%2."/>
      <w:lvlJc w:val="left"/>
      <w:pPr>
        <w:ind w:left="-360" w:firstLine="360"/>
      </w:pPr>
      <w:rPr>
        <w:rFonts w:hint="default"/>
      </w:rPr>
    </w:lvl>
    <w:lvl w:ilvl="2">
      <w:start w:val="1"/>
      <w:numFmt w:val="decimal"/>
      <w:suff w:val="space"/>
      <w:lvlText w:val="%1.%2.%3"/>
      <w:lvlJc w:val="left"/>
      <w:pPr>
        <w:ind w:left="1224" w:hanging="122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B2B1F7B"/>
    <w:multiLevelType w:val="hybridMultilevel"/>
    <w:tmpl w:val="F69E9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DC14516"/>
    <w:multiLevelType w:val="hybridMultilevel"/>
    <w:tmpl w:val="663684F2"/>
    <w:lvl w:ilvl="0" w:tplc="D952AAF0">
      <w:start w:val="4"/>
      <w:numFmt w:val="decimal"/>
      <w:pStyle w:val="1-"/>
      <w:lvlText w:val="%1."/>
      <w:lvlJc w:val="left"/>
      <w:pPr>
        <w:tabs>
          <w:tab w:val="num" w:pos="1065"/>
        </w:tabs>
        <w:ind w:left="1065" w:hanging="360"/>
      </w:pPr>
      <w:rPr>
        <w:rFonts w:hint="default"/>
      </w:rPr>
    </w:lvl>
    <w:lvl w:ilvl="1" w:tplc="2952AD66">
      <w:numFmt w:val="none"/>
      <w:lvlText w:val=""/>
      <w:lvlJc w:val="left"/>
      <w:pPr>
        <w:tabs>
          <w:tab w:val="num" w:pos="360"/>
        </w:tabs>
      </w:pPr>
    </w:lvl>
    <w:lvl w:ilvl="2" w:tplc="CE2E3394">
      <w:numFmt w:val="none"/>
      <w:lvlText w:val=""/>
      <w:lvlJc w:val="left"/>
      <w:pPr>
        <w:tabs>
          <w:tab w:val="num" w:pos="360"/>
        </w:tabs>
      </w:pPr>
    </w:lvl>
    <w:lvl w:ilvl="3" w:tplc="11322F7C">
      <w:numFmt w:val="none"/>
      <w:lvlText w:val=""/>
      <w:lvlJc w:val="left"/>
      <w:pPr>
        <w:tabs>
          <w:tab w:val="num" w:pos="360"/>
        </w:tabs>
      </w:pPr>
    </w:lvl>
    <w:lvl w:ilvl="4" w:tplc="20E8D95C">
      <w:numFmt w:val="none"/>
      <w:lvlText w:val=""/>
      <w:lvlJc w:val="left"/>
      <w:pPr>
        <w:tabs>
          <w:tab w:val="num" w:pos="360"/>
        </w:tabs>
      </w:pPr>
    </w:lvl>
    <w:lvl w:ilvl="5" w:tplc="26503302">
      <w:numFmt w:val="none"/>
      <w:lvlText w:val=""/>
      <w:lvlJc w:val="left"/>
      <w:pPr>
        <w:tabs>
          <w:tab w:val="num" w:pos="360"/>
        </w:tabs>
      </w:pPr>
    </w:lvl>
    <w:lvl w:ilvl="6" w:tplc="209A36CA">
      <w:numFmt w:val="none"/>
      <w:lvlText w:val=""/>
      <w:lvlJc w:val="left"/>
      <w:pPr>
        <w:tabs>
          <w:tab w:val="num" w:pos="360"/>
        </w:tabs>
      </w:pPr>
    </w:lvl>
    <w:lvl w:ilvl="7" w:tplc="650E49E6">
      <w:numFmt w:val="none"/>
      <w:lvlText w:val=""/>
      <w:lvlJc w:val="left"/>
      <w:pPr>
        <w:tabs>
          <w:tab w:val="num" w:pos="360"/>
        </w:tabs>
      </w:pPr>
    </w:lvl>
    <w:lvl w:ilvl="8" w:tplc="5B149F7A">
      <w:numFmt w:val="none"/>
      <w:lvlText w:val=""/>
      <w:lvlJc w:val="left"/>
      <w:pPr>
        <w:tabs>
          <w:tab w:val="num" w:pos="360"/>
        </w:tabs>
      </w:pPr>
    </w:lvl>
  </w:abstractNum>
  <w:abstractNum w:abstractNumId="60" w15:restartNumberingAfterBreak="0">
    <w:nsid w:val="403A410E"/>
    <w:multiLevelType w:val="hybridMultilevel"/>
    <w:tmpl w:val="DB5ACDF6"/>
    <w:lvl w:ilvl="0" w:tplc="FFF8977A">
      <w:start w:val="1"/>
      <w:numFmt w:val="russianLower"/>
      <w:lvlText w:val="%1)"/>
      <w:lvlJc w:val="left"/>
      <w:pPr>
        <w:ind w:left="1429" w:hanging="360"/>
      </w:pPr>
      <w:rPr>
        <w:rFonts w:ascii="Arial" w:hAnsi="Arial" w:cs="Aria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407C2111"/>
    <w:multiLevelType w:val="multilevel"/>
    <w:tmpl w:val="26447D08"/>
    <w:lvl w:ilvl="0">
      <w:start w:val="1"/>
      <w:numFmt w:val="decimal"/>
      <w:lvlText w:val="%1."/>
      <w:lvlJc w:val="left"/>
      <w:pPr>
        <w:ind w:left="360" w:hanging="360"/>
      </w:pPr>
    </w:lvl>
    <w:lvl w:ilvl="1">
      <w:start w:val="1"/>
      <w:numFmt w:val="decimal"/>
      <w:lvlText w:val="3.%2."/>
      <w:lvlJc w:val="left"/>
      <w:pPr>
        <w:ind w:left="792" w:hanging="432"/>
      </w:pPr>
    </w:lvl>
    <w:lvl w:ilvl="2">
      <w:start w:val="1"/>
      <w:numFmt w:val="decimal"/>
      <w:pStyle w:val="-3"/>
      <w:lvlText w:val="3.%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27129EE"/>
    <w:multiLevelType w:val="hybridMultilevel"/>
    <w:tmpl w:val="F554445A"/>
    <w:lvl w:ilvl="0" w:tplc="CD805AD6">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3" w15:restartNumberingAfterBreak="0">
    <w:nsid w:val="43694DF0"/>
    <w:multiLevelType w:val="hybridMultilevel"/>
    <w:tmpl w:val="F154E9BC"/>
    <w:lvl w:ilvl="0" w:tplc="513CC886">
      <w:start w:val="5"/>
      <w:numFmt w:val="bullet"/>
      <w:pStyle w:val="aa"/>
      <w:lvlText w:val="–"/>
      <w:lvlJc w:val="left"/>
      <w:pPr>
        <w:ind w:left="1440" w:hanging="360"/>
      </w:pPr>
      <w:rPr>
        <w:rFonts w:ascii="Times New Roman" w:eastAsia="Times New Roman" w:hAnsi="Times New Roman" w:hint="default"/>
      </w:rPr>
    </w:lvl>
    <w:lvl w:ilvl="1" w:tplc="D702F40C">
      <w:start w:val="1"/>
      <w:numFmt w:val="bullet"/>
      <w:lvlText w:val="o"/>
      <w:lvlJc w:val="left"/>
      <w:pPr>
        <w:ind w:left="2160" w:hanging="360"/>
      </w:pPr>
      <w:rPr>
        <w:rFonts w:ascii="Courier New" w:hAnsi="Courier New" w:cs="Courier New" w:hint="default"/>
      </w:rPr>
    </w:lvl>
    <w:lvl w:ilvl="2" w:tplc="F5B4B672">
      <w:start w:val="1"/>
      <w:numFmt w:val="bullet"/>
      <w:lvlText w:val=""/>
      <w:lvlJc w:val="left"/>
      <w:pPr>
        <w:ind w:left="2880" w:hanging="360"/>
      </w:pPr>
      <w:rPr>
        <w:rFonts w:ascii="Wingdings" w:hAnsi="Wingdings" w:hint="default"/>
      </w:rPr>
    </w:lvl>
    <w:lvl w:ilvl="3" w:tplc="CF7C69D2" w:tentative="1">
      <w:start w:val="1"/>
      <w:numFmt w:val="bullet"/>
      <w:lvlText w:val=""/>
      <w:lvlJc w:val="left"/>
      <w:pPr>
        <w:ind w:left="3600" w:hanging="360"/>
      </w:pPr>
      <w:rPr>
        <w:rFonts w:ascii="Symbol" w:hAnsi="Symbol" w:hint="default"/>
      </w:rPr>
    </w:lvl>
    <w:lvl w:ilvl="4" w:tplc="20188946" w:tentative="1">
      <w:start w:val="1"/>
      <w:numFmt w:val="bullet"/>
      <w:lvlText w:val="o"/>
      <w:lvlJc w:val="left"/>
      <w:pPr>
        <w:ind w:left="4320" w:hanging="360"/>
      </w:pPr>
      <w:rPr>
        <w:rFonts w:ascii="Courier New" w:hAnsi="Courier New" w:cs="Courier New" w:hint="default"/>
      </w:rPr>
    </w:lvl>
    <w:lvl w:ilvl="5" w:tplc="E76E2512" w:tentative="1">
      <w:start w:val="1"/>
      <w:numFmt w:val="bullet"/>
      <w:lvlText w:val=""/>
      <w:lvlJc w:val="left"/>
      <w:pPr>
        <w:ind w:left="5040" w:hanging="360"/>
      </w:pPr>
      <w:rPr>
        <w:rFonts w:ascii="Wingdings" w:hAnsi="Wingdings" w:hint="default"/>
      </w:rPr>
    </w:lvl>
    <w:lvl w:ilvl="6" w:tplc="AA2ABC24" w:tentative="1">
      <w:start w:val="1"/>
      <w:numFmt w:val="bullet"/>
      <w:lvlText w:val=""/>
      <w:lvlJc w:val="left"/>
      <w:pPr>
        <w:ind w:left="5760" w:hanging="360"/>
      </w:pPr>
      <w:rPr>
        <w:rFonts w:ascii="Symbol" w:hAnsi="Symbol" w:hint="default"/>
      </w:rPr>
    </w:lvl>
    <w:lvl w:ilvl="7" w:tplc="5F025E68" w:tentative="1">
      <w:start w:val="1"/>
      <w:numFmt w:val="bullet"/>
      <w:lvlText w:val="o"/>
      <w:lvlJc w:val="left"/>
      <w:pPr>
        <w:ind w:left="6480" w:hanging="360"/>
      </w:pPr>
      <w:rPr>
        <w:rFonts w:ascii="Courier New" w:hAnsi="Courier New" w:cs="Courier New" w:hint="default"/>
      </w:rPr>
    </w:lvl>
    <w:lvl w:ilvl="8" w:tplc="1C646D84" w:tentative="1">
      <w:start w:val="1"/>
      <w:numFmt w:val="bullet"/>
      <w:lvlText w:val=""/>
      <w:lvlJc w:val="left"/>
      <w:pPr>
        <w:ind w:left="7200" w:hanging="360"/>
      </w:pPr>
      <w:rPr>
        <w:rFonts w:ascii="Wingdings" w:hAnsi="Wingdings" w:hint="default"/>
      </w:rPr>
    </w:lvl>
  </w:abstractNum>
  <w:abstractNum w:abstractNumId="64" w15:restartNumberingAfterBreak="0">
    <w:nsid w:val="471E084F"/>
    <w:multiLevelType w:val="hybridMultilevel"/>
    <w:tmpl w:val="B3CE87F4"/>
    <w:lvl w:ilvl="0" w:tplc="5950E94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5" w15:restartNumberingAfterBreak="0">
    <w:nsid w:val="47AE2855"/>
    <w:multiLevelType w:val="singleLevel"/>
    <w:tmpl w:val="4A086D10"/>
    <w:lvl w:ilvl="0">
      <w:start w:val="1"/>
      <w:numFmt w:val="bullet"/>
      <w:pStyle w:val="EYBulleted"/>
      <w:lvlText w:val=""/>
      <w:legacy w:legacy="1" w:legacySpace="0" w:legacyIndent="284"/>
      <w:lvlJc w:val="left"/>
      <w:pPr>
        <w:ind w:left="284" w:hanging="284"/>
      </w:pPr>
      <w:rPr>
        <w:rFonts w:ascii="Symbol" w:hAnsi="Symbol" w:hint="default"/>
      </w:rPr>
    </w:lvl>
  </w:abstractNum>
  <w:abstractNum w:abstractNumId="66" w15:restartNumberingAfterBreak="0">
    <w:nsid w:val="4AFC6C13"/>
    <w:multiLevelType w:val="hybridMultilevel"/>
    <w:tmpl w:val="CF0EDB24"/>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4C5E7160"/>
    <w:multiLevelType w:val="multilevel"/>
    <w:tmpl w:val="E8E06E6E"/>
    <w:lvl w:ilvl="0">
      <w:start w:val="1"/>
      <w:numFmt w:val="decimal"/>
      <w:pStyle w:val="14"/>
      <w:lvlText w:val="%1."/>
      <w:lvlJc w:val="center"/>
      <w:pPr>
        <w:tabs>
          <w:tab w:val="num" w:pos="567"/>
        </w:tabs>
        <w:ind w:left="567" w:hanging="279"/>
      </w:pPr>
      <w:rPr>
        <w:rFonts w:cs="Times New Roman" w:hint="default"/>
      </w:rPr>
    </w:lvl>
    <w:lvl w:ilvl="1">
      <w:start w:val="1"/>
      <w:numFmt w:val="decimal"/>
      <w:pStyle w:val="ab"/>
      <w:lvlText w:val="%1.%2."/>
      <w:lvlJc w:val="left"/>
      <w:pPr>
        <w:tabs>
          <w:tab w:val="num" w:pos="567"/>
        </w:tabs>
        <w:ind w:left="567" w:hanging="567"/>
      </w:pPr>
      <w:rPr>
        <w:rFonts w:cs="Times New Roman" w:hint="default"/>
      </w:rPr>
    </w:lvl>
    <w:lvl w:ilvl="2">
      <w:start w:val="1"/>
      <w:numFmt w:val="decimal"/>
      <w:pStyle w:val="ac"/>
      <w:lvlText w:val="%1.%2.%3"/>
      <w:lvlJc w:val="left"/>
      <w:pPr>
        <w:tabs>
          <w:tab w:val="num" w:pos="851"/>
        </w:tabs>
        <w:ind w:left="851" w:hanging="851"/>
      </w:pPr>
      <w:rPr>
        <w:rFonts w:cs="Times New Roman" w:hint="default"/>
      </w:rPr>
    </w:lvl>
    <w:lvl w:ilvl="3">
      <w:start w:val="1"/>
      <w:numFmt w:val="decimal"/>
      <w:pStyle w:val="ad"/>
      <w:lvlText w:val="%1.%2.%3.%4."/>
      <w:lvlJc w:val="left"/>
      <w:pPr>
        <w:tabs>
          <w:tab w:val="num" w:pos="1844"/>
        </w:tabs>
        <w:ind w:left="1844" w:hanging="567"/>
      </w:pPr>
      <w:rPr>
        <w:rFonts w:cs="Times New Roman" w:hint="default"/>
      </w:rPr>
    </w:lvl>
    <w:lvl w:ilvl="4">
      <w:start w:val="1"/>
      <w:numFmt w:val="lowerLetter"/>
      <w:pStyle w:val="ae"/>
      <w:lvlText w:val="%5)"/>
      <w:lvlJc w:val="left"/>
      <w:pPr>
        <w:tabs>
          <w:tab w:val="num" w:pos="3508"/>
        </w:tabs>
        <w:ind w:left="3508"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68" w15:restartNumberingAfterBreak="0">
    <w:nsid w:val="4CC5774C"/>
    <w:multiLevelType w:val="singleLevel"/>
    <w:tmpl w:val="C41287A0"/>
    <w:lvl w:ilvl="0">
      <w:start w:val="6"/>
      <w:numFmt w:val="decimal"/>
      <w:pStyle w:val="26"/>
      <w:lvlText w:val="%1."/>
      <w:legacy w:legacy="1" w:legacySpace="0" w:legacyIndent="561"/>
      <w:lvlJc w:val="left"/>
      <w:rPr>
        <w:rFonts w:ascii="Arial" w:hAnsi="Arial" w:cs="Arial" w:hint="default"/>
      </w:rPr>
    </w:lvl>
  </w:abstractNum>
  <w:abstractNum w:abstractNumId="69" w15:restartNumberingAfterBreak="0">
    <w:nsid w:val="4E1F3076"/>
    <w:multiLevelType w:val="multilevel"/>
    <w:tmpl w:val="408EEE1E"/>
    <w:lvl w:ilvl="0">
      <w:start w:val="1"/>
      <w:numFmt w:val="decimal"/>
      <w:lvlText w:val="%1."/>
      <w:lvlJc w:val="left"/>
      <w:pPr>
        <w:ind w:left="720" w:hanging="360"/>
      </w:pPr>
      <w:rPr>
        <w:rFonts w:hint="default"/>
        <w:b/>
      </w:rPr>
    </w:lvl>
    <w:lvl w:ilvl="1">
      <w:start w:val="1"/>
      <w:numFmt w:val="decimal"/>
      <w:isLgl/>
      <w:lvlText w:val="%1.%2."/>
      <w:lvlJc w:val="left"/>
      <w:pPr>
        <w:tabs>
          <w:tab w:val="num" w:pos="1080"/>
        </w:tabs>
        <w:ind w:left="1080" w:hanging="720"/>
      </w:pPr>
      <w:rPr>
        <w:rFonts w:hint="default"/>
        <w:b/>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0" w15:restartNumberingAfterBreak="0">
    <w:nsid w:val="4F746237"/>
    <w:multiLevelType w:val="multilevel"/>
    <w:tmpl w:val="6DE8FA92"/>
    <w:lvl w:ilvl="0">
      <w:start w:val="1"/>
      <w:numFmt w:val="decimal"/>
      <w:lvlText w:val="%1."/>
      <w:lvlJc w:val="left"/>
      <w:pPr>
        <w:ind w:left="600" w:hanging="600"/>
      </w:pPr>
      <w:rPr>
        <w:rFonts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52DF6B8A"/>
    <w:multiLevelType w:val="hybridMultilevel"/>
    <w:tmpl w:val="CCC40A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0155D8"/>
    <w:multiLevelType w:val="singleLevel"/>
    <w:tmpl w:val="19901110"/>
    <w:lvl w:ilvl="0">
      <w:start w:val="2"/>
      <w:numFmt w:val="decimal"/>
      <w:pStyle w:val="35"/>
      <w:lvlText w:val="8.%1"/>
      <w:legacy w:legacy="1" w:legacySpace="0" w:legacyIndent="605"/>
      <w:lvlJc w:val="left"/>
      <w:rPr>
        <w:rFonts w:ascii="Times New Roman" w:hAnsi="Times New Roman" w:cs="Times New Roman" w:hint="default"/>
      </w:rPr>
    </w:lvl>
  </w:abstractNum>
  <w:abstractNum w:abstractNumId="73" w15:restartNumberingAfterBreak="0">
    <w:nsid w:val="55A438EF"/>
    <w:multiLevelType w:val="hybridMultilevel"/>
    <w:tmpl w:val="04D8555C"/>
    <w:lvl w:ilvl="0" w:tplc="091AA4C8">
      <w:start w:val="1"/>
      <w:numFmt w:val="russianLower"/>
      <w:lvlText w:val="%1)"/>
      <w:lvlJc w:val="left"/>
      <w:pPr>
        <w:ind w:left="3447" w:hanging="360"/>
      </w:pPr>
      <w:rPr>
        <w:rFonts w:hint="default"/>
      </w:rPr>
    </w:lvl>
    <w:lvl w:ilvl="1" w:tplc="04190019">
      <w:start w:val="1"/>
      <w:numFmt w:val="lowerLetter"/>
      <w:lvlText w:val="%2."/>
      <w:lvlJc w:val="left"/>
      <w:pPr>
        <w:ind w:left="4167" w:hanging="360"/>
      </w:pPr>
    </w:lvl>
    <w:lvl w:ilvl="2" w:tplc="0419001B" w:tentative="1">
      <w:start w:val="1"/>
      <w:numFmt w:val="lowerRoman"/>
      <w:lvlText w:val="%3."/>
      <w:lvlJc w:val="right"/>
      <w:pPr>
        <w:ind w:left="4887" w:hanging="180"/>
      </w:pPr>
    </w:lvl>
    <w:lvl w:ilvl="3" w:tplc="0419000F" w:tentative="1">
      <w:start w:val="1"/>
      <w:numFmt w:val="decimal"/>
      <w:lvlText w:val="%4."/>
      <w:lvlJc w:val="left"/>
      <w:pPr>
        <w:ind w:left="5607" w:hanging="360"/>
      </w:pPr>
    </w:lvl>
    <w:lvl w:ilvl="4" w:tplc="04190019" w:tentative="1">
      <w:start w:val="1"/>
      <w:numFmt w:val="lowerLetter"/>
      <w:lvlText w:val="%5."/>
      <w:lvlJc w:val="left"/>
      <w:pPr>
        <w:ind w:left="6327" w:hanging="360"/>
      </w:pPr>
    </w:lvl>
    <w:lvl w:ilvl="5" w:tplc="0419001B" w:tentative="1">
      <w:start w:val="1"/>
      <w:numFmt w:val="lowerRoman"/>
      <w:lvlText w:val="%6."/>
      <w:lvlJc w:val="right"/>
      <w:pPr>
        <w:ind w:left="7047" w:hanging="180"/>
      </w:pPr>
    </w:lvl>
    <w:lvl w:ilvl="6" w:tplc="0419000F" w:tentative="1">
      <w:start w:val="1"/>
      <w:numFmt w:val="decimal"/>
      <w:lvlText w:val="%7."/>
      <w:lvlJc w:val="left"/>
      <w:pPr>
        <w:ind w:left="7767" w:hanging="360"/>
      </w:pPr>
    </w:lvl>
    <w:lvl w:ilvl="7" w:tplc="04190019" w:tentative="1">
      <w:start w:val="1"/>
      <w:numFmt w:val="lowerLetter"/>
      <w:lvlText w:val="%8."/>
      <w:lvlJc w:val="left"/>
      <w:pPr>
        <w:ind w:left="8487" w:hanging="360"/>
      </w:pPr>
    </w:lvl>
    <w:lvl w:ilvl="8" w:tplc="0419001B" w:tentative="1">
      <w:start w:val="1"/>
      <w:numFmt w:val="lowerRoman"/>
      <w:lvlText w:val="%9."/>
      <w:lvlJc w:val="right"/>
      <w:pPr>
        <w:ind w:left="9207" w:hanging="180"/>
      </w:pPr>
    </w:lvl>
  </w:abstractNum>
  <w:abstractNum w:abstractNumId="74" w15:restartNumberingAfterBreak="0">
    <w:nsid w:val="572615A6"/>
    <w:multiLevelType w:val="hybridMultilevel"/>
    <w:tmpl w:val="684A3776"/>
    <w:lvl w:ilvl="0" w:tplc="814A9B86">
      <w:start w:val="1"/>
      <w:numFmt w:val="bullet"/>
      <w:lvlText w:val="-"/>
      <w:lvlJc w:val="left"/>
      <w:pPr>
        <w:tabs>
          <w:tab w:val="num" w:pos="720"/>
        </w:tabs>
        <w:ind w:left="720" w:hanging="36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57B91A66"/>
    <w:multiLevelType w:val="hybridMultilevel"/>
    <w:tmpl w:val="704438CA"/>
    <w:lvl w:ilvl="0" w:tplc="CD805AD6">
      <w:start w:val="1"/>
      <w:numFmt w:val="russianLower"/>
      <w:lvlText w:val="%1)"/>
      <w:lvlJc w:val="left"/>
      <w:pPr>
        <w:tabs>
          <w:tab w:val="num" w:pos="663"/>
        </w:tabs>
        <w:ind w:left="663" w:hanging="360"/>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76" w15:restartNumberingAfterBreak="0">
    <w:nsid w:val="580D4115"/>
    <w:multiLevelType w:val="multilevel"/>
    <w:tmpl w:val="C12E9F12"/>
    <w:lvl w:ilvl="0">
      <w:start w:val="1"/>
      <w:numFmt w:val="decimal"/>
      <w:pStyle w:val="15"/>
      <w:lvlText w:val="%1."/>
      <w:lvlJc w:val="left"/>
      <w:pPr>
        <w:tabs>
          <w:tab w:val="num" w:pos="1559"/>
        </w:tabs>
        <w:ind w:left="1559" w:hanging="425"/>
      </w:pPr>
      <w:rPr>
        <w:rFonts w:hint="default"/>
      </w:rPr>
    </w:lvl>
    <w:lvl w:ilvl="1">
      <w:start w:val="1"/>
      <w:numFmt w:val="decimal"/>
      <w:pStyle w:val="27"/>
      <w:lvlText w:val="%1.%2."/>
      <w:lvlJc w:val="left"/>
      <w:pPr>
        <w:tabs>
          <w:tab w:val="num" w:pos="851"/>
        </w:tabs>
        <w:ind w:left="851" w:hanging="567"/>
      </w:pPr>
      <w:rPr>
        <w:rFonts w:ascii="Arial" w:hAnsi="Arial" w:cs="Arial" w:hint="default"/>
        <w:lang w:val="ru-RU"/>
      </w:rPr>
    </w:lvl>
    <w:lvl w:ilvl="2">
      <w:start w:val="1"/>
      <w:numFmt w:val="decimal"/>
      <w:pStyle w:val="36"/>
      <w:lvlText w:val="%1.%2.%3."/>
      <w:lvlJc w:val="left"/>
      <w:pPr>
        <w:tabs>
          <w:tab w:val="num" w:pos="1701"/>
        </w:tabs>
        <w:ind w:left="2410" w:hanging="709"/>
      </w:pPr>
      <w:rPr>
        <w:rFonts w:hint="default"/>
      </w:rPr>
    </w:lvl>
    <w:lvl w:ilvl="3">
      <w:start w:val="1"/>
      <w:numFmt w:val="decimal"/>
      <w:lvlText w:val="%1.%2.%3.%4."/>
      <w:lvlJc w:val="left"/>
      <w:pPr>
        <w:tabs>
          <w:tab w:val="num" w:pos="310"/>
        </w:tabs>
        <w:ind w:left="310" w:hanging="648"/>
      </w:pPr>
      <w:rPr>
        <w:rFonts w:hint="default"/>
      </w:rPr>
    </w:lvl>
    <w:lvl w:ilvl="4">
      <w:start w:val="1"/>
      <w:numFmt w:val="decimal"/>
      <w:lvlText w:val="%1.%2.%3.%4.%5."/>
      <w:lvlJc w:val="left"/>
      <w:pPr>
        <w:tabs>
          <w:tab w:val="num" w:pos="814"/>
        </w:tabs>
        <w:ind w:left="814" w:hanging="792"/>
      </w:pPr>
      <w:rPr>
        <w:rFonts w:hint="default"/>
      </w:rPr>
    </w:lvl>
    <w:lvl w:ilvl="5">
      <w:start w:val="1"/>
      <w:numFmt w:val="decimal"/>
      <w:lvlText w:val="%1.%2.%3.%4.%5.%6."/>
      <w:lvlJc w:val="left"/>
      <w:pPr>
        <w:tabs>
          <w:tab w:val="num" w:pos="1318"/>
        </w:tabs>
        <w:ind w:left="1318" w:hanging="936"/>
      </w:pPr>
      <w:rPr>
        <w:rFonts w:hint="default"/>
      </w:rPr>
    </w:lvl>
    <w:lvl w:ilvl="6">
      <w:start w:val="1"/>
      <w:numFmt w:val="decimal"/>
      <w:lvlText w:val="%1.%2.%3.%4.%5.%6.%7."/>
      <w:lvlJc w:val="left"/>
      <w:pPr>
        <w:tabs>
          <w:tab w:val="num" w:pos="1822"/>
        </w:tabs>
        <w:ind w:left="1822" w:hanging="1080"/>
      </w:pPr>
      <w:rPr>
        <w:rFonts w:hint="default"/>
      </w:rPr>
    </w:lvl>
    <w:lvl w:ilvl="7">
      <w:start w:val="1"/>
      <w:numFmt w:val="decimal"/>
      <w:lvlText w:val="%1.%2.%3.%4.%5.%6.%7.%8."/>
      <w:lvlJc w:val="left"/>
      <w:pPr>
        <w:tabs>
          <w:tab w:val="num" w:pos="2326"/>
        </w:tabs>
        <w:ind w:left="2326" w:hanging="1224"/>
      </w:pPr>
      <w:rPr>
        <w:rFonts w:hint="default"/>
      </w:rPr>
    </w:lvl>
    <w:lvl w:ilvl="8">
      <w:start w:val="1"/>
      <w:numFmt w:val="decimal"/>
      <w:lvlText w:val="%1.%2.%3.%4.%5.%6.%7.%8.%9."/>
      <w:lvlJc w:val="left"/>
      <w:pPr>
        <w:tabs>
          <w:tab w:val="num" w:pos="2902"/>
        </w:tabs>
        <w:ind w:left="2902" w:hanging="1440"/>
      </w:pPr>
      <w:rPr>
        <w:rFonts w:hint="default"/>
      </w:rPr>
    </w:lvl>
  </w:abstractNum>
  <w:abstractNum w:abstractNumId="77" w15:restartNumberingAfterBreak="0">
    <w:nsid w:val="587B1CDE"/>
    <w:multiLevelType w:val="multilevel"/>
    <w:tmpl w:val="9008059C"/>
    <w:lvl w:ilvl="0">
      <w:start w:val="2"/>
      <w:numFmt w:val="decimal"/>
      <w:lvlText w:val="%1."/>
      <w:lvlJc w:val="left"/>
      <w:pPr>
        <w:ind w:left="1080" w:hanging="360"/>
      </w:pPr>
      <w:rPr>
        <w:rFonts w:hint="default"/>
        <w:sz w:val="24"/>
        <w:szCs w:val="24"/>
      </w:rPr>
    </w:lvl>
    <w:lvl w:ilvl="1">
      <w:start w:val="1"/>
      <w:numFmt w:val="decimal"/>
      <w:lvlText w:val="%1.%2."/>
      <w:lvlJc w:val="left"/>
      <w:pPr>
        <w:ind w:left="1512" w:hanging="432"/>
      </w:pPr>
      <w:rPr>
        <w:rFonts w:hint="default"/>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8" w15:restartNumberingAfterBreak="0">
    <w:nsid w:val="5E263511"/>
    <w:multiLevelType w:val="hybridMultilevel"/>
    <w:tmpl w:val="123A8B8A"/>
    <w:lvl w:ilvl="0" w:tplc="9998FE5E">
      <w:start w:val="1"/>
      <w:numFmt w:val="none"/>
      <w:pStyle w:val="af"/>
      <w:lvlText w:val="--  "/>
      <w:lvlJc w:val="left"/>
      <w:pPr>
        <w:tabs>
          <w:tab w:val="num" w:pos="0"/>
        </w:tabs>
        <w:ind w:left="0" w:firstLine="624"/>
      </w:pPr>
      <w:rPr>
        <w:rFonts w:ascii="Arial" w:hAnsi="Arial" w:hint="default"/>
        <w:b w:val="0"/>
        <w:i w:val="0"/>
        <w:color w:val="auto"/>
        <w:spacing w:val="-20"/>
        <w:w w:val="100"/>
        <w:sz w:val="2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1913175"/>
    <w:multiLevelType w:val="hybridMultilevel"/>
    <w:tmpl w:val="09FEAA6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0" w15:restartNumberingAfterBreak="0">
    <w:nsid w:val="622621D6"/>
    <w:multiLevelType w:val="hybridMultilevel"/>
    <w:tmpl w:val="2E8AC9A8"/>
    <w:lvl w:ilvl="0" w:tplc="CD805AD6">
      <w:start w:val="1"/>
      <w:numFmt w:val="russianLower"/>
      <w:lvlText w:val="%1)"/>
      <w:lvlJc w:val="left"/>
      <w:pPr>
        <w:tabs>
          <w:tab w:val="num" w:pos="1440"/>
        </w:tabs>
        <w:ind w:left="1440" w:hanging="360"/>
      </w:pPr>
      <w:rPr>
        <w:rFonts w:hint="default"/>
      </w:rPr>
    </w:lvl>
    <w:lvl w:ilvl="1" w:tplc="73C82830">
      <w:start w:val="1"/>
      <w:numFmt w:val="russianLower"/>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33A6E34"/>
    <w:multiLevelType w:val="multilevel"/>
    <w:tmpl w:val="E366856E"/>
    <w:lvl w:ilvl="0">
      <w:start w:val="1"/>
      <w:numFmt w:val="decimal"/>
      <w:lvlText w:val="%1."/>
      <w:lvlJc w:val="left"/>
      <w:pPr>
        <w:ind w:left="720" w:hanging="360"/>
      </w:pPr>
      <w:rPr>
        <w:b/>
      </w:rPr>
    </w:lvl>
    <w:lvl w:ilvl="1">
      <w:start w:val="1"/>
      <w:numFmt w:val="decimal"/>
      <w:isLgl/>
      <w:lvlText w:val="%1.%2."/>
      <w:lvlJc w:val="left"/>
      <w:pPr>
        <w:tabs>
          <w:tab w:val="num" w:pos="1080"/>
        </w:tabs>
        <w:ind w:left="1080" w:hanging="720"/>
      </w:pPr>
      <w:rPr>
        <w:rFonts w:hint="default"/>
        <w:b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2" w15:restartNumberingAfterBreak="0">
    <w:nsid w:val="65F65976"/>
    <w:multiLevelType w:val="hybridMultilevel"/>
    <w:tmpl w:val="805E209E"/>
    <w:lvl w:ilvl="0" w:tplc="B150D858">
      <w:start w:val="1"/>
      <w:numFmt w:val="bullet"/>
      <w:pStyle w:val="16"/>
      <w:lvlText w:val=""/>
      <w:lvlJc w:val="left"/>
      <w:pPr>
        <w:ind w:left="1429" w:hanging="360"/>
      </w:pPr>
      <w:rPr>
        <w:rFonts w:ascii="Symbol" w:hAnsi="Symbol" w:hint="default"/>
      </w:rPr>
    </w:lvl>
    <w:lvl w:ilvl="1" w:tplc="4760B546" w:tentative="1">
      <w:start w:val="1"/>
      <w:numFmt w:val="bullet"/>
      <w:lvlText w:val="o"/>
      <w:lvlJc w:val="left"/>
      <w:pPr>
        <w:ind w:left="2149" w:hanging="360"/>
      </w:pPr>
      <w:rPr>
        <w:rFonts w:ascii="Courier New" w:hAnsi="Courier New" w:cs="Courier New" w:hint="default"/>
      </w:rPr>
    </w:lvl>
    <w:lvl w:ilvl="2" w:tplc="DB96A62E" w:tentative="1">
      <w:start w:val="1"/>
      <w:numFmt w:val="bullet"/>
      <w:lvlText w:val=""/>
      <w:lvlJc w:val="left"/>
      <w:pPr>
        <w:ind w:left="2869" w:hanging="360"/>
      </w:pPr>
      <w:rPr>
        <w:rFonts w:ascii="Wingdings" w:hAnsi="Wingdings" w:hint="default"/>
      </w:rPr>
    </w:lvl>
    <w:lvl w:ilvl="3" w:tplc="BB58B20C" w:tentative="1">
      <w:start w:val="1"/>
      <w:numFmt w:val="bullet"/>
      <w:lvlText w:val=""/>
      <w:lvlJc w:val="left"/>
      <w:pPr>
        <w:ind w:left="3589" w:hanging="360"/>
      </w:pPr>
      <w:rPr>
        <w:rFonts w:ascii="Symbol" w:hAnsi="Symbol" w:hint="default"/>
      </w:rPr>
    </w:lvl>
    <w:lvl w:ilvl="4" w:tplc="015EBD02" w:tentative="1">
      <w:start w:val="1"/>
      <w:numFmt w:val="bullet"/>
      <w:lvlText w:val="o"/>
      <w:lvlJc w:val="left"/>
      <w:pPr>
        <w:ind w:left="4309" w:hanging="360"/>
      </w:pPr>
      <w:rPr>
        <w:rFonts w:ascii="Courier New" w:hAnsi="Courier New" w:cs="Courier New" w:hint="default"/>
      </w:rPr>
    </w:lvl>
    <w:lvl w:ilvl="5" w:tplc="694CE9E4" w:tentative="1">
      <w:start w:val="1"/>
      <w:numFmt w:val="bullet"/>
      <w:lvlText w:val=""/>
      <w:lvlJc w:val="left"/>
      <w:pPr>
        <w:ind w:left="5029" w:hanging="360"/>
      </w:pPr>
      <w:rPr>
        <w:rFonts w:ascii="Wingdings" w:hAnsi="Wingdings" w:hint="default"/>
      </w:rPr>
    </w:lvl>
    <w:lvl w:ilvl="6" w:tplc="56DE1608" w:tentative="1">
      <w:start w:val="1"/>
      <w:numFmt w:val="bullet"/>
      <w:lvlText w:val=""/>
      <w:lvlJc w:val="left"/>
      <w:pPr>
        <w:ind w:left="5749" w:hanging="360"/>
      </w:pPr>
      <w:rPr>
        <w:rFonts w:ascii="Symbol" w:hAnsi="Symbol" w:hint="default"/>
      </w:rPr>
    </w:lvl>
    <w:lvl w:ilvl="7" w:tplc="A6907C12" w:tentative="1">
      <w:start w:val="1"/>
      <w:numFmt w:val="bullet"/>
      <w:lvlText w:val="o"/>
      <w:lvlJc w:val="left"/>
      <w:pPr>
        <w:ind w:left="6469" w:hanging="360"/>
      </w:pPr>
      <w:rPr>
        <w:rFonts w:ascii="Courier New" w:hAnsi="Courier New" w:cs="Courier New" w:hint="default"/>
      </w:rPr>
    </w:lvl>
    <w:lvl w:ilvl="8" w:tplc="1CDA19BA" w:tentative="1">
      <w:start w:val="1"/>
      <w:numFmt w:val="bullet"/>
      <w:lvlText w:val=""/>
      <w:lvlJc w:val="left"/>
      <w:pPr>
        <w:ind w:left="7189" w:hanging="360"/>
      </w:pPr>
      <w:rPr>
        <w:rFonts w:ascii="Wingdings" w:hAnsi="Wingdings" w:hint="default"/>
      </w:rPr>
    </w:lvl>
  </w:abstractNum>
  <w:abstractNum w:abstractNumId="83" w15:restartNumberingAfterBreak="0">
    <w:nsid w:val="673E7D6C"/>
    <w:multiLevelType w:val="multilevel"/>
    <w:tmpl w:val="A6E07160"/>
    <w:lvl w:ilvl="0">
      <w:start w:val="1"/>
      <w:numFmt w:val="decimal"/>
      <w:lvlText w:val="%1."/>
      <w:lvlJc w:val="left"/>
      <w:pPr>
        <w:ind w:left="720" w:hanging="360"/>
      </w:pPr>
      <w:rPr>
        <w:rFonts w:hint="default"/>
        <w:b/>
      </w:rPr>
    </w:lvl>
    <w:lvl w:ilvl="1">
      <w:start w:val="1"/>
      <w:numFmt w:val="decimal"/>
      <w:isLgl/>
      <w:lvlText w:val="%1.%2."/>
      <w:lvlJc w:val="left"/>
      <w:pPr>
        <w:tabs>
          <w:tab w:val="num" w:pos="1080"/>
        </w:tabs>
        <w:ind w:left="1080" w:hanging="720"/>
      </w:pPr>
      <w:rPr>
        <w:rFonts w:hint="default"/>
        <w:b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4" w15:restartNumberingAfterBreak="0">
    <w:nsid w:val="6A051637"/>
    <w:multiLevelType w:val="multilevel"/>
    <w:tmpl w:val="E23EFA54"/>
    <w:lvl w:ilvl="0">
      <w:start w:val="1"/>
      <w:numFmt w:val="decimal"/>
      <w:pStyle w:val="17"/>
      <w:lvlText w:val="%1"/>
      <w:lvlJc w:val="left"/>
      <w:pPr>
        <w:tabs>
          <w:tab w:val="num" w:pos="1106"/>
        </w:tabs>
        <w:ind w:left="720" w:firstLine="0"/>
      </w:pPr>
      <w:rPr>
        <w:rFonts w:ascii="Times New Roman" w:hAnsi="Times New Roman" w:hint="default"/>
        <w:sz w:val="24"/>
      </w:rPr>
    </w:lvl>
    <w:lvl w:ilvl="1">
      <w:start w:val="1"/>
      <w:numFmt w:val="decimal"/>
      <w:pStyle w:val="112"/>
      <w:lvlText w:val="%1.%2"/>
      <w:lvlJc w:val="left"/>
      <w:pPr>
        <w:tabs>
          <w:tab w:val="num" w:pos="1162"/>
        </w:tabs>
        <w:ind w:left="720" w:firstLine="0"/>
      </w:pPr>
      <w:rPr>
        <w:rFonts w:hint="default"/>
      </w:rPr>
    </w:lvl>
    <w:lvl w:ilvl="2">
      <w:start w:val="1"/>
      <w:numFmt w:val="decimal"/>
      <w:lvlText w:val="%1.%2.%3"/>
      <w:lvlJc w:val="left"/>
      <w:pPr>
        <w:tabs>
          <w:tab w:val="num" w:pos="1922"/>
        </w:tabs>
        <w:ind w:left="1922" w:hanging="482"/>
      </w:pPr>
      <w:rPr>
        <w:rFonts w:ascii="Times New Roman" w:hAnsi="Times New Roman" w:hint="default"/>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279"/>
        </w:tabs>
        <w:ind w:left="1440" w:firstLine="0"/>
      </w:pPr>
      <w:rPr>
        <w:rFonts w:hint="default"/>
      </w:rPr>
    </w:lvl>
    <w:lvl w:ilvl="4">
      <w:start w:val="1"/>
      <w:numFmt w:val="decimal"/>
      <w:lvlText w:val="%1.%2.%3.%4.%5"/>
      <w:lvlJc w:val="left"/>
      <w:pPr>
        <w:tabs>
          <w:tab w:val="num" w:pos="5727"/>
        </w:tabs>
        <w:ind w:left="5727" w:firstLine="0"/>
      </w:pPr>
      <w:rPr>
        <w:rFonts w:hint="default"/>
      </w:rPr>
    </w:lvl>
    <w:lvl w:ilvl="5">
      <w:start w:val="1"/>
      <w:numFmt w:val="decimal"/>
      <w:lvlText w:val="%1.%2.%3.%4.%5.%6"/>
      <w:lvlJc w:val="left"/>
      <w:pPr>
        <w:tabs>
          <w:tab w:val="num" w:pos="5727"/>
        </w:tabs>
        <w:ind w:left="5727" w:firstLine="0"/>
      </w:pPr>
      <w:rPr>
        <w:rFonts w:hint="default"/>
      </w:rPr>
    </w:lvl>
    <w:lvl w:ilvl="6">
      <w:start w:val="1"/>
      <w:numFmt w:val="decimal"/>
      <w:lvlText w:val="%1.%2.%3.%4.%5.%6.%7"/>
      <w:lvlJc w:val="left"/>
      <w:pPr>
        <w:tabs>
          <w:tab w:val="num" w:pos="5727"/>
        </w:tabs>
        <w:ind w:left="5727" w:firstLine="0"/>
      </w:pPr>
      <w:rPr>
        <w:rFonts w:hint="default"/>
      </w:rPr>
    </w:lvl>
    <w:lvl w:ilvl="7">
      <w:start w:val="1"/>
      <w:numFmt w:val="decimal"/>
      <w:lvlText w:val="%1.%2.%3.%4.%5.%6.%7.%8"/>
      <w:lvlJc w:val="left"/>
      <w:pPr>
        <w:tabs>
          <w:tab w:val="num" w:pos="5727"/>
        </w:tabs>
        <w:ind w:left="5727" w:firstLine="0"/>
      </w:pPr>
      <w:rPr>
        <w:rFonts w:hint="default"/>
      </w:rPr>
    </w:lvl>
    <w:lvl w:ilvl="8">
      <w:start w:val="1"/>
      <w:numFmt w:val="decimal"/>
      <w:lvlText w:val="%1.%2.%3.%4.%5.%6.%7.%8.%9"/>
      <w:lvlJc w:val="left"/>
      <w:pPr>
        <w:tabs>
          <w:tab w:val="num" w:pos="5727"/>
        </w:tabs>
        <w:ind w:left="5727" w:firstLine="0"/>
      </w:pPr>
      <w:rPr>
        <w:rFonts w:hint="default"/>
      </w:rPr>
    </w:lvl>
  </w:abstractNum>
  <w:abstractNum w:abstractNumId="85" w15:restartNumberingAfterBreak="0">
    <w:nsid w:val="6B4A35D7"/>
    <w:multiLevelType w:val="multilevel"/>
    <w:tmpl w:val="408EEE1E"/>
    <w:lvl w:ilvl="0">
      <w:start w:val="1"/>
      <w:numFmt w:val="decimal"/>
      <w:lvlText w:val="%1."/>
      <w:lvlJc w:val="left"/>
      <w:pPr>
        <w:ind w:left="720" w:hanging="360"/>
      </w:pPr>
      <w:rPr>
        <w:rFonts w:hint="default"/>
        <w:b/>
      </w:rPr>
    </w:lvl>
    <w:lvl w:ilvl="1">
      <w:start w:val="1"/>
      <w:numFmt w:val="decimal"/>
      <w:isLgl/>
      <w:lvlText w:val="%1.%2."/>
      <w:lvlJc w:val="left"/>
      <w:pPr>
        <w:tabs>
          <w:tab w:val="num" w:pos="1080"/>
        </w:tabs>
        <w:ind w:left="1080" w:hanging="720"/>
      </w:pPr>
      <w:rPr>
        <w:rFonts w:hint="default"/>
        <w:b/>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6" w15:restartNumberingAfterBreak="0">
    <w:nsid w:val="6CF70BC1"/>
    <w:multiLevelType w:val="multilevel"/>
    <w:tmpl w:val="5BEABA66"/>
    <w:lvl w:ilvl="0">
      <w:start w:val="1"/>
      <w:numFmt w:val="decimal"/>
      <w:pStyle w:val="18"/>
      <w:lvlText w:val="%1."/>
      <w:lvlJc w:val="left"/>
      <w:pPr>
        <w:tabs>
          <w:tab w:val="num" w:pos="432"/>
        </w:tabs>
        <w:ind w:left="432" w:hanging="432"/>
      </w:pPr>
      <w:rPr>
        <w:rFonts w:hint="default"/>
      </w:rPr>
    </w:lvl>
    <w:lvl w:ilvl="1">
      <w:start w:val="1"/>
      <w:numFmt w:val="decimal"/>
      <w:pStyle w:val="28"/>
      <w:lvlText w:val="%1.%2"/>
      <w:lvlJc w:val="left"/>
      <w:pPr>
        <w:tabs>
          <w:tab w:val="num" w:pos="1836"/>
        </w:tabs>
        <w:ind w:left="1836" w:hanging="576"/>
      </w:pPr>
      <w:rPr>
        <w:rFonts w:hint="default"/>
      </w:rPr>
    </w:lvl>
    <w:lvl w:ilvl="2">
      <w:start w:val="1"/>
      <w:numFmt w:val="decimal"/>
      <w:pStyle w:val="37"/>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7" w15:restartNumberingAfterBreak="0">
    <w:nsid w:val="6EAF7303"/>
    <w:multiLevelType w:val="hybridMultilevel"/>
    <w:tmpl w:val="1228E1FA"/>
    <w:lvl w:ilvl="0" w:tplc="62A4A8B2">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8" w15:restartNumberingAfterBreak="0">
    <w:nsid w:val="710340C2"/>
    <w:multiLevelType w:val="hybridMultilevel"/>
    <w:tmpl w:val="3C18C87C"/>
    <w:lvl w:ilvl="0" w:tplc="3C04D86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744D73AE"/>
    <w:multiLevelType w:val="multilevel"/>
    <w:tmpl w:val="9128140C"/>
    <w:lvl w:ilvl="0">
      <w:start w:val="1"/>
      <w:numFmt w:val="decimal"/>
      <w:pStyle w:val="19"/>
      <w:suff w:val="space"/>
      <w:lvlText w:val="%1."/>
      <w:lvlJc w:val="left"/>
      <w:rPr>
        <w:rFonts w:cs="Times New Roman" w:hint="default"/>
      </w:rPr>
    </w:lvl>
    <w:lvl w:ilvl="1">
      <w:start w:val="1"/>
      <w:numFmt w:val="decimal"/>
      <w:pStyle w:val="29"/>
      <w:suff w:val="space"/>
      <w:lvlText w:val="%1.%2."/>
      <w:lvlJc w:val="left"/>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0" w15:restartNumberingAfterBreak="0">
    <w:nsid w:val="7620FCFD"/>
    <w:multiLevelType w:val="hybridMultilevel"/>
    <w:tmpl w:val="4AA04346"/>
    <w:lvl w:ilvl="0" w:tplc="73C82830">
      <w:start w:val="1"/>
      <w:numFmt w:val="ideographDigital"/>
      <w:pStyle w:val="af0"/>
      <w:lvlText w:val=""/>
      <w:lvlJc w:val="left"/>
    </w:lvl>
    <w:lvl w:ilvl="1" w:tplc="A32C47A0">
      <w:start w:val="1"/>
      <w:numFmt w:val="ideographDigit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91" w15:restartNumberingAfterBreak="0">
    <w:nsid w:val="76A036CD"/>
    <w:multiLevelType w:val="hybridMultilevel"/>
    <w:tmpl w:val="24729FAC"/>
    <w:lvl w:ilvl="0" w:tplc="FFFFFFFF">
      <w:start w:val="1"/>
      <w:numFmt w:val="russianLower"/>
      <w:lvlText w:val="%1)"/>
      <w:lvlJc w:val="left"/>
      <w:pPr>
        <w:tabs>
          <w:tab w:val="num" w:pos="420"/>
        </w:tabs>
        <w:ind w:left="420" w:firstLine="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2" w15:restartNumberingAfterBreak="0">
    <w:nsid w:val="78592E37"/>
    <w:multiLevelType w:val="multilevel"/>
    <w:tmpl w:val="B5D097FA"/>
    <w:lvl w:ilvl="0">
      <w:start w:val="3"/>
      <w:numFmt w:val="decimal"/>
      <w:lvlText w:val="%1."/>
      <w:lvlJc w:val="left"/>
      <w:pPr>
        <w:ind w:left="1080" w:hanging="360"/>
      </w:pPr>
      <w:rPr>
        <w:rFonts w:hint="default"/>
        <w:sz w:val="24"/>
        <w:szCs w:val="24"/>
      </w:rPr>
    </w:lvl>
    <w:lvl w:ilvl="1">
      <w:start w:val="1"/>
      <w:numFmt w:val="decimal"/>
      <w:lvlText w:val="%1.%2."/>
      <w:lvlJc w:val="left"/>
      <w:pPr>
        <w:ind w:left="1512" w:hanging="432"/>
      </w:pPr>
      <w:rPr>
        <w:rFonts w:hint="default"/>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93" w15:restartNumberingAfterBreak="0">
    <w:nsid w:val="795B623D"/>
    <w:multiLevelType w:val="singleLevel"/>
    <w:tmpl w:val="71427F0A"/>
    <w:lvl w:ilvl="0">
      <w:start w:val="1"/>
      <w:numFmt w:val="bullet"/>
      <w:pStyle w:val="38"/>
      <w:lvlText w:val=""/>
      <w:lvlJc w:val="left"/>
      <w:pPr>
        <w:tabs>
          <w:tab w:val="num" w:pos="1381"/>
        </w:tabs>
        <w:ind w:left="567" w:firstLine="454"/>
      </w:pPr>
      <w:rPr>
        <w:rFonts w:ascii="Symbol" w:hAnsi="Symbol" w:hint="default"/>
      </w:rPr>
    </w:lvl>
  </w:abstractNum>
  <w:abstractNum w:abstractNumId="94" w15:restartNumberingAfterBreak="0">
    <w:nsid w:val="7ADA510C"/>
    <w:multiLevelType w:val="hybridMultilevel"/>
    <w:tmpl w:val="7C4AC410"/>
    <w:lvl w:ilvl="0" w:tplc="5100C6F0">
      <w:start w:val="1"/>
      <w:numFmt w:val="russianLower"/>
      <w:lvlText w:val="%1)"/>
      <w:lvlJc w:val="left"/>
      <w:pPr>
        <w:ind w:left="1287" w:hanging="360"/>
      </w:pPr>
      <w:rPr>
        <w:rFonts w:ascii="Arial" w:hAnsi="Arial" w:cs="Arial"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5" w15:restartNumberingAfterBreak="0">
    <w:nsid w:val="7AEF6879"/>
    <w:multiLevelType w:val="hybridMultilevel"/>
    <w:tmpl w:val="584CBCFE"/>
    <w:lvl w:ilvl="0" w:tplc="21367C92">
      <w:start w:val="1"/>
      <w:numFmt w:val="decimal"/>
      <w:lvlText w:val="%1)"/>
      <w:lvlJc w:val="left"/>
      <w:pPr>
        <w:tabs>
          <w:tab w:val="num" w:pos="720"/>
        </w:tabs>
        <w:ind w:left="720" w:hanging="360"/>
      </w:pPr>
      <w:rPr>
        <w:rFonts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6" w15:restartNumberingAfterBreak="0">
    <w:nsid w:val="7B717F2A"/>
    <w:multiLevelType w:val="hybridMultilevel"/>
    <w:tmpl w:val="863669D6"/>
    <w:lvl w:ilvl="0" w:tplc="FD36840A">
      <w:start w:val="1"/>
      <w:numFmt w:val="decimal"/>
      <w:lvlText w:val="%1."/>
      <w:lvlJc w:val="left"/>
      <w:pPr>
        <w:tabs>
          <w:tab w:val="num" w:pos="2880"/>
        </w:tabs>
        <w:ind w:left="288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FCB5C1F"/>
    <w:multiLevelType w:val="hybridMultilevel"/>
    <w:tmpl w:val="3346881A"/>
    <w:lvl w:ilvl="0" w:tplc="4ED6BF9C">
      <w:start w:val="1"/>
      <w:numFmt w:val="decimal"/>
      <w:pStyle w:val="1a"/>
      <w:lvlText w:val="%1."/>
      <w:lvlJc w:val="left"/>
      <w:pPr>
        <w:tabs>
          <w:tab w:val="num" w:pos="420"/>
        </w:tabs>
        <w:ind w:left="420" w:hanging="360"/>
      </w:pPr>
      <w:rPr>
        <w:rFonts w:ascii="Times New Roman" w:eastAsia="Times New Roman" w:hAnsi="Times New Roman" w:cs="Times New Roman"/>
        <w:color w:val="auto"/>
        <w:sz w:val="24"/>
      </w:rPr>
    </w:lvl>
    <w:lvl w:ilvl="1" w:tplc="6ADCEEB4" w:tentative="1">
      <w:start w:val="1"/>
      <w:numFmt w:val="lowerLetter"/>
      <w:lvlText w:val="%2."/>
      <w:lvlJc w:val="left"/>
      <w:pPr>
        <w:tabs>
          <w:tab w:val="num" w:pos="1140"/>
        </w:tabs>
        <w:ind w:left="1140" w:hanging="360"/>
      </w:pPr>
    </w:lvl>
    <w:lvl w:ilvl="2" w:tplc="1C10F0F6" w:tentative="1">
      <w:start w:val="1"/>
      <w:numFmt w:val="lowerRoman"/>
      <w:lvlText w:val="%3."/>
      <w:lvlJc w:val="right"/>
      <w:pPr>
        <w:tabs>
          <w:tab w:val="num" w:pos="1860"/>
        </w:tabs>
        <w:ind w:left="1860" w:hanging="180"/>
      </w:pPr>
    </w:lvl>
    <w:lvl w:ilvl="3" w:tplc="9A6CB952" w:tentative="1">
      <w:start w:val="1"/>
      <w:numFmt w:val="decimal"/>
      <w:lvlText w:val="%4."/>
      <w:lvlJc w:val="left"/>
      <w:pPr>
        <w:tabs>
          <w:tab w:val="num" w:pos="2580"/>
        </w:tabs>
        <w:ind w:left="2580" w:hanging="360"/>
      </w:pPr>
    </w:lvl>
    <w:lvl w:ilvl="4" w:tplc="37CAAEDC" w:tentative="1">
      <w:start w:val="1"/>
      <w:numFmt w:val="lowerLetter"/>
      <w:lvlText w:val="%5."/>
      <w:lvlJc w:val="left"/>
      <w:pPr>
        <w:tabs>
          <w:tab w:val="num" w:pos="3300"/>
        </w:tabs>
        <w:ind w:left="3300" w:hanging="360"/>
      </w:pPr>
    </w:lvl>
    <w:lvl w:ilvl="5" w:tplc="D0CE2240" w:tentative="1">
      <w:start w:val="1"/>
      <w:numFmt w:val="lowerRoman"/>
      <w:lvlText w:val="%6."/>
      <w:lvlJc w:val="right"/>
      <w:pPr>
        <w:tabs>
          <w:tab w:val="num" w:pos="4020"/>
        </w:tabs>
        <w:ind w:left="4020" w:hanging="180"/>
      </w:pPr>
    </w:lvl>
    <w:lvl w:ilvl="6" w:tplc="6D2A6D04" w:tentative="1">
      <w:start w:val="1"/>
      <w:numFmt w:val="decimal"/>
      <w:lvlText w:val="%7."/>
      <w:lvlJc w:val="left"/>
      <w:pPr>
        <w:tabs>
          <w:tab w:val="num" w:pos="4740"/>
        </w:tabs>
        <w:ind w:left="4740" w:hanging="360"/>
      </w:pPr>
    </w:lvl>
    <w:lvl w:ilvl="7" w:tplc="AC64EC48" w:tentative="1">
      <w:start w:val="1"/>
      <w:numFmt w:val="lowerLetter"/>
      <w:lvlText w:val="%8."/>
      <w:lvlJc w:val="left"/>
      <w:pPr>
        <w:tabs>
          <w:tab w:val="num" w:pos="5460"/>
        </w:tabs>
        <w:ind w:left="5460" w:hanging="360"/>
      </w:pPr>
    </w:lvl>
    <w:lvl w:ilvl="8" w:tplc="44BE7D06" w:tentative="1">
      <w:start w:val="1"/>
      <w:numFmt w:val="lowerRoman"/>
      <w:lvlText w:val="%9."/>
      <w:lvlJc w:val="right"/>
      <w:pPr>
        <w:tabs>
          <w:tab w:val="num" w:pos="6180"/>
        </w:tabs>
        <w:ind w:left="6180" w:hanging="180"/>
      </w:pPr>
    </w:lvl>
  </w:abstractNum>
  <w:num w:numId="1">
    <w:abstractNumId w:val="68"/>
  </w:num>
  <w:num w:numId="2">
    <w:abstractNumId w:val="72"/>
  </w:num>
  <w:num w:numId="3">
    <w:abstractNumId w:val="86"/>
  </w:num>
  <w:num w:numId="4">
    <w:abstractNumId w:val="8"/>
  </w:num>
  <w:num w:numId="5">
    <w:abstractNumId w:val="55"/>
  </w:num>
  <w:num w:numId="6">
    <w:abstractNumId w:val="59"/>
  </w:num>
  <w:num w:numId="7">
    <w:abstractNumId w:val="3"/>
  </w:num>
  <w:num w:numId="8">
    <w:abstractNumId w:val="35"/>
  </w:num>
  <w:num w:numId="9">
    <w:abstractNumId w:val="97"/>
  </w:num>
  <w:num w:numId="10">
    <w:abstractNumId w:val="90"/>
  </w:num>
  <w:num w:numId="11">
    <w:abstractNumId w:val="49"/>
  </w:num>
  <w:num w:numId="12">
    <w:abstractNumId w:val="31"/>
  </w:num>
  <w:num w:numId="13">
    <w:abstractNumId w:val="13"/>
  </w:num>
  <w:num w:numId="14">
    <w:abstractNumId w:val="1"/>
  </w:num>
  <w:num w:numId="15">
    <w:abstractNumId w:val="57"/>
  </w:num>
  <w:num w:numId="16">
    <w:abstractNumId w:val="42"/>
  </w:num>
  <w:num w:numId="17">
    <w:abstractNumId w:val="46"/>
  </w:num>
  <w:num w:numId="18">
    <w:abstractNumId w:val="29"/>
  </w:num>
  <w:num w:numId="19">
    <w:abstractNumId w:val="54"/>
  </w:num>
  <w:num w:numId="20">
    <w:abstractNumId w:val="0"/>
  </w:num>
  <w:num w:numId="21">
    <w:abstractNumId w:val="45"/>
  </w:num>
  <w:num w:numId="22">
    <w:abstractNumId w:val="53"/>
  </w:num>
  <w:num w:numId="23">
    <w:abstractNumId w:val="56"/>
  </w:num>
  <w:num w:numId="24">
    <w:abstractNumId w:val="5"/>
  </w:num>
  <w:num w:numId="25">
    <w:abstractNumId w:val="50"/>
  </w:num>
  <w:num w:numId="26">
    <w:abstractNumId w:val="89"/>
  </w:num>
  <w:num w:numId="27">
    <w:abstractNumId w:val="84"/>
  </w:num>
  <w:num w:numId="28">
    <w:abstractNumId w:val="48"/>
  </w:num>
  <w:num w:numId="29">
    <w:abstractNumId w:val="80"/>
  </w:num>
  <w:num w:numId="30">
    <w:abstractNumId w:val="67"/>
  </w:num>
  <w:num w:numId="31">
    <w:abstractNumId w:val="41"/>
  </w:num>
  <w:num w:numId="32">
    <w:abstractNumId w:val="52"/>
  </w:num>
  <w:num w:numId="33">
    <w:abstractNumId w:val="78"/>
  </w:num>
  <w:num w:numId="34">
    <w:abstractNumId w:val="6"/>
  </w:num>
  <w:num w:numId="35">
    <w:abstractNumId w:val="34"/>
  </w:num>
  <w:num w:numId="36">
    <w:abstractNumId w:val="32"/>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num>
  <w:num w:numId="39">
    <w:abstractNumId w:val="38"/>
  </w:num>
  <w:num w:numId="40">
    <w:abstractNumId w:val="30"/>
  </w:num>
  <w:num w:numId="41">
    <w:abstractNumId w:val="91"/>
  </w:num>
  <w:num w:numId="42">
    <w:abstractNumId w:val="23"/>
  </w:num>
  <w:num w:numId="43">
    <w:abstractNumId w:val="79"/>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76"/>
  </w:num>
  <w:num w:numId="4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1"/>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1"/>
  </w:num>
  <w:num w:numId="51">
    <w:abstractNumId w:val="40"/>
  </w:num>
  <w:num w:numId="5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8"/>
  </w:num>
  <w:num w:numId="54">
    <w:abstractNumId w:val="21"/>
  </w:num>
  <w:num w:numId="55">
    <w:abstractNumId w:val="47"/>
  </w:num>
  <w:num w:numId="56">
    <w:abstractNumId w:val="73"/>
  </w:num>
  <w:num w:numId="57">
    <w:abstractNumId w:val="75"/>
  </w:num>
  <w:num w:numId="58">
    <w:abstractNumId w:val="17"/>
  </w:num>
  <w:num w:numId="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
  </w:num>
  <w:num w:numId="6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2"/>
  </w:num>
  <w:num w:numId="63">
    <w:abstractNumId w:val="11"/>
  </w:num>
  <w:num w:numId="64">
    <w:abstractNumId w:val="15"/>
  </w:num>
  <w:num w:numId="65">
    <w:abstractNumId w:val="95"/>
  </w:num>
  <w:num w:numId="66">
    <w:abstractNumId w:val="37"/>
  </w:num>
  <w:num w:numId="67">
    <w:abstractNumId w:val="2"/>
  </w:num>
  <w:num w:numId="68">
    <w:abstractNumId w:val="39"/>
  </w:num>
  <w:num w:numId="69">
    <w:abstractNumId w:val="19"/>
  </w:num>
  <w:num w:numId="70">
    <w:abstractNumId w:val="69"/>
  </w:num>
  <w:num w:numId="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7"/>
  </w:num>
  <w:num w:numId="74">
    <w:abstractNumId w:val="70"/>
  </w:num>
  <w:num w:numId="7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8"/>
  </w:num>
  <w:num w:numId="77">
    <w:abstractNumId w:val="60"/>
  </w:num>
  <w:num w:numId="78">
    <w:abstractNumId w:val="58"/>
  </w:num>
  <w:num w:numId="79">
    <w:abstractNumId w:val="96"/>
  </w:num>
  <w:num w:numId="80">
    <w:abstractNumId w:val="63"/>
  </w:num>
  <w:num w:numId="81">
    <w:abstractNumId w:val="65"/>
  </w:num>
  <w:num w:numId="82">
    <w:abstractNumId w:val="82"/>
  </w:num>
  <w:num w:numId="83">
    <w:abstractNumId w:val="24"/>
  </w:num>
  <w:num w:numId="84">
    <w:abstractNumId w:val="64"/>
  </w:num>
  <w:num w:numId="85">
    <w:abstractNumId w:val="93"/>
  </w:num>
  <w:num w:numId="86">
    <w:abstractNumId w:val="77"/>
  </w:num>
  <w:num w:numId="87">
    <w:abstractNumId w:val="74"/>
  </w:num>
  <w:num w:numId="88">
    <w:abstractNumId w:val="92"/>
  </w:num>
  <w:num w:numId="89">
    <w:abstractNumId w:val="81"/>
  </w:num>
  <w:num w:numId="90">
    <w:abstractNumId w:val="20"/>
  </w:num>
  <w:num w:numId="91">
    <w:abstractNumId w:val="33"/>
  </w:num>
  <w:num w:numId="92">
    <w:abstractNumId w:val="83"/>
  </w:num>
  <w:num w:numId="93">
    <w:abstractNumId w:val="85"/>
  </w:num>
  <w:num w:numId="94">
    <w:abstractNumId w:val="36"/>
  </w:num>
  <w:num w:numId="95">
    <w:abstractNumId w:val="2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BA9"/>
    <w:rsid w:val="00000F93"/>
    <w:rsid w:val="000016D1"/>
    <w:rsid w:val="000020F9"/>
    <w:rsid w:val="00002244"/>
    <w:rsid w:val="00003DED"/>
    <w:rsid w:val="00004408"/>
    <w:rsid w:val="000046DA"/>
    <w:rsid w:val="00004A63"/>
    <w:rsid w:val="00004B3B"/>
    <w:rsid w:val="0000520D"/>
    <w:rsid w:val="000063E2"/>
    <w:rsid w:val="00006823"/>
    <w:rsid w:val="0000705C"/>
    <w:rsid w:val="000073EB"/>
    <w:rsid w:val="00007512"/>
    <w:rsid w:val="00007EF0"/>
    <w:rsid w:val="000102B3"/>
    <w:rsid w:val="000116E8"/>
    <w:rsid w:val="00011C01"/>
    <w:rsid w:val="00011D96"/>
    <w:rsid w:val="000122E1"/>
    <w:rsid w:val="00012494"/>
    <w:rsid w:val="0001263B"/>
    <w:rsid w:val="00012D04"/>
    <w:rsid w:val="00013953"/>
    <w:rsid w:val="00014359"/>
    <w:rsid w:val="0001447B"/>
    <w:rsid w:val="00014753"/>
    <w:rsid w:val="00014D02"/>
    <w:rsid w:val="00014E3F"/>
    <w:rsid w:val="0001561F"/>
    <w:rsid w:val="00016484"/>
    <w:rsid w:val="0001658F"/>
    <w:rsid w:val="00016680"/>
    <w:rsid w:val="00016704"/>
    <w:rsid w:val="0001772F"/>
    <w:rsid w:val="00017825"/>
    <w:rsid w:val="00017B4D"/>
    <w:rsid w:val="00020490"/>
    <w:rsid w:val="00020753"/>
    <w:rsid w:val="00020D82"/>
    <w:rsid w:val="000212C9"/>
    <w:rsid w:val="00022D85"/>
    <w:rsid w:val="00022DEE"/>
    <w:rsid w:val="00022F17"/>
    <w:rsid w:val="000233B1"/>
    <w:rsid w:val="00023AD1"/>
    <w:rsid w:val="00023F1B"/>
    <w:rsid w:val="00023F87"/>
    <w:rsid w:val="00024943"/>
    <w:rsid w:val="0002587E"/>
    <w:rsid w:val="0002661F"/>
    <w:rsid w:val="00026FA5"/>
    <w:rsid w:val="00027377"/>
    <w:rsid w:val="00027AAF"/>
    <w:rsid w:val="000302C9"/>
    <w:rsid w:val="00030C8B"/>
    <w:rsid w:val="00031086"/>
    <w:rsid w:val="00031354"/>
    <w:rsid w:val="000313AA"/>
    <w:rsid w:val="0003491C"/>
    <w:rsid w:val="0003502D"/>
    <w:rsid w:val="0003597B"/>
    <w:rsid w:val="00035C26"/>
    <w:rsid w:val="0003644C"/>
    <w:rsid w:val="000376EB"/>
    <w:rsid w:val="0004091E"/>
    <w:rsid w:val="00042025"/>
    <w:rsid w:val="000426DE"/>
    <w:rsid w:val="000428EE"/>
    <w:rsid w:val="000430E2"/>
    <w:rsid w:val="0004329B"/>
    <w:rsid w:val="00043F6C"/>
    <w:rsid w:val="0004427E"/>
    <w:rsid w:val="00044A22"/>
    <w:rsid w:val="00044F87"/>
    <w:rsid w:val="00045554"/>
    <w:rsid w:val="00045C05"/>
    <w:rsid w:val="00046850"/>
    <w:rsid w:val="00046C61"/>
    <w:rsid w:val="0004728D"/>
    <w:rsid w:val="0004791F"/>
    <w:rsid w:val="0005184C"/>
    <w:rsid w:val="00051B8A"/>
    <w:rsid w:val="000527F0"/>
    <w:rsid w:val="00055FC7"/>
    <w:rsid w:val="000564B2"/>
    <w:rsid w:val="0005678E"/>
    <w:rsid w:val="00057AEE"/>
    <w:rsid w:val="0006017A"/>
    <w:rsid w:val="00061B43"/>
    <w:rsid w:val="000627AB"/>
    <w:rsid w:val="00062A9F"/>
    <w:rsid w:val="00062BFC"/>
    <w:rsid w:val="00062DB4"/>
    <w:rsid w:val="00063C6F"/>
    <w:rsid w:val="00063E85"/>
    <w:rsid w:val="00064AD3"/>
    <w:rsid w:val="00064B95"/>
    <w:rsid w:val="0006507D"/>
    <w:rsid w:val="0006535F"/>
    <w:rsid w:val="000654A9"/>
    <w:rsid w:val="000673F0"/>
    <w:rsid w:val="00067F4E"/>
    <w:rsid w:val="0007066D"/>
    <w:rsid w:val="00070C96"/>
    <w:rsid w:val="00070DE8"/>
    <w:rsid w:val="0007130C"/>
    <w:rsid w:val="00071A51"/>
    <w:rsid w:val="00071F79"/>
    <w:rsid w:val="000735B3"/>
    <w:rsid w:val="00073CDB"/>
    <w:rsid w:val="00074144"/>
    <w:rsid w:val="000741EA"/>
    <w:rsid w:val="0007504D"/>
    <w:rsid w:val="000758C6"/>
    <w:rsid w:val="000759D5"/>
    <w:rsid w:val="00075AFA"/>
    <w:rsid w:val="00075E75"/>
    <w:rsid w:val="00076208"/>
    <w:rsid w:val="00076C08"/>
    <w:rsid w:val="00076CC0"/>
    <w:rsid w:val="0007755E"/>
    <w:rsid w:val="00080173"/>
    <w:rsid w:val="00080A4D"/>
    <w:rsid w:val="00080FDD"/>
    <w:rsid w:val="00081CB6"/>
    <w:rsid w:val="000823E5"/>
    <w:rsid w:val="00082C02"/>
    <w:rsid w:val="00082F11"/>
    <w:rsid w:val="00083363"/>
    <w:rsid w:val="0008565F"/>
    <w:rsid w:val="00091098"/>
    <w:rsid w:val="0009128B"/>
    <w:rsid w:val="0009183A"/>
    <w:rsid w:val="00092441"/>
    <w:rsid w:val="00092529"/>
    <w:rsid w:val="0009253C"/>
    <w:rsid w:val="00093812"/>
    <w:rsid w:val="00094316"/>
    <w:rsid w:val="00094C49"/>
    <w:rsid w:val="00095B82"/>
    <w:rsid w:val="00096193"/>
    <w:rsid w:val="00096B8F"/>
    <w:rsid w:val="000976AB"/>
    <w:rsid w:val="000A03B1"/>
    <w:rsid w:val="000A0525"/>
    <w:rsid w:val="000A0990"/>
    <w:rsid w:val="000A16C4"/>
    <w:rsid w:val="000A16F5"/>
    <w:rsid w:val="000A1B22"/>
    <w:rsid w:val="000A235E"/>
    <w:rsid w:val="000A2D94"/>
    <w:rsid w:val="000A3468"/>
    <w:rsid w:val="000A40B8"/>
    <w:rsid w:val="000A46A7"/>
    <w:rsid w:val="000A46FC"/>
    <w:rsid w:val="000A49FA"/>
    <w:rsid w:val="000A4BD8"/>
    <w:rsid w:val="000A5050"/>
    <w:rsid w:val="000A515B"/>
    <w:rsid w:val="000A5C36"/>
    <w:rsid w:val="000A6396"/>
    <w:rsid w:val="000A6B25"/>
    <w:rsid w:val="000A6CEB"/>
    <w:rsid w:val="000A7B9F"/>
    <w:rsid w:val="000B04FB"/>
    <w:rsid w:val="000B132A"/>
    <w:rsid w:val="000B1C41"/>
    <w:rsid w:val="000B364C"/>
    <w:rsid w:val="000B46F4"/>
    <w:rsid w:val="000B4976"/>
    <w:rsid w:val="000B4F7F"/>
    <w:rsid w:val="000B6117"/>
    <w:rsid w:val="000B6562"/>
    <w:rsid w:val="000C000A"/>
    <w:rsid w:val="000C02B4"/>
    <w:rsid w:val="000C07D9"/>
    <w:rsid w:val="000C1096"/>
    <w:rsid w:val="000C1125"/>
    <w:rsid w:val="000C1206"/>
    <w:rsid w:val="000C1BA8"/>
    <w:rsid w:val="000C2241"/>
    <w:rsid w:val="000C250E"/>
    <w:rsid w:val="000C2BE9"/>
    <w:rsid w:val="000C31BA"/>
    <w:rsid w:val="000C452F"/>
    <w:rsid w:val="000C4619"/>
    <w:rsid w:val="000C4E40"/>
    <w:rsid w:val="000C4F55"/>
    <w:rsid w:val="000C50B7"/>
    <w:rsid w:val="000C5800"/>
    <w:rsid w:val="000C5811"/>
    <w:rsid w:val="000C6713"/>
    <w:rsid w:val="000C724B"/>
    <w:rsid w:val="000C7A54"/>
    <w:rsid w:val="000D0CB0"/>
    <w:rsid w:val="000D0D18"/>
    <w:rsid w:val="000D0DC4"/>
    <w:rsid w:val="000D1135"/>
    <w:rsid w:val="000D1177"/>
    <w:rsid w:val="000D1237"/>
    <w:rsid w:val="000D14BF"/>
    <w:rsid w:val="000D2CF9"/>
    <w:rsid w:val="000D3242"/>
    <w:rsid w:val="000D3A67"/>
    <w:rsid w:val="000D461D"/>
    <w:rsid w:val="000D54E1"/>
    <w:rsid w:val="000D5DCD"/>
    <w:rsid w:val="000D5F4A"/>
    <w:rsid w:val="000D5F84"/>
    <w:rsid w:val="000D7647"/>
    <w:rsid w:val="000E00DA"/>
    <w:rsid w:val="000E1541"/>
    <w:rsid w:val="000E1573"/>
    <w:rsid w:val="000E17C3"/>
    <w:rsid w:val="000E1E68"/>
    <w:rsid w:val="000E21C3"/>
    <w:rsid w:val="000E21D9"/>
    <w:rsid w:val="000E281F"/>
    <w:rsid w:val="000E28D7"/>
    <w:rsid w:val="000E49D5"/>
    <w:rsid w:val="000E4B93"/>
    <w:rsid w:val="000E5C20"/>
    <w:rsid w:val="000E5E9A"/>
    <w:rsid w:val="000E60B1"/>
    <w:rsid w:val="000E7B77"/>
    <w:rsid w:val="000E7CB8"/>
    <w:rsid w:val="000F01B6"/>
    <w:rsid w:val="000F05DF"/>
    <w:rsid w:val="000F1222"/>
    <w:rsid w:val="000F1488"/>
    <w:rsid w:val="000F1624"/>
    <w:rsid w:val="000F25CA"/>
    <w:rsid w:val="000F2A81"/>
    <w:rsid w:val="000F3059"/>
    <w:rsid w:val="000F345F"/>
    <w:rsid w:val="000F699D"/>
    <w:rsid w:val="000F7346"/>
    <w:rsid w:val="000F741A"/>
    <w:rsid w:val="000F776E"/>
    <w:rsid w:val="000F7BBF"/>
    <w:rsid w:val="001005E5"/>
    <w:rsid w:val="001011B1"/>
    <w:rsid w:val="0010199A"/>
    <w:rsid w:val="001020F9"/>
    <w:rsid w:val="001029EC"/>
    <w:rsid w:val="00103016"/>
    <w:rsid w:val="00103631"/>
    <w:rsid w:val="00103C8F"/>
    <w:rsid w:val="00104A95"/>
    <w:rsid w:val="00104BB8"/>
    <w:rsid w:val="00104E7B"/>
    <w:rsid w:val="001056A5"/>
    <w:rsid w:val="00105941"/>
    <w:rsid w:val="00105F28"/>
    <w:rsid w:val="00106466"/>
    <w:rsid w:val="001064EA"/>
    <w:rsid w:val="00106847"/>
    <w:rsid w:val="00106B50"/>
    <w:rsid w:val="0010732C"/>
    <w:rsid w:val="00107335"/>
    <w:rsid w:val="001074DA"/>
    <w:rsid w:val="00107BFC"/>
    <w:rsid w:val="00107D22"/>
    <w:rsid w:val="00110146"/>
    <w:rsid w:val="00110221"/>
    <w:rsid w:val="001103E3"/>
    <w:rsid w:val="0011064E"/>
    <w:rsid w:val="00111232"/>
    <w:rsid w:val="00111254"/>
    <w:rsid w:val="00113362"/>
    <w:rsid w:val="00113F10"/>
    <w:rsid w:val="00115066"/>
    <w:rsid w:val="00115DC8"/>
    <w:rsid w:val="00115EF0"/>
    <w:rsid w:val="001175AE"/>
    <w:rsid w:val="0011784B"/>
    <w:rsid w:val="00120305"/>
    <w:rsid w:val="00120F1B"/>
    <w:rsid w:val="00122D7C"/>
    <w:rsid w:val="00123689"/>
    <w:rsid w:val="00123A98"/>
    <w:rsid w:val="00124357"/>
    <w:rsid w:val="0012452E"/>
    <w:rsid w:val="001260DB"/>
    <w:rsid w:val="00126147"/>
    <w:rsid w:val="00126322"/>
    <w:rsid w:val="00126FCA"/>
    <w:rsid w:val="001274E9"/>
    <w:rsid w:val="00127E2F"/>
    <w:rsid w:val="00127E9B"/>
    <w:rsid w:val="0013010D"/>
    <w:rsid w:val="00132F3C"/>
    <w:rsid w:val="001336BC"/>
    <w:rsid w:val="00133C1A"/>
    <w:rsid w:val="00135520"/>
    <w:rsid w:val="00136394"/>
    <w:rsid w:val="001367A6"/>
    <w:rsid w:val="0013700A"/>
    <w:rsid w:val="00140889"/>
    <w:rsid w:val="001408F9"/>
    <w:rsid w:val="00140CF5"/>
    <w:rsid w:val="001416E1"/>
    <w:rsid w:val="001418EB"/>
    <w:rsid w:val="001422BC"/>
    <w:rsid w:val="00142AE4"/>
    <w:rsid w:val="00143BF0"/>
    <w:rsid w:val="00144E72"/>
    <w:rsid w:val="00144E8B"/>
    <w:rsid w:val="00145659"/>
    <w:rsid w:val="001459BA"/>
    <w:rsid w:val="00146A3C"/>
    <w:rsid w:val="0014705A"/>
    <w:rsid w:val="001475B6"/>
    <w:rsid w:val="00147662"/>
    <w:rsid w:val="00147777"/>
    <w:rsid w:val="001500A5"/>
    <w:rsid w:val="001518BF"/>
    <w:rsid w:val="00151F7C"/>
    <w:rsid w:val="001520C7"/>
    <w:rsid w:val="00152358"/>
    <w:rsid w:val="00152528"/>
    <w:rsid w:val="001527F4"/>
    <w:rsid w:val="00153044"/>
    <w:rsid w:val="00153CA1"/>
    <w:rsid w:val="00153D60"/>
    <w:rsid w:val="00153D99"/>
    <w:rsid w:val="00154104"/>
    <w:rsid w:val="001552A9"/>
    <w:rsid w:val="001553FB"/>
    <w:rsid w:val="00155593"/>
    <w:rsid w:val="001560F2"/>
    <w:rsid w:val="0015678B"/>
    <w:rsid w:val="00157825"/>
    <w:rsid w:val="00157AD8"/>
    <w:rsid w:val="001611A8"/>
    <w:rsid w:val="00162779"/>
    <w:rsid w:val="001631C4"/>
    <w:rsid w:val="00164090"/>
    <w:rsid w:val="001644AF"/>
    <w:rsid w:val="001647C2"/>
    <w:rsid w:val="00164BC3"/>
    <w:rsid w:val="0016528B"/>
    <w:rsid w:val="0016550C"/>
    <w:rsid w:val="001655B6"/>
    <w:rsid w:val="00165756"/>
    <w:rsid w:val="00165DC6"/>
    <w:rsid w:val="00166143"/>
    <w:rsid w:val="00166BFB"/>
    <w:rsid w:val="001706EC"/>
    <w:rsid w:val="0017086D"/>
    <w:rsid w:val="00170A72"/>
    <w:rsid w:val="001713B4"/>
    <w:rsid w:val="00171509"/>
    <w:rsid w:val="001717FF"/>
    <w:rsid w:val="00173CB8"/>
    <w:rsid w:val="00173D9D"/>
    <w:rsid w:val="00173FF2"/>
    <w:rsid w:val="00174514"/>
    <w:rsid w:val="001747CC"/>
    <w:rsid w:val="00175065"/>
    <w:rsid w:val="0017542B"/>
    <w:rsid w:val="0017589B"/>
    <w:rsid w:val="00175C43"/>
    <w:rsid w:val="001769FB"/>
    <w:rsid w:val="0017741C"/>
    <w:rsid w:val="00180BA9"/>
    <w:rsid w:val="001810E1"/>
    <w:rsid w:val="00182433"/>
    <w:rsid w:val="00182C77"/>
    <w:rsid w:val="00182DFB"/>
    <w:rsid w:val="00183200"/>
    <w:rsid w:val="00183D25"/>
    <w:rsid w:val="001851E7"/>
    <w:rsid w:val="00185AA2"/>
    <w:rsid w:val="00185CFB"/>
    <w:rsid w:val="001864AB"/>
    <w:rsid w:val="001864FD"/>
    <w:rsid w:val="00187028"/>
    <w:rsid w:val="001878DE"/>
    <w:rsid w:val="00187A5B"/>
    <w:rsid w:val="00187DBA"/>
    <w:rsid w:val="001901B9"/>
    <w:rsid w:val="001902ED"/>
    <w:rsid w:val="00190793"/>
    <w:rsid w:val="001909A1"/>
    <w:rsid w:val="00190C29"/>
    <w:rsid w:val="00190D8A"/>
    <w:rsid w:val="0019161B"/>
    <w:rsid w:val="00191632"/>
    <w:rsid w:val="00191FE1"/>
    <w:rsid w:val="001924A7"/>
    <w:rsid w:val="00192F04"/>
    <w:rsid w:val="00193A62"/>
    <w:rsid w:val="00193AB8"/>
    <w:rsid w:val="00194474"/>
    <w:rsid w:val="00196CA2"/>
    <w:rsid w:val="001975A1"/>
    <w:rsid w:val="001978A1"/>
    <w:rsid w:val="00197DD5"/>
    <w:rsid w:val="00197FF9"/>
    <w:rsid w:val="001A02AD"/>
    <w:rsid w:val="001A0BCA"/>
    <w:rsid w:val="001A0F77"/>
    <w:rsid w:val="001A2075"/>
    <w:rsid w:val="001A310E"/>
    <w:rsid w:val="001A467A"/>
    <w:rsid w:val="001A5E93"/>
    <w:rsid w:val="001A60FA"/>
    <w:rsid w:val="001B04E9"/>
    <w:rsid w:val="001B0724"/>
    <w:rsid w:val="001B18C7"/>
    <w:rsid w:val="001B1CCC"/>
    <w:rsid w:val="001B2CC7"/>
    <w:rsid w:val="001B31D2"/>
    <w:rsid w:val="001B3346"/>
    <w:rsid w:val="001B362D"/>
    <w:rsid w:val="001B4559"/>
    <w:rsid w:val="001B5348"/>
    <w:rsid w:val="001B71EA"/>
    <w:rsid w:val="001B777C"/>
    <w:rsid w:val="001B785C"/>
    <w:rsid w:val="001C0120"/>
    <w:rsid w:val="001C099F"/>
    <w:rsid w:val="001C1BA6"/>
    <w:rsid w:val="001C2B9B"/>
    <w:rsid w:val="001C4268"/>
    <w:rsid w:val="001C546F"/>
    <w:rsid w:val="001C64D3"/>
    <w:rsid w:val="001C65E0"/>
    <w:rsid w:val="001C68B2"/>
    <w:rsid w:val="001C6B10"/>
    <w:rsid w:val="001C708A"/>
    <w:rsid w:val="001C7BDE"/>
    <w:rsid w:val="001D0EF3"/>
    <w:rsid w:val="001D14EE"/>
    <w:rsid w:val="001D1935"/>
    <w:rsid w:val="001D19A4"/>
    <w:rsid w:val="001D2B62"/>
    <w:rsid w:val="001D4B95"/>
    <w:rsid w:val="001D54CC"/>
    <w:rsid w:val="001D567E"/>
    <w:rsid w:val="001D600A"/>
    <w:rsid w:val="001D6C8B"/>
    <w:rsid w:val="001D76DC"/>
    <w:rsid w:val="001D77BC"/>
    <w:rsid w:val="001D780E"/>
    <w:rsid w:val="001D7DF4"/>
    <w:rsid w:val="001E03AA"/>
    <w:rsid w:val="001E081E"/>
    <w:rsid w:val="001E0B8A"/>
    <w:rsid w:val="001E1151"/>
    <w:rsid w:val="001E1763"/>
    <w:rsid w:val="001E1AFE"/>
    <w:rsid w:val="001E2D89"/>
    <w:rsid w:val="001E32FB"/>
    <w:rsid w:val="001E33DA"/>
    <w:rsid w:val="001E34F5"/>
    <w:rsid w:val="001E35C9"/>
    <w:rsid w:val="001E386D"/>
    <w:rsid w:val="001E3B3D"/>
    <w:rsid w:val="001E3F9C"/>
    <w:rsid w:val="001E4032"/>
    <w:rsid w:val="001E4778"/>
    <w:rsid w:val="001E4D54"/>
    <w:rsid w:val="001E5182"/>
    <w:rsid w:val="001E64BF"/>
    <w:rsid w:val="001E65B9"/>
    <w:rsid w:val="001E725B"/>
    <w:rsid w:val="001E73D4"/>
    <w:rsid w:val="001E7C70"/>
    <w:rsid w:val="001E7FE3"/>
    <w:rsid w:val="001F0027"/>
    <w:rsid w:val="001F0666"/>
    <w:rsid w:val="001F0925"/>
    <w:rsid w:val="001F18DD"/>
    <w:rsid w:val="001F2138"/>
    <w:rsid w:val="001F2EC8"/>
    <w:rsid w:val="001F3222"/>
    <w:rsid w:val="001F41B6"/>
    <w:rsid w:val="001F4702"/>
    <w:rsid w:val="001F779F"/>
    <w:rsid w:val="0020155B"/>
    <w:rsid w:val="002018A9"/>
    <w:rsid w:val="00201916"/>
    <w:rsid w:val="00201CC0"/>
    <w:rsid w:val="002023CB"/>
    <w:rsid w:val="00202C7F"/>
    <w:rsid w:val="00203C9C"/>
    <w:rsid w:val="00204981"/>
    <w:rsid w:val="00204EC1"/>
    <w:rsid w:val="00204F26"/>
    <w:rsid w:val="002060FB"/>
    <w:rsid w:val="002065AB"/>
    <w:rsid w:val="00206755"/>
    <w:rsid w:val="002069F9"/>
    <w:rsid w:val="00211428"/>
    <w:rsid w:val="002116F3"/>
    <w:rsid w:val="002135E4"/>
    <w:rsid w:val="00213603"/>
    <w:rsid w:val="0021436B"/>
    <w:rsid w:val="00215050"/>
    <w:rsid w:val="002150F7"/>
    <w:rsid w:val="002160AE"/>
    <w:rsid w:val="002171C4"/>
    <w:rsid w:val="002173DD"/>
    <w:rsid w:val="00217475"/>
    <w:rsid w:val="00217D08"/>
    <w:rsid w:val="00217D10"/>
    <w:rsid w:val="0022089B"/>
    <w:rsid w:val="00220E9D"/>
    <w:rsid w:val="00221042"/>
    <w:rsid w:val="002211F5"/>
    <w:rsid w:val="002217A9"/>
    <w:rsid w:val="00221806"/>
    <w:rsid w:val="00221825"/>
    <w:rsid w:val="00221D85"/>
    <w:rsid w:val="0022270B"/>
    <w:rsid w:val="00223976"/>
    <w:rsid w:val="00223D71"/>
    <w:rsid w:val="0022457B"/>
    <w:rsid w:val="00224597"/>
    <w:rsid w:val="002246B9"/>
    <w:rsid w:val="00225243"/>
    <w:rsid w:val="00225C44"/>
    <w:rsid w:val="002276B8"/>
    <w:rsid w:val="0023055B"/>
    <w:rsid w:val="00230D8A"/>
    <w:rsid w:val="00230DE4"/>
    <w:rsid w:val="00231805"/>
    <w:rsid w:val="00231A32"/>
    <w:rsid w:val="002320E1"/>
    <w:rsid w:val="00232B75"/>
    <w:rsid w:val="00232C07"/>
    <w:rsid w:val="0023312E"/>
    <w:rsid w:val="00233872"/>
    <w:rsid w:val="00233A06"/>
    <w:rsid w:val="00233FED"/>
    <w:rsid w:val="00234914"/>
    <w:rsid w:val="0023563E"/>
    <w:rsid w:val="00235910"/>
    <w:rsid w:val="00235A33"/>
    <w:rsid w:val="00235B13"/>
    <w:rsid w:val="00235DC4"/>
    <w:rsid w:val="002364E8"/>
    <w:rsid w:val="00236AF4"/>
    <w:rsid w:val="00237201"/>
    <w:rsid w:val="0023759D"/>
    <w:rsid w:val="00237834"/>
    <w:rsid w:val="002403AC"/>
    <w:rsid w:val="0024122D"/>
    <w:rsid w:val="002413BE"/>
    <w:rsid w:val="00242054"/>
    <w:rsid w:val="002421FF"/>
    <w:rsid w:val="002422ED"/>
    <w:rsid w:val="002423A9"/>
    <w:rsid w:val="002429E6"/>
    <w:rsid w:val="0024492A"/>
    <w:rsid w:val="00245865"/>
    <w:rsid w:val="00246CEC"/>
    <w:rsid w:val="00246E1F"/>
    <w:rsid w:val="0024753D"/>
    <w:rsid w:val="00247A67"/>
    <w:rsid w:val="00247BF1"/>
    <w:rsid w:val="00247FA8"/>
    <w:rsid w:val="002506F6"/>
    <w:rsid w:val="00251343"/>
    <w:rsid w:val="00251CDE"/>
    <w:rsid w:val="00252BB1"/>
    <w:rsid w:val="00252D28"/>
    <w:rsid w:val="00252E70"/>
    <w:rsid w:val="00253978"/>
    <w:rsid w:val="0025484C"/>
    <w:rsid w:val="002557B8"/>
    <w:rsid w:val="00255A1D"/>
    <w:rsid w:val="00255F8C"/>
    <w:rsid w:val="00256462"/>
    <w:rsid w:val="00256C40"/>
    <w:rsid w:val="0025709D"/>
    <w:rsid w:val="002604FB"/>
    <w:rsid w:val="00260565"/>
    <w:rsid w:val="002614EF"/>
    <w:rsid w:val="00261D21"/>
    <w:rsid w:val="00261D5A"/>
    <w:rsid w:val="002627D2"/>
    <w:rsid w:val="00262DF5"/>
    <w:rsid w:val="0026365E"/>
    <w:rsid w:val="00263750"/>
    <w:rsid w:val="002637EA"/>
    <w:rsid w:val="0026396C"/>
    <w:rsid w:val="0026458D"/>
    <w:rsid w:val="00264A63"/>
    <w:rsid w:val="002651DB"/>
    <w:rsid w:val="002653D6"/>
    <w:rsid w:val="00266C23"/>
    <w:rsid w:val="00270F75"/>
    <w:rsid w:val="00271071"/>
    <w:rsid w:val="002718CC"/>
    <w:rsid w:val="00271FED"/>
    <w:rsid w:val="00272244"/>
    <w:rsid w:val="00272E8E"/>
    <w:rsid w:val="00273606"/>
    <w:rsid w:val="0027436D"/>
    <w:rsid w:val="002749C5"/>
    <w:rsid w:val="00274A97"/>
    <w:rsid w:val="0027549A"/>
    <w:rsid w:val="002754E2"/>
    <w:rsid w:val="002755B5"/>
    <w:rsid w:val="00275F5A"/>
    <w:rsid w:val="0027629F"/>
    <w:rsid w:val="00276B2D"/>
    <w:rsid w:val="002770F0"/>
    <w:rsid w:val="00277A6E"/>
    <w:rsid w:val="0028155F"/>
    <w:rsid w:val="00281E34"/>
    <w:rsid w:val="00282C27"/>
    <w:rsid w:val="00282D6A"/>
    <w:rsid w:val="002834B4"/>
    <w:rsid w:val="00284689"/>
    <w:rsid w:val="00284B60"/>
    <w:rsid w:val="00284F19"/>
    <w:rsid w:val="00285523"/>
    <w:rsid w:val="002858E7"/>
    <w:rsid w:val="00285FF2"/>
    <w:rsid w:val="00286618"/>
    <w:rsid w:val="002869DD"/>
    <w:rsid w:val="002872F6"/>
    <w:rsid w:val="00287DC6"/>
    <w:rsid w:val="002900F5"/>
    <w:rsid w:val="002909A2"/>
    <w:rsid w:val="00290E58"/>
    <w:rsid w:val="00290EAC"/>
    <w:rsid w:val="00291046"/>
    <w:rsid w:val="002922F0"/>
    <w:rsid w:val="00292903"/>
    <w:rsid w:val="00292C65"/>
    <w:rsid w:val="00292C8F"/>
    <w:rsid w:val="00292D29"/>
    <w:rsid w:val="00292EC9"/>
    <w:rsid w:val="0029300C"/>
    <w:rsid w:val="00293CE2"/>
    <w:rsid w:val="00293DFC"/>
    <w:rsid w:val="00294DB5"/>
    <w:rsid w:val="00294DCB"/>
    <w:rsid w:val="00294F37"/>
    <w:rsid w:val="00295A04"/>
    <w:rsid w:val="00295D55"/>
    <w:rsid w:val="00295F56"/>
    <w:rsid w:val="00295F92"/>
    <w:rsid w:val="00296221"/>
    <w:rsid w:val="00296234"/>
    <w:rsid w:val="0029705C"/>
    <w:rsid w:val="00297088"/>
    <w:rsid w:val="0029742B"/>
    <w:rsid w:val="002A002B"/>
    <w:rsid w:val="002A03DB"/>
    <w:rsid w:val="002A0527"/>
    <w:rsid w:val="002A0706"/>
    <w:rsid w:val="002A0881"/>
    <w:rsid w:val="002A09F3"/>
    <w:rsid w:val="002A0CC4"/>
    <w:rsid w:val="002A0F00"/>
    <w:rsid w:val="002A14A0"/>
    <w:rsid w:val="002A287A"/>
    <w:rsid w:val="002A29EF"/>
    <w:rsid w:val="002A3000"/>
    <w:rsid w:val="002A3347"/>
    <w:rsid w:val="002A4F15"/>
    <w:rsid w:val="002A4F99"/>
    <w:rsid w:val="002A5402"/>
    <w:rsid w:val="002A6E52"/>
    <w:rsid w:val="002A6EE9"/>
    <w:rsid w:val="002A73B3"/>
    <w:rsid w:val="002B0560"/>
    <w:rsid w:val="002B0BD1"/>
    <w:rsid w:val="002B12A9"/>
    <w:rsid w:val="002B154B"/>
    <w:rsid w:val="002B1F7C"/>
    <w:rsid w:val="002B298D"/>
    <w:rsid w:val="002B2D70"/>
    <w:rsid w:val="002B2DCC"/>
    <w:rsid w:val="002B3A0C"/>
    <w:rsid w:val="002B3BE3"/>
    <w:rsid w:val="002B4BEB"/>
    <w:rsid w:val="002B5837"/>
    <w:rsid w:val="002B591B"/>
    <w:rsid w:val="002B5F1A"/>
    <w:rsid w:val="002B60C1"/>
    <w:rsid w:val="002B62DC"/>
    <w:rsid w:val="002B6383"/>
    <w:rsid w:val="002B65E3"/>
    <w:rsid w:val="002B6758"/>
    <w:rsid w:val="002B677D"/>
    <w:rsid w:val="002B68DC"/>
    <w:rsid w:val="002C0201"/>
    <w:rsid w:val="002C060F"/>
    <w:rsid w:val="002C093E"/>
    <w:rsid w:val="002C0C5F"/>
    <w:rsid w:val="002C1204"/>
    <w:rsid w:val="002C18B3"/>
    <w:rsid w:val="002C2446"/>
    <w:rsid w:val="002C27FE"/>
    <w:rsid w:val="002C2CDD"/>
    <w:rsid w:val="002C2F78"/>
    <w:rsid w:val="002C2FE3"/>
    <w:rsid w:val="002C40B9"/>
    <w:rsid w:val="002C4218"/>
    <w:rsid w:val="002C4679"/>
    <w:rsid w:val="002C478C"/>
    <w:rsid w:val="002C48E7"/>
    <w:rsid w:val="002C5529"/>
    <w:rsid w:val="002C5A49"/>
    <w:rsid w:val="002C5F88"/>
    <w:rsid w:val="002C6391"/>
    <w:rsid w:val="002C7B2D"/>
    <w:rsid w:val="002D1372"/>
    <w:rsid w:val="002D1934"/>
    <w:rsid w:val="002D1994"/>
    <w:rsid w:val="002D24EB"/>
    <w:rsid w:val="002D2FF8"/>
    <w:rsid w:val="002D38B3"/>
    <w:rsid w:val="002D394E"/>
    <w:rsid w:val="002D452A"/>
    <w:rsid w:val="002D4BFE"/>
    <w:rsid w:val="002D5534"/>
    <w:rsid w:val="002D5A5B"/>
    <w:rsid w:val="002D623D"/>
    <w:rsid w:val="002D7B69"/>
    <w:rsid w:val="002E076A"/>
    <w:rsid w:val="002E0F85"/>
    <w:rsid w:val="002E181B"/>
    <w:rsid w:val="002E1C2A"/>
    <w:rsid w:val="002E22D3"/>
    <w:rsid w:val="002E328C"/>
    <w:rsid w:val="002E49AD"/>
    <w:rsid w:val="002E4C39"/>
    <w:rsid w:val="002E51F5"/>
    <w:rsid w:val="002E5655"/>
    <w:rsid w:val="002E6176"/>
    <w:rsid w:val="002E63D3"/>
    <w:rsid w:val="002E685B"/>
    <w:rsid w:val="002E7A48"/>
    <w:rsid w:val="002F0D8F"/>
    <w:rsid w:val="002F1E04"/>
    <w:rsid w:val="002F2B95"/>
    <w:rsid w:val="002F2EE0"/>
    <w:rsid w:val="002F48D6"/>
    <w:rsid w:val="002F528B"/>
    <w:rsid w:val="002F5510"/>
    <w:rsid w:val="002F73C9"/>
    <w:rsid w:val="002F7A0A"/>
    <w:rsid w:val="002F7ACE"/>
    <w:rsid w:val="003007BC"/>
    <w:rsid w:val="0030115D"/>
    <w:rsid w:val="00302D53"/>
    <w:rsid w:val="00304AFC"/>
    <w:rsid w:val="00304CBF"/>
    <w:rsid w:val="00304CFE"/>
    <w:rsid w:val="003058B6"/>
    <w:rsid w:val="00305B8B"/>
    <w:rsid w:val="00306C0A"/>
    <w:rsid w:val="003070F6"/>
    <w:rsid w:val="003079D5"/>
    <w:rsid w:val="00310724"/>
    <w:rsid w:val="003107CE"/>
    <w:rsid w:val="003117AF"/>
    <w:rsid w:val="003119F2"/>
    <w:rsid w:val="00311A78"/>
    <w:rsid w:val="00311A8F"/>
    <w:rsid w:val="00311D6E"/>
    <w:rsid w:val="003126E2"/>
    <w:rsid w:val="00312AB3"/>
    <w:rsid w:val="00314757"/>
    <w:rsid w:val="003147D8"/>
    <w:rsid w:val="00315045"/>
    <w:rsid w:val="003154AC"/>
    <w:rsid w:val="00315911"/>
    <w:rsid w:val="0031662E"/>
    <w:rsid w:val="00317174"/>
    <w:rsid w:val="003176B4"/>
    <w:rsid w:val="00320DEF"/>
    <w:rsid w:val="003210B1"/>
    <w:rsid w:val="003219F8"/>
    <w:rsid w:val="003223EB"/>
    <w:rsid w:val="0032261B"/>
    <w:rsid w:val="003227FA"/>
    <w:rsid w:val="00322CA0"/>
    <w:rsid w:val="003234E7"/>
    <w:rsid w:val="00323AF7"/>
    <w:rsid w:val="00323CEC"/>
    <w:rsid w:val="00323F56"/>
    <w:rsid w:val="00323FF6"/>
    <w:rsid w:val="003240ED"/>
    <w:rsid w:val="00324AF1"/>
    <w:rsid w:val="0032550E"/>
    <w:rsid w:val="00325658"/>
    <w:rsid w:val="00326161"/>
    <w:rsid w:val="003263DE"/>
    <w:rsid w:val="00326892"/>
    <w:rsid w:val="00326C1E"/>
    <w:rsid w:val="00326D4C"/>
    <w:rsid w:val="00326DB5"/>
    <w:rsid w:val="00327272"/>
    <w:rsid w:val="0032756C"/>
    <w:rsid w:val="003309A2"/>
    <w:rsid w:val="00330C93"/>
    <w:rsid w:val="003322D2"/>
    <w:rsid w:val="00332330"/>
    <w:rsid w:val="0033254C"/>
    <w:rsid w:val="00333804"/>
    <w:rsid w:val="0033395B"/>
    <w:rsid w:val="00333BF8"/>
    <w:rsid w:val="0033433D"/>
    <w:rsid w:val="00334B84"/>
    <w:rsid w:val="00334E08"/>
    <w:rsid w:val="00335326"/>
    <w:rsid w:val="0033590B"/>
    <w:rsid w:val="003359EC"/>
    <w:rsid w:val="00335C48"/>
    <w:rsid w:val="0033793F"/>
    <w:rsid w:val="00337DDF"/>
    <w:rsid w:val="00340768"/>
    <w:rsid w:val="003419B9"/>
    <w:rsid w:val="0034210E"/>
    <w:rsid w:val="00342C15"/>
    <w:rsid w:val="0034339A"/>
    <w:rsid w:val="00343693"/>
    <w:rsid w:val="003438D5"/>
    <w:rsid w:val="00344189"/>
    <w:rsid w:val="0034441A"/>
    <w:rsid w:val="003454BA"/>
    <w:rsid w:val="00345606"/>
    <w:rsid w:val="00345C0F"/>
    <w:rsid w:val="003461B9"/>
    <w:rsid w:val="00346BAF"/>
    <w:rsid w:val="00347696"/>
    <w:rsid w:val="00347B04"/>
    <w:rsid w:val="00347D37"/>
    <w:rsid w:val="00347F91"/>
    <w:rsid w:val="0035007D"/>
    <w:rsid w:val="00350280"/>
    <w:rsid w:val="0035071D"/>
    <w:rsid w:val="00350ADD"/>
    <w:rsid w:val="00350D84"/>
    <w:rsid w:val="00351115"/>
    <w:rsid w:val="0035132F"/>
    <w:rsid w:val="00351669"/>
    <w:rsid w:val="003518B2"/>
    <w:rsid w:val="0035194E"/>
    <w:rsid w:val="00351EA2"/>
    <w:rsid w:val="00352348"/>
    <w:rsid w:val="003547FA"/>
    <w:rsid w:val="00354BE6"/>
    <w:rsid w:val="003556DD"/>
    <w:rsid w:val="0036188C"/>
    <w:rsid w:val="00361E3B"/>
    <w:rsid w:val="00362183"/>
    <w:rsid w:val="00362FCF"/>
    <w:rsid w:val="003632D1"/>
    <w:rsid w:val="003633E7"/>
    <w:rsid w:val="00363703"/>
    <w:rsid w:val="00363DA4"/>
    <w:rsid w:val="00364B1A"/>
    <w:rsid w:val="0036525E"/>
    <w:rsid w:val="00365724"/>
    <w:rsid w:val="003664B9"/>
    <w:rsid w:val="00366F35"/>
    <w:rsid w:val="0036714A"/>
    <w:rsid w:val="00367853"/>
    <w:rsid w:val="003719AF"/>
    <w:rsid w:val="00371D91"/>
    <w:rsid w:val="00373FB3"/>
    <w:rsid w:val="00374424"/>
    <w:rsid w:val="00374650"/>
    <w:rsid w:val="003748A2"/>
    <w:rsid w:val="00374FDF"/>
    <w:rsid w:val="0037596B"/>
    <w:rsid w:val="00375B8F"/>
    <w:rsid w:val="00375BFE"/>
    <w:rsid w:val="00375DC4"/>
    <w:rsid w:val="00376207"/>
    <w:rsid w:val="00376B47"/>
    <w:rsid w:val="00376BF6"/>
    <w:rsid w:val="00380832"/>
    <w:rsid w:val="0038117C"/>
    <w:rsid w:val="003811ED"/>
    <w:rsid w:val="003814BF"/>
    <w:rsid w:val="003817C2"/>
    <w:rsid w:val="003826C7"/>
    <w:rsid w:val="003828D4"/>
    <w:rsid w:val="00382AD9"/>
    <w:rsid w:val="003834E6"/>
    <w:rsid w:val="00386090"/>
    <w:rsid w:val="003866B9"/>
    <w:rsid w:val="00386764"/>
    <w:rsid w:val="003870AA"/>
    <w:rsid w:val="00387E04"/>
    <w:rsid w:val="00390DD5"/>
    <w:rsid w:val="00391B8E"/>
    <w:rsid w:val="00392374"/>
    <w:rsid w:val="00393A22"/>
    <w:rsid w:val="00393E63"/>
    <w:rsid w:val="0039620C"/>
    <w:rsid w:val="00396CE1"/>
    <w:rsid w:val="003A02E7"/>
    <w:rsid w:val="003A0CD0"/>
    <w:rsid w:val="003A1231"/>
    <w:rsid w:val="003A1A17"/>
    <w:rsid w:val="003A1F02"/>
    <w:rsid w:val="003A2CBB"/>
    <w:rsid w:val="003A2F4A"/>
    <w:rsid w:val="003A3484"/>
    <w:rsid w:val="003A3C4E"/>
    <w:rsid w:val="003A4D3D"/>
    <w:rsid w:val="003A5287"/>
    <w:rsid w:val="003A61B6"/>
    <w:rsid w:val="003A64E2"/>
    <w:rsid w:val="003A67F9"/>
    <w:rsid w:val="003A6DD3"/>
    <w:rsid w:val="003A7A67"/>
    <w:rsid w:val="003B02F9"/>
    <w:rsid w:val="003B0552"/>
    <w:rsid w:val="003B0DD2"/>
    <w:rsid w:val="003B1745"/>
    <w:rsid w:val="003B1FFE"/>
    <w:rsid w:val="003B2060"/>
    <w:rsid w:val="003B21CB"/>
    <w:rsid w:val="003B2640"/>
    <w:rsid w:val="003B3954"/>
    <w:rsid w:val="003B3A9A"/>
    <w:rsid w:val="003B3FEC"/>
    <w:rsid w:val="003B594C"/>
    <w:rsid w:val="003B5CD1"/>
    <w:rsid w:val="003B5E6C"/>
    <w:rsid w:val="003B5E97"/>
    <w:rsid w:val="003B617C"/>
    <w:rsid w:val="003B77B1"/>
    <w:rsid w:val="003B7B52"/>
    <w:rsid w:val="003B7DE3"/>
    <w:rsid w:val="003B7E74"/>
    <w:rsid w:val="003C0349"/>
    <w:rsid w:val="003C06D6"/>
    <w:rsid w:val="003C098B"/>
    <w:rsid w:val="003C1521"/>
    <w:rsid w:val="003C19DC"/>
    <w:rsid w:val="003C1F3E"/>
    <w:rsid w:val="003C243B"/>
    <w:rsid w:val="003C2505"/>
    <w:rsid w:val="003C2BF1"/>
    <w:rsid w:val="003C348A"/>
    <w:rsid w:val="003C3966"/>
    <w:rsid w:val="003C416D"/>
    <w:rsid w:val="003C46B8"/>
    <w:rsid w:val="003C5932"/>
    <w:rsid w:val="003C5B1D"/>
    <w:rsid w:val="003C5DEF"/>
    <w:rsid w:val="003C642A"/>
    <w:rsid w:val="003C6794"/>
    <w:rsid w:val="003C71D9"/>
    <w:rsid w:val="003D1649"/>
    <w:rsid w:val="003D1F1D"/>
    <w:rsid w:val="003D25A3"/>
    <w:rsid w:val="003D315C"/>
    <w:rsid w:val="003D4293"/>
    <w:rsid w:val="003D4318"/>
    <w:rsid w:val="003D4C5D"/>
    <w:rsid w:val="003D6C57"/>
    <w:rsid w:val="003D7676"/>
    <w:rsid w:val="003D7EE8"/>
    <w:rsid w:val="003E0D89"/>
    <w:rsid w:val="003E2210"/>
    <w:rsid w:val="003E279F"/>
    <w:rsid w:val="003E2EBB"/>
    <w:rsid w:val="003E3230"/>
    <w:rsid w:val="003E461E"/>
    <w:rsid w:val="003E518A"/>
    <w:rsid w:val="003E577A"/>
    <w:rsid w:val="003E5D74"/>
    <w:rsid w:val="003E62A7"/>
    <w:rsid w:val="003E68B3"/>
    <w:rsid w:val="003E716F"/>
    <w:rsid w:val="003E77C1"/>
    <w:rsid w:val="003E7A24"/>
    <w:rsid w:val="003E7AA3"/>
    <w:rsid w:val="003F0054"/>
    <w:rsid w:val="003F0A13"/>
    <w:rsid w:val="003F1698"/>
    <w:rsid w:val="003F1B2F"/>
    <w:rsid w:val="003F288B"/>
    <w:rsid w:val="003F2AB4"/>
    <w:rsid w:val="003F2CE4"/>
    <w:rsid w:val="003F2D67"/>
    <w:rsid w:val="003F38DC"/>
    <w:rsid w:val="003F3DCF"/>
    <w:rsid w:val="003F46DA"/>
    <w:rsid w:val="003F5245"/>
    <w:rsid w:val="003F55B1"/>
    <w:rsid w:val="003F57FB"/>
    <w:rsid w:val="003F6A1A"/>
    <w:rsid w:val="003F6D62"/>
    <w:rsid w:val="003F7293"/>
    <w:rsid w:val="003F7639"/>
    <w:rsid w:val="003F7BDE"/>
    <w:rsid w:val="003F7C6B"/>
    <w:rsid w:val="00400242"/>
    <w:rsid w:val="00400684"/>
    <w:rsid w:val="004006E7"/>
    <w:rsid w:val="0040105F"/>
    <w:rsid w:val="004012E1"/>
    <w:rsid w:val="004023D8"/>
    <w:rsid w:val="00402CA7"/>
    <w:rsid w:val="004037CA"/>
    <w:rsid w:val="00404727"/>
    <w:rsid w:val="0040505D"/>
    <w:rsid w:val="004052DE"/>
    <w:rsid w:val="00405764"/>
    <w:rsid w:val="0040604B"/>
    <w:rsid w:val="00406079"/>
    <w:rsid w:val="00406A4F"/>
    <w:rsid w:val="00406C6D"/>
    <w:rsid w:val="00406F86"/>
    <w:rsid w:val="00407EE2"/>
    <w:rsid w:val="00407F3A"/>
    <w:rsid w:val="00411906"/>
    <w:rsid w:val="00411B65"/>
    <w:rsid w:val="00411E43"/>
    <w:rsid w:val="00411FA4"/>
    <w:rsid w:val="00413D5A"/>
    <w:rsid w:val="00413E5B"/>
    <w:rsid w:val="004148FB"/>
    <w:rsid w:val="0041569A"/>
    <w:rsid w:val="004159DE"/>
    <w:rsid w:val="00415EFC"/>
    <w:rsid w:val="00420331"/>
    <w:rsid w:val="00420BC5"/>
    <w:rsid w:val="00420D39"/>
    <w:rsid w:val="00421196"/>
    <w:rsid w:val="0042170B"/>
    <w:rsid w:val="004218EF"/>
    <w:rsid w:val="00422213"/>
    <w:rsid w:val="00422508"/>
    <w:rsid w:val="00423854"/>
    <w:rsid w:val="004239EE"/>
    <w:rsid w:val="00423AA9"/>
    <w:rsid w:val="00423BF9"/>
    <w:rsid w:val="00424462"/>
    <w:rsid w:val="0042462C"/>
    <w:rsid w:val="004246EF"/>
    <w:rsid w:val="004247B7"/>
    <w:rsid w:val="004257E0"/>
    <w:rsid w:val="00430A37"/>
    <w:rsid w:val="00431768"/>
    <w:rsid w:val="00431ABA"/>
    <w:rsid w:val="00431B3F"/>
    <w:rsid w:val="004321CD"/>
    <w:rsid w:val="004328EE"/>
    <w:rsid w:val="00432F17"/>
    <w:rsid w:val="00433BE4"/>
    <w:rsid w:val="004345AA"/>
    <w:rsid w:val="0043494A"/>
    <w:rsid w:val="00434C74"/>
    <w:rsid w:val="00434E23"/>
    <w:rsid w:val="00436E60"/>
    <w:rsid w:val="0043762D"/>
    <w:rsid w:val="00440C7C"/>
    <w:rsid w:val="00440E1E"/>
    <w:rsid w:val="0044140C"/>
    <w:rsid w:val="00441A67"/>
    <w:rsid w:val="0044558F"/>
    <w:rsid w:val="004465DA"/>
    <w:rsid w:val="004470AB"/>
    <w:rsid w:val="00450B8B"/>
    <w:rsid w:val="00450C21"/>
    <w:rsid w:val="00450EFF"/>
    <w:rsid w:val="004513B3"/>
    <w:rsid w:val="0045183A"/>
    <w:rsid w:val="00451A09"/>
    <w:rsid w:val="00452FCD"/>
    <w:rsid w:val="00453559"/>
    <w:rsid w:val="00453E22"/>
    <w:rsid w:val="004543C7"/>
    <w:rsid w:val="004557EE"/>
    <w:rsid w:val="00455ACC"/>
    <w:rsid w:val="00455C3C"/>
    <w:rsid w:val="00455CBE"/>
    <w:rsid w:val="00455D8A"/>
    <w:rsid w:val="00455E49"/>
    <w:rsid w:val="004563AC"/>
    <w:rsid w:val="00456466"/>
    <w:rsid w:val="0045655C"/>
    <w:rsid w:val="00456A1A"/>
    <w:rsid w:val="00456F1B"/>
    <w:rsid w:val="00457385"/>
    <w:rsid w:val="00457D2E"/>
    <w:rsid w:val="00457E8E"/>
    <w:rsid w:val="0046018E"/>
    <w:rsid w:val="00460AD7"/>
    <w:rsid w:val="00461537"/>
    <w:rsid w:val="00461E50"/>
    <w:rsid w:val="004623E7"/>
    <w:rsid w:val="00462551"/>
    <w:rsid w:val="004627BA"/>
    <w:rsid w:val="00462B4F"/>
    <w:rsid w:val="00464AB2"/>
    <w:rsid w:val="004651A5"/>
    <w:rsid w:val="00465AB0"/>
    <w:rsid w:val="00465C88"/>
    <w:rsid w:val="00465D45"/>
    <w:rsid w:val="004661F9"/>
    <w:rsid w:val="00466D46"/>
    <w:rsid w:val="00466EE5"/>
    <w:rsid w:val="00467808"/>
    <w:rsid w:val="00470076"/>
    <w:rsid w:val="004701D4"/>
    <w:rsid w:val="0047180E"/>
    <w:rsid w:val="00471C48"/>
    <w:rsid w:val="00471D67"/>
    <w:rsid w:val="00472754"/>
    <w:rsid w:val="00472AAC"/>
    <w:rsid w:val="00472CB8"/>
    <w:rsid w:val="00474CBF"/>
    <w:rsid w:val="00475FC7"/>
    <w:rsid w:val="0047634B"/>
    <w:rsid w:val="0047669F"/>
    <w:rsid w:val="004770E8"/>
    <w:rsid w:val="004776C8"/>
    <w:rsid w:val="004803E2"/>
    <w:rsid w:val="00480701"/>
    <w:rsid w:val="00480851"/>
    <w:rsid w:val="00480D85"/>
    <w:rsid w:val="00480EFE"/>
    <w:rsid w:val="004812DF"/>
    <w:rsid w:val="0048280E"/>
    <w:rsid w:val="0048353A"/>
    <w:rsid w:val="00484A27"/>
    <w:rsid w:val="00485001"/>
    <w:rsid w:val="00485EFF"/>
    <w:rsid w:val="00486154"/>
    <w:rsid w:val="00487282"/>
    <w:rsid w:val="00487552"/>
    <w:rsid w:val="00487871"/>
    <w:rsid w:val="00487942"/>
    <w:rsid w:val="00487989"/>
    <w:rsid w:val="00487A2A"/>
    <w:rsid w:val="00487FD8"/>
    <w:rsid w:val="00490B5C"/>
    <w:rsid w:val="0049173F"/>
    <w:rsid w:val="00491AF6"/>
    <w:rsid w:val="00492C8F"/>
    <w:rsid w:val="004937E0"/>
    <w:rsid w:val="00494408"/>
    <w:rsid w:val="0049547F"/>
    <w:rsid w:val="00495522"/>
    <w:rsid w:val="00495898"/>
    <w:rsid w:val="00495902"/>
    <w:rsid w:val="00495DA5"/>
    <w:rsid w:val="0049642E"/>
    <w:rsid w:val="0049662B"/>
    <w:rsid w:val="00496F0A"/>
    <w:rsid w:val="004976A7"/>
    <w:rsid w:val="00497A8D"/>
    <w:rsid w:val="004A05C2"/>
    <w:rsid w:val="004A0767"/>
    <w:rsid w:val="004A1394"/>
    <w:rsid w:val="004A1CFF"/>
    <w:rsid w:val="004A2793"/>
    <w:rsid w:val="004A2F62"/>
    <w:rsid w:val="004A2F9D"/>
    <w:rsid w:val="004A34DC"/>
    <w:rsid w:val="004A3D8E"/>
    <w:rsid w:val="004A3E2E"/>
    <w:rsid w:val="004A4375"/>
    <w:rsid w:val="004A4B27"/>
    <w:rsid w:val="004A647C"/>
    <w:rsid w:val="004A6697"/>
    <w:rsid w:val="004A670E"/>
    <w:rsid w:val="004A749B"/>
    <w:rsid w:val="004A754E"/>
    <w:rsid w:val="004A7842"/>
    <w:rsid w:val="004B23F5"/>
    <w:rsid w:val="004B242C"/>
    <w:rsid w:val="004B3138"/>
    <w:rsid w:val="004B36A0"/>
    <w:rsid w:val="004B3823"/>
    <w:rsid w:val="004B3C02"/>
    <w:rsid w:val="004B44D6"/>
    <w:rsid w:val="004B4D4F"/>
    <w:rsid w:val="004B53AB"/>
    <w:rsid w:val="004B6640"/>
    <w:rsid w:val="004B6672"/>
    <w:rsid w:val="004B7D84"/>
    <w:rsid w:val="004C02ED"/>
    <w:rsid w:val="004C08A4"/>
    <w:rsid w:val="004C0981"/>
    <w:rsid w:val="004C0A63"/>
    <w:rsid w:val="004C114E"/>
    <w:rsid w:val="004C1A1D"/>
    <w:rsid w:val="004C1C3B"/>
    <w:rsid w:val="004C3724"/>
    <w:rsid w:val="004C3A34"/>
    <w:rsid w:val="004C3AB5"/>
    <w:rsid w:val="004C4551"/>
    <w:rsid w:val="004C4B82"/>
    <w:rsid w:val="004C596A"/>
    <w:rsid w:val="004C7535"/>
    <w:rsid w:val="004C78FD"/>
    <w:rsid w:val="004C7C83"/>
    <w:rsid w:val="004C7F6C"/>
    <w:rsid w:val="004D09AD"/>
    <w:rsid w:val="004D10B6"/>
    <w:rsid w:val="004D1C23"/>
    <w:rsid w:val="004D1E02"/>
    <w:rsid w:val="004D2E86"/>
    <w:rsid w:val="004D315E"/>
    <w:rsid w:val="004D33F2"/>
    <w:rsid w:val="004D3A0C"/>
    <w:rsid w:val="004D3E9B"/>
    <w:rsid w:val="004D40D8"/>
    <w:rsid w:val="004D4123"/>
    <w:rsid w:val="004D4ACB"/>
    <w:rsid w:val="004D58E2"/>
    <w:rsid w:val="004D5F93"/>
    <w:rsid w:val="004D60E9"/>
    <w:rsid w:val="004D63AC"/>
    <w:rsid w:val="004D66E1"/>
    <w:rsid w:val="004D69CD"/>
    <w:rsid w:val="004D786D"/>
    <w:rsid w:val="004E02EF"/>
    <w:rsid w:val="004E0512"/>
    <w:rsid w:val="004E0744"/>
    <w:rsid w:val="004E08D2"/>
    <w:rsid w:val="004E217D"/>
    <w:rsid w:val="004E254C"/>
    <w:rsid w:val="004E3321"/>
    <w:rsid w:val="004E336B"/>
    <w:rsid w:val="004E3C7B"/>
    <w:rsid w:val="004E3FFA"/>
    <w:rsid w:val="004E4225"/>
    <w:rsid w:val="004E42F4"/>
    <w:rsid w:val="004E452B"/>
    <w:rsid w:val="004E5BB0"/>
    <w:rsid w:val="004E5CE2"/>
    <w:rsid w:val="004E65A4"/>
    <w:rsid w:val="004E67FD"/>
    <w:rsid w:val="004E7664"/>
    <w:rsid w:val="004E784B"/>
    <w:rsid w:val="004E7D17"/>
    <w:rsid w:val="004F0D2C"/>
    <w:rsid w:val="004F11A4"/>
    <w:rsid w:val="004F1371"/>
    <w:rsid w:val="004F1F08"/>
    <w:rsid w:val="004F32C1"/>
    <w:rsid w:val="004F36FF"/>
    <w:rsid w:val="004F3DD5"/>
    <w:rsid w:val="004F4D81"/>
    <w:rsid w:val="004F5D5C"/>
    <w:rsid w:val="004F629C"/>
    <w:rsid w:val="004F6357"/>
    <w:rsid w:val="004F64A8"/>
    <w:rsid w:val="004F68A6"/>
    <w:rsid w:val="004F6BE1"/>
    <w:rsid w:val="004F6E70"/>
    <w:rsid w:val="004F7FDA"/>
    <w:rsid w:val="00500DDD"/>
    <w:rsid w:val="00501984"/>
    <w:rsid w:val="00501B43"/>
    <w:rsid w:val="00502CCD"/>
    <w:rsid w:val="00503025"/>
    <w:rsid w:val="00503115"/>
    <w:rsid w:val="005040A1"/>
    <w:rsid w:val="00504272"/>
    <w:rsid w:val="00505042"/>
    <w:rsid w:val="00505269"/>
    <w:rsid w:val="005053CE"/>
    <w:rsid w:val="00506239"/>
    <w:rsid w:val="00506BFE"/>
    <w:rsid w:val="00506CFC"/>
    <w:rsid w:val="005102D5"/>
    <w:rsid w:val="00510C5C"/>
    <w:rsid w:val="00513341"/>
    <w:rsid w:val="00513541"/>
    <w:rsid w:val="00513F35"/>
    <w:rsid w:val="005144FB"/>
    <w:rsid w:val="00514888"/>
    <w:rsid w:val="005158AC"/>
    <w:rsid w:val="00515C66"/>
    <w:rsid w:val="00515E91"/>
    <w:rsid w:val="00516108"/>
    <w:rsid w:val="005167CA"/>
    <w:rsid w:val="00520AC0"/>
    <w:rsid w:val="00521575"/>
    <w:rsid w:val="0052181B"/>
    <w:rsid w:val="00521A6E"/>
    <w:rsid w:val="00521C8E"/>
    <w:rsid w:val="00522077"/>
    <w:rsid w:val="005230C3"/>
    <w:rsid w:val="00523623"/>
    <w:rsid w:val="005238FA"/>
    <w:rsid w:val="00523976"/>
    <w:rsid w:val="00523E7C"/>
    <w:rsid w:val="00523FC9"/>
    <w:rsid w:val="00524BCB"/>
    <w:rsid w:val="00524F1B"/>
    <w:rsid w:val="0052532A"/>
    <w:rsid w:val="005263FF"/>
    <w:rsid w:val="00527124"/>
    <w:rsid w:val="0052758A"/>
    <w:rsid w:val="00527FA9"/>
    <w:rsid w:val="005308F5"/>
    <w:rsid w:val="00530CA6"/>
    <w:rsid w:val="005310AA"/>
    <w:rsid w:val="0053157E"/>
    <w:rsid w:val="00531ACE"/>
    <w:rsid w:val="005322A5"/>
    <w:rsid w:val="00532802"/>
    <w:rsid w:val="00532F02"/>
    <w:rsid w:val="005348EE"/>
    <w:rsid w:val="0053595F"/>
    <w:rsid w:val="00535A46"/>
    <w:rsid w:val="00536318"/>
    <w:rsid w:val="005364A8"/>
    <w:rsid w:val="00537317"/>
    <w:rsid w:val="005373CE"/>
    <w:rsid w:val="005375BA"/>
    <w:rsid w:val="00537660"/>
    <w:rsid w:val="00540703"/>
    <w:rsid w:val="00540A07"/>
    <w:rsid w:val="00540B92"/>
    <w:rsid w:val="00540D9B"/>
    <w:rsid w:val="00540FE6"/>
    <w:rsid w:val="00541F9C"/>
    <w:rsid w:val="0054250B"/>
    <w:rsid w:val="005443DF"/>
    <w:rsid w:val="005448D6"/>
    <w:rsid w:val="00544F66"/>
    <w:rsid w:val="00545807"/>
    <w:rsid w:val="00545B83"/>
    <w:rsid w:val="0054766A"/>
    <w:rsid w:val="00547FF0"/>
    <w:rsid w:val="00550203"/>
    <w:rsid w:val="0055134C"/>
    <w:rsid w:val="00551F3D"/>
    <w:rsid w:val="005522AC"/>
    <w:rsid w:val="005525DD"/>
    <w:rsid w:val="00552D81"/>
    <w:rsid w:val="00552F33"/>
    <w:rsid w:val="00554FD5"/>
    <w:rsid w:val="00556D45"/>
    <w:rsid w:val="00557073"/>
    <w:rsid w:val="00557571"/>
    <w:rsid w:val="00560168"/>
    <w:rsid w:val="005601FD"/>
    <w:rsid w:val="00560805"/>
    <w:rsid w:val="00560F1F"/>
    <w:rsid w:val="00562310"/>
    <w:rsid w:val="005624E3"/>
    <w:rsid w:val="005627FD"/>
    <w:rsid w:val="005632FE"/>
    <w:rsid w:val="00563B74"/>
    <w:rsid w:val="00563CF9"/>
    <w:rsid w:val="005643EE"/>
    <w:rsid w:val="0056485B"/>
    <w:rsid w:val="00565586"/>
    <w:rsid w:val="00565A00"/>
    <w:rsid w:val="00565D82"/>
    <w:rsid w:val="00566DEE"/>
    <w:rsid w:val="00567787"/>
    <w:rsid w:val="00567C4D"/>
    <w:rsid w:val="00567C97"/>
    <w:rsid w:val="005705DE"/>
    <w:rsid w:val="00570678"/>
    <w:rsid w:val="005707C8"/>
    <w:rsid w:val="005725B0"/>
    <w:rsid w:val="00572AF9"/>
    <w:rsid w:val="00572C8C"/>
    <w:rsid w:val="0057432C"/>
    <w:rsid w:val="0057463F"/>
    <w:rsid w:val="00576ED8"/>
    <w:rsid w:val="0058023C"/>
    <w:rsid w:val="00580582"/>
    <w:rsid w:val="00580C4D"/>
    <w:rsid w:val="00580DD4"/>
    <w:rsid w:val="00582C5D"/>
    <w:rsid w:val="005832D6"/>
    <w:rsid w:val="005838AF"/>
    <w:rsid w:val="005842CB"/>
    <w:rsid w:val="005842D9"/>
    <w:rsid w:val="00584786"/>
    <w:rsid w:val="005857AE"/>
    <w:rsid w:val="00586178"/>
    <w:rsid w:val="00586280"/>
    <w:rsid w:val="00590BA8"/>
    <w:rsid w:val="00590EC3"/>
    <w:rsid w:val="005914AF"/>
    <w:rsid w:val="0059170F"/>
    <w:rsid w:val="00591715"/>
    <w:rsid w:val="00592174"/>
    <w:rsid w:val="00592405"/>
    <w:rsid w:val="005927DE"/>
    <w:rsid w:val="00592A8F"/>
    <w:rsid w:val="00593130"/>
    <w:rsid w:val="005931C8"/>
    <w:rsid w:val="005935BE"/>
    <w:rsid w:val="00594B44"/>
    <w:rsid w:val="00594B81"/>
    <w:rsid w:val="00595867"/>
    <w:rsid w:val="00595A69"/>
    <w:rsid w:val="00596553"/>
    <w:rsid w:val="00596BEF"/>
    <w:rsid w:val="00597973"/>
    <w:rsid w:val="00597A91"/>
    <w:rsid w:val="005A0DD1"/>
    <w:rsid w:val="005A10C4"/>
    <w:rsid w:val="005A149E"/>
    <w:rsid w:val="005A1F14"/>
    <w:rsid w:val="005A2304"/>
    <w:rsid w:val="005A2592"/>
    <w:rsid w:val="005A274C"/>
    <w:rsid w:val="005A276C"/>
    <w:rsid w:val="005A2E5C"/>
    <w:rsid w:val="005A4DB8"/>
    <w:rsid w:val="005A5412"/>
    <w:rsid w:val="005A5B34"/>
    <w:rsid w:val="005A5F79"/>
    <w:rsid w:val="005A662D"/>
    <w:rsid w:val="005A6BCF"/>
    <w:rsid w:val="005A6BEA"/>
    <w:rsid w:val="005A6D7C"/>
    <w:rsid w:val="005A6E0C"/>
    <w:rsid w:val="005A706D"/>
    <w:rsid w:val="005A71F2"/>
    <w:rsid w:val="005A7C6C"/>
    <w:rsid w:val="005A7F1D"/>
    <w:rsid w:val="005B01D6"/>
    <w:rsid w:val="005B0E0B"/>
    <w:rsid w:val="005B1919"/>
    <w:rsid w:val="005B2324"/>
    <w:rsid w:val="005B23AB"/>
    <w:rsid w:val="005B2D09"/>
    <w:rsid w:val="005B4B21"/>
    <w:rsid w:val="005B59C2"/>
    <w:rsid w:val="005B5CD0"/>
    <w:rsid w:val="005B5FEB"/>
    <w:rsid w:val="005B665F"/>
    <w:rsid w:val="005B6E3A"/>
    <w:rsid w:val="005B6F0E"/>
    <w:rsid w:val="005B6F93"/>
    <w:rsid w:val="005B7800"/>
    <w:rsid w:val="005B7DB0"/>
    <w:rsid w:val="005C1276"/>
    <w:rsid w:val="005C1C17"/>
    <w:rsid w:val="005C2312"/>
    <w:rsid w:val="005C2D1F"/>
    <w:rsid w:val="005C2FE1"/>
    <w:rsid w:val="005C32B3"/>
    <w:rsid w:val="005C489E"/>
    <w:rsid w:val="005C5756"/>
    <w:rsid w:val="005C59EB"/>
    <w:rsid w:val="005C5C6D"/>
    <w:rsid w:val="005C5E08"/>
    <w:rsid w:val="005C6A19"/>
    <w:rsid w:val="005C6A30"/>
    <w:rsid w:val="005C76CF"/>
    <w:rsid w:val="005D0188"/>
    <w:rsid w:val="005D0FB7"/>
    <w:rsid w:val="005D13CA"/>
    <w:rsid w:val="005D239B"/>
    <w:rsid w:val="005D2567"/>
    <w:rsid w:val="005D2DD5"/>
    <w:rsid w:val="005D3D67"/>
    <w:rsid w:val="005D3DC5"/>
    <w:rsid w:val="005D3DE6"/>
    <w:rsid w:val="005D4190"/>
    <w:rsid w:val="005D4BA6"/>
    <w:rsid w:val="005D4E63"/>
    <w:rsid w:val="005D6055"/>
    <w:rsid w:val="005D62A7"/>
    <w:rsid w:val="005D7CBE"/>
    <w:rsid w:val="005E1AAF"/>
    <w:rsid w:val="005E1DA1"/>
    <w:rsid w:val="005E269D"/>
    <w:rsid w:val="005E309D"/>
    <w:rsid w:val="005E4BE7"/>
    <w:rsid w:val="005E4F52"/>
    <w:rsid w:val="005E581F"/>
    <w:rsid w:val="005E5A51"/>
    <w:rsid w:val="005E5EB2"/>
    <w:rsid w:val="005E5EE1"/>
    <w:rsid w:val="005E64BF"/>
    <w:rsid w:val="005E68ED"/>
    <w:rsid w:val="005E73F9"/>
    <w:rsid w:val="005F117D"/>
    <w:rsid w:val="005F143B"/>
    <w:rsid w:val="005F14A9"/>
    <w:rsid w:val="005F2406"/>
    <w:rsid w:val="005F2D4C"/>
    <w:rsid w:val="005F2EF0"/>
    <w:rsid w:val="005F3804"/>
    <w:rsid w:val="005F3C7A"/>
    <w:rsid w:val="005F5B3B"/>
    <w:rsid w:val="005F5FD6"/>
    <w:rsid w:val="005F692E"/>
    <w:rsid w:val="005F6B5A"/>
    <w:rsid w:val="005F726A"/>
    <w:rsid w:val="005F7C3C"/>
    <w:rsid w:val="006003B7"/>
    <w:rsid w:val="00600538"/>
    <w:rsid w:val="0060065E"/>
    <w:rsid w:val="00601488"/>
    <w:rsid w:val="00601DA2"/>
    <w:rsid w:val="006024AC"/>
    <w:rsid w:val="00602B13"/>
    <w:rsid w:val="00603519"/>
    <w:rsid w:val="00604B9F"/>
    <w:rsid w:val="00605432"/>
    <w:rsid w:val="006060C3"/>
    <w:rsid w:val="0060663F"/>
    <w:rsid w:val="00607096"/>
    <w:rsid w:val="00607877"/>
    <w:rsid w:val="00610119"/>
    <w:rsid w:val="00610138"/>
    <w:rsid w:val="0061032A"/>
    <w:rsid w:val="00610BB4"/>
    <w:rsid w:val="00610FF0"/>
    <w:rsid w:val="006112E3"/>
    <w:rsid w:val="00611BA3"/>
    <w:rsid w:val="00611E7D"/>
    <w:rsid w:val="006124BF"/>
    <w:rsid w:val="00612E54"/>
    <w:rsid w:val="00613EEC"/>
    <w:rsid w:val="00614F5A"/>
    <w:rsid w:val="00615DBC"/>
    <w:rsid w:val="00615E1D"/>
    <w:rsid w:val="00617767"/>
    <w:rsid w:val="006213EF"/>
    <w:rsid w:val="00622927"/>
    <w:rsid w:val="0062432E"/>
    <w:rsid w:val="00624643"/>
    <w:rsid w:val="0062524F"/>
    <w:rsid w:val="00625B72"/>
    <w:rsid w:val="00625F3D"/>
    <w:rsid w:val="00625FE3"/>
    <w:rsid w:val="00625FEC"/>
    <w:rsid w:val="006264B5"/>
    <w:rsid w:val="00626760"/>
    <w:rsid w:val="00627377"/>
    <w:rsid w:val="00627CF0"/>
    <w:rsid w:val="00630325"/>
    <w:rsid w:val="006309AE"/>
    <w:rsid w:val="00631154"/>
    <w:rsid w:val="006311D1"/>
    <w:rsid w:val="00631CF7"/>
    <w:rsid w:val="00632A83"/>
    <w:rsid w:val="00634EE2"/>
    <w:rsid w:val="00635446"/>
    <w:rsid w:val="006356FA"/>
    <w:rsid w:val="00635937"/>
    <w:rsid w:val="00635AF9"/>
    <w:rsid w:val="006400C6"/>
    <w:rsid w:val="006405CE"/>
    <w:rsid w:val="00640D36"/>
    <w:rsid w:val="00641053"/>
    <w:rsid w:val="00641579"/>
    <w:rsid w:val="00641B0B"/>
    <w:rsid w:val="00641FBB"/>
    <w:rsid w:val="00641FDC"/>
    <w:rsid w:val="006422A2"/>
    <w:rsid w:val="00642797"/>
    <w:rsid w:val="00643EC2"/>
    <w:rsid w:val="00643F17"/>
    <w:rsid w:val="00643F1B"/>
    <w:rsid w:val="006440A0"/>
    <w:rsid w:val="0064423A"/>
    <w:rsid w:val="0064442F"/>
    <w:rsid w:val="0064574B"/>
    <w:rsid w:val="00645D58"/>
    <w:rsid w:val="006469C7"/>
    <w:rsid w:val="006474CE"/>
    <w:rsid w:val="006477A4"/>
    <w:rsid w:val="00647F03"/>
    <w:rsid w:val="00650E53"/>
    <w:rsid w:val="00651A26"/>
    <w:rsid w:val="00652204"/>
    <w:rsid w:val="00652209"/>
    <w:rsid w:val="00652B16"/>
    <w:rsid w:val="00653585"/>
    <w:rsid w:val="00654260"/>
    <w:rsid w:val="00654BF2"/>
    <w:rsid w:val="00654DBB"/>
    <w:rsid w:val="00656531"/>
    <w:rsid w:val="00656BB5"/>
    <w:rsid w:val="00656CBF"/>
    <w:rsid w:val="0065774E"/>
    <w:rsid w:val="00657CF0"/>
    <w:rsid w:val="006605F7"/>
    <w:rsid w:val="00661414"/>
    <w:rsid w:val="006619AF"/>
    <w:rsid w:val="006623C2"/>
    <w:rsid w:val="006626B0"/>
    <w:rsid w:val="006630D4"/>
    <w:rsid w:val="006632F2"/>
    <w:rsid w:val="00663B62"/>
    <w:rsid w:val="00664858"/>
    <w:rsid w:val="00665453"/>
    <w:rsid w:val="006659A2"/>
    <w:rsid w:val="00665BCF"/>
    <w:rsid w:val="006660EB"/>
    <w:rsid w:val="006673C8"/>
    <w:rsid w:val="006674D3"/>
    <w:rsid w:val="006677CE"/>
    <w:rsid w:val="006705D0"/>
    <w:rsid w:val="00672C6C"/>
    <w:rsid w:val="00672EE4"/>
    <w:rsid w:val="00673FC8"/>
    <w:rsid w:val="006742CC"/>
    <w:rsid w:val="00674529"/>
    <w:rsid w:val="006752ED"/>
    <w:rsid w:val="00675601"/>
    <w:rsid w:val="006806B6"/>
    <w:rsid w:val="006822C8"/>
    <w:rsid w:val="006824DA"/>
    <w:rsid w:val="00683E73"/>
    <w:rsid w:val="00684135"/>
    <w:rsid w:val="006844EB"/>
    <w:rsid w:val="0068597F"/>
    <w:rsid w:val="00686444"/>
    <w:rsid w:val="00687459"/>
    <w:rsid w:val="00687881"/>
    <w:rsid w:val="00687A8A"/>
    <w:rsid w:val="00687C6C"/>
    <w:rsid w:val="00687F96"/>
    <w:rsid w:val="00690027"/>
    <w:rsid w:val="006908B6"/>
    <w:rsid w:val="00690D76"/>
    <w:rsid w:val="0069129F"/>
    <w:rsid w:val="00691BAF"/>
    <w:rsid w:val="00691C99"/>
    <w:rsid w:val="006922F6"/>
    <w:rsid w:val="006926A9"/>
    <w:rsid w:val="00693040"/>
    <w:rsid w:val="00693438"/>
    <w:rsid w:val="0069364F"/>
    <w:rsid w:val="00693696"/>
    <w:rsid w:val="006944D6"/>
    <w:rsid w:val="00694B10"/>
    <w:rsid w:val="0069524A"/>
    <w:rsid w:val="00695DA5"/>
    <w:rsid w:val="0069669A"/>
    <w:rsid w:val="00696822"/>
    <w:rsid w:val="006968B9"/>
    <w:rsid w:val="00696A6A"/>
    <w:rsid w:val="006970CA"/>
    <w:rsid w:val="006974E6"/>
    <w:rsid w:val="006977B2"/>
    <w:rsid w:val="006A1220"/>
    <w:rsid w:val="006A1EE2"/>
    <w:rsid w:val="006A252B"/>
    <w:rsid w:val="006A2956"/>
    <w:rsid w:val="006A3031"/>
    <w:rsid w:val="006A454D"/>
    <w:rsid w:val="006A4567"/>
    <w:rsid w:val="006A4AD0"/>
    <w:rsid w:val="006A5A1C"/>
    <w:rsid w:val="006A5C28"/>
    <w:rsid w:val="006A611F"/>
    <w:rsid w:val="006A6A4B"/>
    <w:rsid w:val="006A6BD8"/>
    <w:rsid w:val="006A6DD5"/>
    <w:rsid w:val="006A7352"/>
    <w:rsid w:val="006A782B"/>
    <w:rsid w:val="006B0EDB"/>
    <w:rsid w:val="006B0FD2"/>
    <w:rsid w:val="006B1EF3"/>
    <w:rsid w:val="006B1FFB"/>
    <w:rsid w:val="006B228D"/>
    <w:rsid w:val="006B2ADD"/>
    <w:rsid w:val="006B2C92"/>
    <w:rsid w:val="006B341E"/>
    <w:rsid w:val="006B369D"/>
    <w:rsid w:val="006B49A7"/>
    <w:rsid w:val="006B5F16"/>
    <w:rsid w:val="006B694C"/>
    <w:rsid w:val="006B6A9A"/>
    <w:rsid w:val="006B7047"/>
    <w:rsid w:val="006B7FC8"/>
    <w:rsid w:val="006C0BD6"/>
    <w:rsid w:val="006C1B1A"/>
    <w:rsid w:val="006C1B9B"/>
    <w:rsid w:val="006C27B9"/>
    <w:rsid w:val="006C2AC9"/>
    <w:rsid w:val="006C2C38"/>
    <w:rsid w:val="006C3485"/>
    <w:rsid w:val="006C37A4"/>
    <w:rsid w:val="006C3AF5"/>
    <w:rsid w:val="006C432E"/>
    <w:rsid w:val="006C4665"/>
    <w:rsid w:val="006C4D15"/>
    <w:rsid w:val="006C5269"/>
    <w:rsid w:val="006C60F7"/>
    <w:rsid w:val="006C694D"/>
    <w:rsid w:val="006C6CE2"/>
    <w:rsid w:val="006C6D47"/>
    <w:rsid w:val="006C7C53"/>
    <w:rsid w:val="006C7E7D"/>
    <w:rsid w:val="006D0746"/>
    <w:rsid w:val="006D103D"/>
    <w:rsid w:val="006D1AD9"/>
    <w:rsid w:val="006D1E10"/>
    <w:rsid w:val="006D1FA9"/>
    <w:rsid w:val="006D213F"/>
    <w:rsid w:val="006D21EB"/>
    <w:rsid w:val="006D2DFD"/>
    <w:rsid w:val="006D2EA8"/>
    <w:rsid w:val="006D3347"/>
    <w:rsid w:val="006D338F"/>
    <w:rsid w:val="006D3A40"/>
    <w:rsid w:val="006D3F1E"/>
    <w:rsid w:val="006D4FEB"/>
    <w:rsid w:val="006D5606"/>
    <w:rsid w:val="006D60EB"/>
    <w:rsid w:val="006D619E"/>
    <w:rsid w:val="006D745E"/>
    <w:rsid w:val="006D7486"/>
    <w:rsid w:val="006D7CC8"/>
    <w:rsid w:val="006E075B"/>
    <w:rsid w:val="006E0B41"/>
    <w:rsid w:val="006E0E60"/>
    <w:rsid w:val="006E1799"/>
    <w:rsid w:val="006E1C4F"/>
    <w:rsid w:val="006E2FF0"/>
    <w:rsid w:val="006E3924"/>
    <w:rsid w:val="006E41B7"/>
    <w:rsid w:val="006E4364"/>
    <w:rsid w:val="006E45D8"/>
    <w:rsid w:val="006E4B79"/>
    <w:rsid w:val="006E5B57"/>
    <w:rsid w:val="006E6071"/>
    <w:rsid w:val="006E6BCD"/>
    <w:rsid w:val="006E6F7D"/>
    <w:rsid w:val="006E7291"/>
    <w:rsid w:val="006E7B04"/>
    <w:rsid w:val="006E7CB7"/>
    <w:rsid w:val="006E7FEF"/>
    <w:rsid w:val="006F006D"/>
    <w:rsid w:val="006F016D"/>
    <w:rsid w:val="006F0817"/>
    <w:rsid w:val="006F10A2"/>
    <w:rsid w:val="006F1711"/>
    <w:rsid w:val="006F1E49"/>
    <w:rsid w:val="006F1ED6"/>
    <w:rsid w:val="006F3097"/>
    <w:rsid w:val="006F3688"/>
    <w:rsid w:val="006F3B2F"/>
    <w:rsid w:val="006F3E7E"/>
    <w:rsid w:val="006F4369"/>
    <w:rsid w:val="006F4BFD"/>
    <w:rsid w:val="006F5094"/>
    <w:rsid w:val="006F5418"/>
    <w:rsid w:val="006F55AA"/>
    <w:rsid w:val="006F59BB"/>
    <w:rsid w:val="006F646A"/>
    <w:rsid w:val="006F7E6E"/>
    <w:rsid w:val="006F7EC4"/>
    <w:rsid w:val="007005CF"/>
    <w:rsid w:val="00700BBF"/>
    <w:rsid w:val="007012CB"/>
    <w:rsid w:val="007025EB"/>
    <w:rsid w:val="007027B1"/>
    <w:rsid w:val="00702BDD"/>
    <w:rsid w:val="00702D10"/>
    <w:rsid w:val="00702F30"/>
    <w:rsid w:val="00703E9F"/>
    <w:rsid w:val="0070444B"/>
    <w:rsid w:val="00704773"/>
    <w:rsid w:val="0070589E"/>
    <w:rsid w:val="0070598B"/>
    <w:rsid w:val="00705C41"/>
    <w:rsid w:val="007062E1"/>
    <w:rsid w:val="0070640A"/>
    <w:rsid w:val="007066D9"/>
    <w:rsid w:val="00706BEA"/>
    <w:rsid w:val="00707651"/>
    <w:rsid w:val="00707998"/>
    <w:rsid w:val="0071076D"/>
    <w:rsid w:val="0071165D"/>
    <w:rsid w:val="00711752"/>
    <w:rsid w:val="00711893"/>
    <w:rsid w:val="007118DD"/>
    <w:rsid w:val="00711B53"/>
    <w:rsid w:val="00711F73"/>
    <w:rsid w:val="0071297D"/>
    <w:rsid w:val="00712F47"/>
    <w:rsid w:val="00712F87"/>
    <w:rsid w:val="00713046"/>
    <w:rsid w:val="00713C02"/>
    <w:rsid w:val="00713EB5"/>
    <w:rsid w:val="00713F5E"/>
    <w:rsid w:val="0071486E"/>
    <w:rsid w:val="00715187"/>
    <w:rsid w:val="00716081"/>
    <w:rsid w:val="00716350"/>
    <w:rsid w:val="0071647C"/>
    <w:rsid w:val="00717DFB"/>
    <w:rsid w:val="007204F1"/>
    <w:rsid w:val="007206A6"/>
    <w:rsid w:val="00721049"/>
    <w:rsid w:val="00721281"/>
    <w:rsid w:val="00721671"/>
    <w:rsid w:val="00721905"/>
    <w:rsid w:val="00722256"/>
    <w:rsid w:val="007230B1"/>
    <w:rsid w:val="007232F7"/>
    <w:rsid w:val="00723A52"/>
    <w:rsid w:val="00723AC4"/>
    <w:rsid w:val="00723BC6"/>
    <w:rsid w:val="007244D2"/>
    <w:rsid w:val="007248FA"/>
    <w:rsid w:val="00725B29"/>
    <w:rsid w:val="007264E6"/>
    <w:rsid w:val="007275A0"/>
    <w:rsid w:val="0073099C"/>
    <w:rsid w:val="00730AF1"/>
    <w:rsid w:val="00730FF1"/>
    <w:rsid w:val="0073188F"/>
    <w:rsid w:val="00731B11"/>
    <w:rsid w:val="00731D08"/>
    <w:rsid w:val="007322A9"/>
    <w:rsid w:val="007326C8"/>
    <w:rsid w:val="00733604"/>
    <w:rsid w:val="00734593"/>
    <w:rsid w:val="00734E66"/>
    <w:rsid w:val="007354AA"/>
    <w:rsid w:val="00737718"/>
    <w:rsid w:val="00737EE3"/>
    <w:rsid w:val="00740A87"/>
    <w:rsid w:val="00740F7D"/>
    <w:rsid w:val="00741111"/>
    <w:rsid w:val="007416BC"/>
    <w:rsid w:val="0074175C"/>
    <w:rsid w:val="007419F1"/>
    <w:rsid w:val="00741ED9"/>
    <w:rsid w:val="00743D23"/>
    <w:rsid w:val="007460EA"/>
    <w:rsid w:val="0074690C"/>
    <w:rsid w:val="00746D4B"/>
    <w:rsid w:val="00747813"/>
    <w:rsid w:val="00750393"/>
    <w:rsid w:val="00750F6B"/>
    <w:rsid w:val="0075187B"/>
    <w:rsid w:val="007522C5"/>
    <w:rsid w:val="0075245A"/>
    <w:rsid w:val="00753674"/>
    <w:rsid w:val="00754FAA"/>
    <w:rsid w:val="007559AD"/>
    <w:rsid w:val="00757D88"/>
    <w:rsid w:val="0076069E"/>
    <w:rsid w:val="00761441"/>
    <w:rsid w:val="00761CA2"/>
    <w:rsid w:val="00761CB9"/>
    <w:rsid w:val="0076226D"/>
    <w:rsid w:val="00762C63"/>
    <w:rsid w:val="00763306"/>
    <w:rsid w:val="007639D2"/>
    <w:rsid w:val="00763A67"/>
    <w:rsid w:val="00764E5F"/>
    <w:rsid w:val="00765B57"/>
    <w:rsid w:val="00765D01"/>
    <w:rsid w:val="007661FF"/>
    <w:rsid w:val="0076653A"/>
    <w:rsid w:val="00766609"/>
    <w:rsid w:val="00766C92"/>
    <w:rsid w:val="00767988"/>
    <w:rsid w:val="00767B2C"/>
    <w:rsid w:val="00767D97"/>
    <w:rsid w:val="0077001F"/>
    <w:rsid w:val="00771622"/>
    <w:rsid w:val="00772A52"/>
    <w:rsid w:val="00772F9E"/>
    <w:rsid w:val="00773F24"/>
    <w:rsid w:val="0077445E"/>
    <w:rsid w:val="00774763"/>
    <w:rsid w:val="00775CFE"/>
    <w:rsid w:val="00775EAB"/>
    <w:rsid w:val="00776014"/>
    <w:rsid w:val="00776269"/>
    <w:rsid w:val="00776BEE"/>
    <w:rsid w:val="00777147"/>
    <w:rsid w:val="00777150"/>
    <w:rsid w:val="00777B4C"/>
    <w:rsid w:val="00780277"/>
    <w:rsid w:val="0078079A"/>
    <w:rsid w:val="007812B7"/>
    <w:rsid w:val="00782B9A"/>
    <w:rsid w:val="00782BAA"/>
    <w:rsid w:val="0078321F"/>
    <w:rsid w:val="007840AC"/>
    <w:rsid w:val="0078419B"/>
    <w:rsid w:val="007864DA"/>
    <w:rsid w:val="007876CC"/>
    <w:rsid w:val="007878DE"/>
    <w:rsid w:val="00787EB6"/>
    <w:rsid w:val="00790B77"/>
    <w:rsid w:val="00790FC5"/>
    <w:rsid w:val="007918F3"/>
    <w:rsid w:val="007920D3"/>
    <w:rsid w:val="00792776"/>
    <w:rsid w:val="0079326F"/>
    <w:rsid w:val="007932F9"/>
    <w:rsid w:val="00793909"/>
    <w:rsid w:val="007939D3"/>
    <w:rsid w:val="00793F57"/>
    <w:rsid w:val="00794261"/>
    <w:rsid w:val="00794A1A"/>
    <w:rsid w:val="00794EE3"/>
    <w:rsid w:val="007955D9"/>
    <w:rsid w:val="00795A6A"/>
    <w:rsid w:val="00795CB9"/>
    <w:rsid w:val="0079644C"/>
    <w:rsid w:val="00796538"/>
    <w:rsid w:val="00796585"/>
    <w:rsid w:val="0079658F"/>
    <w:rsid w:val="00797A6C"/>
    <w:rsid w:val="00797C08"/>
    <w:rsid w:val="00797C31"/>
    <w:rsid w:val="007A108F"/>
    <w:rsid w:val="007A1173"/>
    <w:rsid w:val="007A14C8"/>
    <w:rsid w:val="007A1995"/>
    <w:rsid w:val="007A2AC8"/>
    <w:rsid w:val="007A2E0E"/>
    <w:rsid w:val="007A2EE9"/>
    <w:rsid w:val="007A35C6"/>
    <w:rsid w:val="007A3B85"/>
    <w:rsid w:val="007A3EEA"/>
    <w:rsid w:val="007A4039"/>
    <w:rsid w:val="007A443F"/>
    <w:rsid w:val="007A5A82"/>
    <w:rsid w:val="007A6078"/>
    <w:rsid w:val="007A65CF"/>
    <w:rsid w:val="007A677D"/>
    <w:rsid w:val="007A6928"/>
    <w:rsid w:val="007A696D"/>
    <w:rsid w:val="007A7384"/>
    <w:rsid w:val="007B07F2"/>
    <w:rsid w:val="007B10E3"/>
    <w:rsid w:val="007B1B4B"/>
    <w:rsid w:val="007B1E59"/>
    <w:rsid w:val="007B292E"/>
    <w:rsid w:val="007B2DBD"/>
    <w:rsid w:val="007B3332"/>
    <w:rsid w:val="007B3A84"/>
    <w:rsid w:val="007B3E8F"/>
    <w:rsid w:val="007B4411"/>
    <w:rsid w:val="007B4644"/>
    <w:rsid w:val="007B48B4"/>
    <w:rsid w:val="007B48D6"/>
    <w:rsid w:val="007B4AF2"/>
    <w:rsid w:val="007B4B7D"/>
    <w:rsid w:val="007B64E0"/>
    <w:rsid w:val="007B689F"/>
    <w:rsid w:val="007B69A3"/>
    <w:rsid w:val="007B6A99"/>
    <w:rsid w:val="007B6F60"/>
    <w:rsid w:val="007B70A4"/>
    <w:rsid w:val="007B7382"/>
    <w:rsid w:val="007B75E0"/>
    <w:rsid w:val="007B7878"/>
    <w:rsid w:val="007B791B"/>
    <w:rsid w:val="007B7F62"/>
    <w:rsid w:val="007C005A"/>
    <w:rsid w:val="007C2A36"/>
    <w:rsid w:val="007C308E"/>
    <w:rsid w:val="007C34FF"/>
    <w:rsid w:val="007C4592"/>
    <w:rsid w:val="007C466B"/>
    <w:rsid w:val="007C5ADE"/>
    <w:rsid w:val="007C5EAA"/>
    <w:rsid w:val="007C5EDF"/>
    <w:rsid w:val="007C6EAE"/>
    <w:rsid w:val="007C70C2"/>
    <w:rsid w:val="007C72A7"/>
    <w:rsid w:val="007C7B79"/>
    <w:rsid w:val="007C7EF2"/>
    <w:rsid w:val="007D025E"/>
    <w:rsid w:val="007D0844"/>
    <w:rsid w:val="007D2C7D"/>
    <w:rsid w:val="007D4EB4"/>
    <w:rsid w:val="007D4EB6"/>
    <w:rsid w:val="007D5F8D"/>
    <w:rsid w:val="007D68A6"/>
    <w:rsid w:val="007D6D8F"/>
    <w:rsid w:val="007D771B"/>
    <w:rsid w:val="007E060E"/>
    <w:rsid w:val="007E0991"/>
    <w:rsid w:val="007E0E1D"/>
    <w:rsid w:val="007E1593"/>
    <w:rsid w:val="007E2583"/>
    <w:rsid w:val="007E3E8D"/>
    <w:rsid w:val="007E4BEE"/>
    <w:rsid w:val="007E4DF1"/>
    <w:rsid w:val="007E649F"/>
    <w:rsid w:val="007E7F22"/>
    <w:rsid w:val="007F05D6"/>
    <w:rsid w:val="007F0888"/>
    <w:rsid w:val="007F0B1E"/>
    <w:rsid w:val="007F0C2F"/>
    <w:rsid w:val="007F19A1"/>
    <w:rsid w:val="007F1BC9"/>
    <w:rsid w:val="007F1F65"/>
    <w:rsid w:val="007F2F76"/>
    <w:rsid w:val="007F33D8"/>
    <w:rsid w:val="007F34C0"/>
    <w:rsid w:val="007F3962"/>
    <w:rsid w:val="007F45EA"/>
    <w:rsid w:val="007F573A"/>
    <w:rsid w:val="007F585E"/>
    <w:rsid w:val="007F5AFA"/>
    <w:rsid w:val="007F5EB1"/>
    <w:rsid w:val="007F7EAE"/>
    <w:rsid w:val="007F7F55"/>
    <w:rsid w:val="007F7F57"/>
    <w:rsid w:val="008005E6"/>
    <w:rsid w:val="00800C74"/>
    <w:rsid w:val="00800DFE"/>
    <w:rsid w:val="0080192C"/>
    <w:rsid w:val="00801F6B"/>
    <w:rsid w:val="00802E20"/>
    <w:rsid w:val="0080316D"/>
    <w:rsid w:val="00803BC0"/>
    <w:rsid w:val="00803FA8"/>
    <w:rsid w:val="0080408E"/>
    <w:rsid w:val="008047A0"/>
    <w:rsid w:val="00804F69"/>
    <w:rsid w:val="008052F1"/>
    <w:rsid w:val="008056BA"/>
    <w:rsid w:val="00805B87"/>
    <w:rsid w:val="0080619E"/>
    <w:rsid w:val="00806254"/>
    <w:rsid w:val="00806A68"/>
    <w:rsid w:val="0080778D"/>
    <w:rsid w:val="0080793F"/>
    <w:rsid w:val="00807951"/>
    <w:rsid w:val="00807FE3"/>
    <w:rsid w:val="00810140"/>
    <w:rsid w:val="00810E86"/>
    <w:rsid w:val="00811483"/>
    <w:rsid w:val="008115B7"/>
    <w:rsid w:val="008116C6"/>
    <w:rsid w:val="008119E2"/>
    <w:rsid w:val="00811A25"/>
    <w:rsid w:val="00811CE5"/>
    <w:rsid w:val="00811F66"/>
    <w:rsid w:val="00812473"/>
    <w:rsid w:val="00812748"/>
    <w:rsid w:val="00812EC4"/>
    <w:rsid w:val="00813302"/>
    <w:rsid w:val="00813FB7"/>
    <w:rsid w:val="00814033"/>
    <w:rsid w:val="0081421C"/>
    <w:rsid w:val="00814263"/>
    <w:rsid w:val="00814B5F"/>
    <w:rsid w:val="0081541C"/>
    <w:rsid w:val="00815655"/>
    <w:rsid w:val="00816512"/>
    <w:rsid w:val="00816A12"/>
    <w:rsid w:val="00816AFB"/>
    <w:rsid w:val="00816C7C"/>
    <w:rsid w:val="0081743E"/>
    <w:rsid w:val="00820AC3"/>
    <w:rsid w:val="00821A6E"/>
    <w:rsid w:val="00821CAB"/>
    <w:rsid w:val="00821CCC"/>
    <w:rsid w:val="0082268A"/>
    <w:rsid w:val="008227EE"/>
    <w:rsid w:val="00822864"/>
    <w:rsid w:val="00823394"/>
    <w:rsid w:val="008247AC"/>
    <w:rsid w:val="00824CC9"/>
    <w:rsid w:val="00825394"/>
    <w:rsid w:val="00825E47"/>
    <w:rsid w:val="0082607B"/>
    <w:rsid w:val="0082670D"/>
    <w:rsid w:val="00827B58"/>
    <w:rsid w:val="00830107"/>
    <w:rsid w:val="00830A43"/>
    <w:rsid w:val="00830E89"/>
    <w:rsid w:val="00830FE0"/>
    <w:rsid w:val="00831557"/>
    <w:rsid w:val="008320B3"/>
    <w:rsid w:val="0083253F"/>
    <w:rsid w:val="008325FE"/>
    <w:rsid w:val="00832810"/>
    <w:rsid w:val="00832CE2"/>
    <w:rsid w:val="008342DC"/>
    <w:rsid w:val="00834632"/>
    <w:rsid w:val="008349E4"/>
    <w:rsid w:val="00834B15"/>
    <w:rsid w:val="008365B2"/>
    <w:rsid w:val="0083680F"/>
    <w:rsid w:val="00837E0F"/>
    <w:rsid w:val="008406F3"/>
    <w:rsid w:val="008408A4"/>
    <w:rsid w:val="008418AB"/>
    <w:rsid w:val="00841AE3"/>
    <w:rsid w:val="008428BB"/>
    <w:rsid w:val="00842DFA"/>
    <w:rsid w:val="008433F3"/>
    <w:rsid w:val="008435B0"/>
    <w:rsid w:val="00843A6F"/>
    <w:rsid w:val="00843C78"/>
    <w:rsid w:val="00845258"/>
    <w:rsid w:val="008465B6"/>
    <w:rsid w:val="00846DD0"/>
    <w:rsid w:val="00847421"/>
    <w:rsid w:val="00847B37"/>
    <w:rsid w:val="00847E43"/>
    <w:rsid w:val="00850194"/>
    <w:rsid w:val="008510AD"/>
    <w:rsid w:val="00851882"/>
    <w:rsid w:val="008524C2"/>
    <w:rsid w:val="0085271F"/>
    <w:rsid w:val="00852DBD"/>
    <w:rsid w:val="00853B67"/>
    <w:rsid w:val="00853B6D"/>
    <w:rsid w:val="00853D83"/>
    <w:rsid w:val="00856668"/>
    <w:rsid w:val="00856B08"/>
    <w:rsid w:val="00860329"/>
    <w:rsid w:val="008610CF"/>
    <w:rsid w:val="008611D4"/>
    <w:rsid w:val="0086151C"/>
    <w:rsid w:val="00861584"/>
    <w:rsid w:val="00861819"/>
    <w:rsid w:val="00861D7C"/>
    <w:rsid w:val="00861F4C"/>
    <w:rsid w:val="008631DD"/>
    <w:rsid w:val="008632AB"/>
    <w:rsid w:val="00863424"/>
    <w:rsid w:val="00863E95"/>
    <w:rsid w:val="00864088"/>
    <w:rsid w:val="008654B2"/>
    <w:rsid w:val="00865695"/>
    <w:rsid w:val="008658A8"/>
    <w:rsid w:val="008658C1"/>
    <w:rsid w:val="0086626A"/>
    <w:rsid w:val="00866B07"/>
    <w:rsid w:val="00866B89"/>
    <w:rsid w:val="0086717F"/>
    <w:rsid w:val="00867A54"/>
    <w:rsid w:val="00867FBE"/>
    <w:rsid w:val="00870163"/>
    <w:rsid w:val="0087030A"/>
    <w:rsid w:val="008713F8"/>
    <w:rsid w:val="008715CC"/>
    <w:rsid w:val="00872094"/>
    <w:rsid w:val="008723C3"/>
    <w:rsid w:val="008756D7"/>
    <w:rsid w:val="00876902"/>
    <w:rsid w:val="00876C1C"/>
    <w:rsid w:val="00877130"/>
    <w:rsid w:val="0087754F"/>
    <w:rsid w:val="00877D61"/>
    <w:rsid w:val="008801EE"/>
    <w:rsid w:val="00880309"/>
    <w:rsid w:val="0088169A"/>
    <w:rsid w:val="00881B3B"/>
    <w:rsid w:val="00882864"/>
    <w:rsid w:val="008831B3"/>
    <w:rsid w:val="008833A6"/>
    <w:rsid w:val="00883436"/>
    <w:rsid w:val="008838D9"/>
    <w:rsid w:val="00883BD0"/>
    <w:rsid w:val="00883DE3"/>
    <w:rsid w:val="00884AA1"/>
    <w:rsid w:val="00884C4D"/>
    <w:rsid w:val="008857D0"/>
    <w:rsid w:val="00886A66"/>
    <w:rsid w:val="00886B74"/>
    <w:rsid w:val="00887512"/>
    <w:rsid w:val="00887951"/>
    <w:rsid w:val="00887B87"/>
    <w:rsid w:val="008902CC"/>
    <w:rsid w:val="00890D3A"/>
    <w:rsid w:val="00892104"/>
    <w:rsid w:val="00892F9B"/>
    <w:rsid w:val="0089369D"/>
    <w:rsid w:val="00893AC8"/>
    <w:rsid w:val="00893B39"/>
    <w:rsid w:val="008943C3"/>
    <w:rsid w:val="008943C4"/>
    <w:rsid w:val="00894ACB"/>
    <w:rsid w:val="008953C4"/>
    <w:rsid w:val="00895941"/>
    <w:rsid w:val="00896B73"/>
    <w:rsid w:val="00897284"/>
    <w:rsid w:val="008A0526"/>
    <w:rsid w:val="008A0664"/>
    <w:rsid w:val="008A0C95"/>
    <w:rsid w:val="008A29E7"/>
    <w:rsid w:val="008A35EF"/>
    <w:rsid w:val="008A4050"/>
    <w:rsid w:val="008A5126"/>
    <w:rsid w:val="008A5A38"/>
    <w:rsid w:val="008A61BD"/>
    <w:rsid w:val="008A6F66"/>
    <w:rsid w:val="008A7AC0"/>
    <w:rsid w:val="008B0197"/>
    <w:rsid w:val="008B027E"/>
    <w:rsid w:val="008B3181"/>
    <w:rsid w:val="008B3E49"/>
    <w:rsid w:val="008B415F"/>
    <w:rsid w:val="008B4B7D"/>
    <w:rsid w:val="008B4C43"/>
    <w:rsid w:val="008B4C99"/>
    <w:rsid w:val="008B4FA7"/>
    <w:rsid w:val="008B5B22"/>
    <w:rsid w:val="008B5C65"/>
    <w:rsid w:val="008B62BC"/>
    <w:rsid w:val="008B64E2"/>
    <w:rsid w:val="008B6584"/>
    <w:rsid w:val="008B6C51"/>
    <w:rsid w:val="008B6DD0"/>
    <w:rsid w:val="008B7149"/>
    <w:rsid w:val="008B74FE"/>
    <w:rsid w:val="008B7821"/>
    <w:rsid w:val="008B791D"/>
    <w:rsid w:val="008B7948"/>
    <w:rsid w:val="008B7F02"/>
    <w:rsid w:val="008C039E"/>
    <w:rsid w:val="008C0CF2"/>
    <w:rsid w:val="008C0DC6"/>
    <w:rsid w:val="008C0F5C"/>
    <w:rsid w:val="008C1BF4"/>
    <w:rsid w:val="008C1C91"/>
    <w:rsid w:val="008C1DF8"/>
    <w:rsid w:val="008C2201"/>
    <w:rsid w:val="008C22F8"/>
    <w:rsid w:val="008C299D"/>
    <w:rsid w:val="008C399A"/>
    <w:rsid w:val="008C3A8A"/>
    <w:rsid w:val="008C4B58"/>
    <w:rsid w:val="008C5CD6"/>
    <w:rsid w:val="008C6B8C"/>
    <w:rsid w:val="008C711F"/>
    <w:rsid w:val="008C79DA"/>
    <w:rsid w:val="008D04E4"/>
    <w:rsid w:val="008D0BF3"/>
    <w:rsid w:val="008D0E54"/>
    <w:rsid w:val="008D106F"/>
    <w:rsid w:val="008D10BC"/>
    <w:rsid w:val="008D1996"/>
    <w:rsid w:val="008D1C15"/>
    <w:rsid w:val="008D293E"/>
    <w:rsid w:val="008D2A84"/>
    <w:rsid w:val="008D2D3B"/>
    <w:rsid w:val="008D2FEC"/>
    <w:rsid w:val="008D3A87"/>
    <w:rsid w:val="008D3E1D"/>
    <w:rsid w:val="008D3EC0"/>
    <w:rsid w:val="008D42C8"/>
    <w:rsid w:val="008D581A"/>
    <w:rsid w:val="008D5CAB"/>
    <w:rsid w:val="008D71CE"/>
    <w:rsid w:val="008D7D43"/>
    <w:rsid w:val="008D7E72"/>
    <w:rsid w:val="008E0532"/>
    <w:rsid w:val="008E1278"/>
    <w:rsid w:val="008E1BEA"/>
    <w:rsid w:val="008E249E"/>
    <w:rsid w:val="008E2513"/>
    <w:rsid w:val="008E263E"/>
    <w:rsid w:val="008E3524"/>
    <w:rsid w:val="008E3C08"/>
    <w:rsid w:val="008E3D57"/>
    <w:rsid w:val="008E4344"/>
    <w:rsid w:val="008E4A1C"/>
    <w:rsid w:val="008E4C83"/>
    <w:rsid w:val="008E4C95"/>
    <w:rsid w:val="008E5B22"/>
    <w:rsid w:val="008E6195"/>
    <w:rsid w:val="008E6364"/>
    <w:rsid w:val="008E63CC"/>
    <w:rsid w:val="008E681F"/>
    <w:rsid w:val="008E6D95"/>
    <w:rsid w:val="008E7003"/>
    <w:rsid w:val="008E73E7"/>
    <w:rsid w:val="008F0CE4"/>
    <w:rsid w:val="008F12BB"/>
    <w:rsid w:val="008F1C3B"/>
    <w:rsid w:val="008F218A"/>
    <w:rsid w:val="008F28EE"/>
    <w:rsid w:val="008F36B6"/>
    <w:rsid w:val="008F3F27"/>
    <w:rsid w:val="008F4096"/>
    <w:rsid w:val="008F4562"/>
    <w:rsid w:val="008F464C"/>
    <w:rsid w:val="008F4EE8"/>
    <w:rsid w:val="008F5030"/>
    <w:rsid w:val="008F556C"/>
    <w:rsid w:val="008F57A7"/>
    <w:rsid w:val="008F591B"/>
    <w:rsid w:val="008F59DE"/>
    <w:rsid w:val="008F5BBD"/>
    <w:rsid w:val="008F64EC"/>
    <w:rsid w:val="008F65D5"/>
    <w:rsid w:val="008F6C59"/>
    <w:rsid w:val="008F6F1F"/>
    <w:rsid w:val="009004F1"/>
    <w:rsid w:val="00900554"/>
    <w:rsid w:val="009005EF"/>
    <w:rsid w:val="00900BCD"/>
    <w:rsid w:val="009024AE"/>
    <w:rsid w:val="00902651"/>
    <w:rsid w:val="00902CD1"/>
    <w:rsid w:val="009031FB"/>
    <w:rsid w:val="00904695"/>
    <w:rsid w:val="009046B6"/>
    <w:rsid w:val="00905345"/>
    <w:rsid w:val="00905C86"/>
    <w:rsid w:val="00906068"/>
    <w:rsid w:val="00906253"/>
    <w:rsid w:val="0090625B"/>
    <w:rsid w:val="009072B7"/>
    <w:rsid w:val="00907409"/>
    <w:rsid w:val="00907AF5"/>
    <w:rsid w:val="00907DE3"/>
    <w:rsid w:val="00907F42"/>
    <w:rsid w:val="00910755"/>
    <w:rsid w:val="0091183F"/>
    <w:rsid w:val="0091222E"/>
    <w:rsid w:val="0091246D"/>
    <w:rsid w:val="0091312B"/>
    <w:rsid w:val="00913261"/>
    <w:rsid w:val="00913A71"/>
    <w:rsid w:val="00913F1A"/>
    <w:rsid w:val="0091505C"/>
    <w:rsid w:val="009150F4"/>
    <w:rsid w:val="009151B6"/>
    <w:rsid w:val="00916B69"/>
    <w:rsid w:val="009175D8"/>
    <w:rsid w:val="009177A5"/>
    <w:rsid w:val="009178D7"/>
    <w:rsid w:val="009179AC"/>
    <w:rsid w:val="009208AD"/>
    <w:rsid w:val="00920B1B"/>
    <w:rsid w:val="00921A38"/>
    <w:rsid w:val="00922F75"/>
    <w:rsid w:val="0092362B"/>
    <w:rsid w:val="009253E0"/>
    <w:rsid w:val="0092582A"/>
    <w:rsid w:val="009258C6"/>
    <w:rsid w:val="009259FB"/>
    <w:rsid w:val="00926203"/>
    <w:rsid w:val="00926216"/>
    <w:rsid w:val="0092655A"/>
    <w:rsid w:val="009265D9"/>
    <w:rsid w:val="009266BC"/>
    <w:rsid w:val="00927040"/>
    <w:rsid w:val="0092714D"/>
    <w:rsid w:val="009272F8"/>
    <w:rsid w:val="009277AE"/>
    <w:rsid w:val="0093068D"/>
    <w:rsid w:val="00931292"/>
    <w:rsid w:val="00932FE5"/>
    <w:rsid w:val="00933CB2"/>
    <w:rsid w:val="0093404A"/>
    <w:rsid w:val="00934A23"/>
    <w:rsid w:val="00934F7F"/>
    <w:rsid w:val="00934FDB"/>
    <w:rsid w:val="0093645A"/>
    <w:rsid w:val="00936C48"/>
    <w:rsid w:val="009376F9"/>
    <w:rsid w:val="00937DA5"/>
    <w:rsid w:val="009401F9"/>
    <w:rsid w:val="00940908"/>
    <w:rsid w:val="0094185C"/>
    <w:rsid w:val="0094188E"/>
    <w:rsid w:val="00941ACB"/>
    <w:rsid w:val="00941F15"/>
    <w:rsid w:val="00942354"/>
    <w:rsid w:val="009430B0"/>
    <w:rsid w:val="00943A0D"/>
    <w:rsid w:val="00944507"/>
    <w:rsid w:val="0094475D"/>
    <w:rsid w:val="00945353"/>
    <w:rsid w:val="0094577B"/>
    <w:rsid w:val="00945959"/>
    <w:rsid w:val="00945C00"/>
    <w:rsid w:val="00945C01"/>
    <w:rsid w:val="0094613A"/>
    <w:rsid w:val="00946C73"/>
    <w:rsid w:val="00946E92"/>
    <w:rsid w:val="00950231"/>
    <w:rsid w:val="009508B6"/>
    <w:rsid w:val="009509DC"/>
    <w:rsid w:val="00950D41"/>
    <w:rsid w:val="0095134E"/>
    <w:rsid w:val="009514ED"/>
    <w:rsid w:val="00951C0E"/>
    <w:rsid w:val="0095215C"/>
    <w:rsid w:val="00952A95"/>
    <w:rsid w:val="00952D9E"/>
    <w:rsid w:val="00953A82"/>
    <w:rsid w:val="009544BE"/>
    <w:rsid w:val="00954A4C"/>
    <w:rsid w:val="00954C3E"/>
    <w:rsid w:val="009558D9"/>
    <w:rsid w:val="00956421"/>
    <w:rsid w:val="009574AA"/>
    <w:rsid w:val="00957B7B"/>
    <w:rsid w:val="00961EFE"/>
    <w:rsid w:val="00961FA8"/>
    <w:rsid w:val="009631F7"/>
    <w:rsid w:val="00963BA1"/>
    <w:rsid w:val="00963EA1"/>
    <w:rsid w:val="00964341"/>
    <w:rsid w:val="009643C2"/>
    <w:rsid w:val="0096509E"/>
    <w:rsid w:val="00965491"/>
    <w:rsid w:val="00966279"/>
    <w:rsid w:val="00966676"/>
    <w:rsid w:val="009666F1"/>
    <w:rsid w:val="009671DC"/>
    <w:rsid w:val="009674D9"/>
    <w:rsid w:val="00967571"/>
    <w:rsid w:val="00967701"/>
    <w:rsid w:val="00967C59"/>
    <w:rsid w:val="009703C3"/>
    <w:rsid w:val="009704C2"/>
    <w:rsid w:val="0097065D"/>
    <w:rsid w:val="00971015"/>
    <w:rsid w:val="009720BD"/>
    <w:rsid w:val="0097263D"/>
    <w:rsid w:val="009727C2"/>
    <w:rsid w:val="00973274"/>
    <w:rsid w:val="009738CC"/>
    <w:rsid w:val="00974222"/>
    <w:rsid w:val="00974228"/>
    <w:rsid w:val="00974873"/>
    <w:rsid w:val="009750F6"/>
    <w:rsid w:val="00975AC0"/>
    <w:rsid w:val="00977924"/>
    <w:rsid w:val="00980226"/>
    <w:rsid w:val="00980510"/>
    <w:rsid w:val="00980651"/>
    <w:rsid w:val="00980E08"/>
    <w:rsid w:val="00982AE2"/>
    <w:rsid w:val="00982B1D"/>
    <w:rsid w:val="00983870"/>
    <w:rsid w:val="0098461E"/>
    <w:rsid w:val="00984975"/>
    <w:rsid w:val="00984AD4"/>
    <w:rsid w:val="00984B62"/>
    <w:rsid w:val="00986CBA"/>
    <w:rsid w:val="00987E06"/>
    <w:rsid w:val="009906A6"/>
    <w:rsid w:val="0099117F"/>
    <w:rsid w:val="009912BA"/>
    <w:rsid w:val="0099155D"/>
    <w:rsid w:val="00991A43"/>
    <w:rsid w:val="00992266"/>
    <w:rsid w:val="009927AB"/>
    <w:rsid w:val="0099392F"/>
    <w:rsid w:val="00993FEC"/>
    <w:rsid w:val="009947DF"/>
    <w:rsid w:val="00994DD3"/>
    <w:rsid w:val="00996B1B"/>
    <w:rsid w:val="00996CD9"/>
    <w:rsid w:val="00996DEE"/>
    <w:rsid w:val="009A0F78"/>
    <w:rsid w:val="009A154E"/>
    <w:rsid w:val="009A3448"/>
    <w:rsid w:val="009A3680"/>
    <w:rsid w:val="009A3719"/>
    <w:rsid w:val="009A3E72"/>
    <w:rsid w:val="009A4702"/>
    <w:rsid w:val="009A4D07"/>
    <w:rsid w:val="009A546C"/>
    <w:rsid w:val="009A62AC"/>
    <w:rsid w:val="009A6A8D"/>
    <w:rsid w:val="009B075F"/>
    <w:rsid w:val="009B0A81"/>
    <w:rsid w:val="009B0FEF"/>
    <w:rsid w:val="009B18EF"/>
    <w:rsid w:val="009B1D31"/>
    <w:rsid w:val="009B1F57"/>
    <w:rsid w:val="009B25CB"/>
    <w:rsid w:val="009B3B1F"/>
    <w:rsid w:val="009B3BA2"/>
    <w:rsid w:val="009B3ED8"/>
    <w:rsid w:val="009B3FC1"/>
    <w:rsid w:val="009B4A74"/>
    <w:rsid w:val="009B5515"/>
    <w:rsid w:val="009B6086"/>
    <w:rsid w:val="009B6BB4"/>
    <w:rsid w:val="009B6C14"/>
    <w:rsid w:val="009B7AEE"/>
    <w:rsid w:val="009B7E58"/>
    <w:rsid w:val="009C06D6"/>
    <w:rsid w:val="009C1872"/>
    <w:rsid w:val="009C1B5C"/>
    <w:rsid w:val="009C1EF6"/>
    <w:rsid w:val="009C21EE"/>
    <w:rsid w:val="009C272E"/>
    <w:rsid w:val="009C3183"/>
    <w:rsid w:val="009C320E"/>
    <w:rsid w:val="009C3EB6"/>
    <w:rsid w:val="009C463A"/>
    <w:rsid w:val="009C4DB7"/>
    <w:rsid w:val="009C6020"/>
    <w:rsid w:val="009C63CC"/>
    <w:rsid w:val="009C6573"/>
    <w:rsid w:val="009C69CD"/>
    <w:rsid w:val="009C6E33"/>
    <w:rsid w:val="009D1C87"/>
    <w:rsid w:val="009D255D"/>
    <w:rsid w:val="009D2C86"/>
    <w:rsid w:val="009D2F49"/>
    <w:rsid w:val="009D563B"/>
    <w:rsid w:val="009D5A31"/>
    <w:rsid w:val="009D6325"/>
    <w:rsid w:val="009D6902"/>
    <w:rsid w:val="009D7835"/>
    <w:rsid w:val="009E0BCA"/>
    <w:rsid w:val="009E1CEB"/>
    <w:rsid w:val="009E237A"/>
    <w:rsid w:val="009E270D"/>
    <w:rsid w:val="009E2786"/>
    <w:rsid w:val="009E3373"/>
    <w:rsid w:val="009E421F"/>
    <w:rsid w:val="009E7024"/>
    <w:rsid w:val="009E70EF"/>
    <w:rsid w:val="009E72A6"/>
    <w:rsid w:val="009E72DF"/>
    <w:rsid w:val="009E7ADD"/>
    <w:rsid w:val="009F05D1"/>
    <w:rsid w:val="009F0AEE"/>
    <w:rsid w:val="009F1F2B"/>
    <w:rsid w:val="009F2173"/>
    <w:rsid w:val="009F2214"/>
    <w:rsid w:val="009F237B"/>
    <w:rsid w:val="009F2A4E"/>
    <w:rsid w:val="009F37D5"/>
    <w:rsid w:val="009F38B7"/>
    <w:rsid w:val="009F3999"/>
    <w:rsid w:val="009F4038"/>
    <w:rsid w:val="009F4499"/>
    <w:rsid w:val="009F469E"/>
    <w:rsid w:val="009F4A52"/>
    <w:rsid w:val="009F4FFF"/>
    <w:rsid w:val="009F5C9C"/>
    <w:rsid w:val="009F63A6"/>
    <w:rsid w:val="00A03146"/>
    <w:rsid w:val="00A038D6"/>
    <w:rsid w:val="00A04984"/>
    <w:rsid w:val="00A04AA0"/>
    <w:rsid w:val="00A04B6C"/>
    <w:rsid w:val="00A05DA6"/>
    <w:rsid w:val="00A05FE5"/>
    <w:rsid w:val="00A0639C"/>
    <w:rsid w:val="00A06782"/>
    <w:rsid w:val="00A068C8"/>
    <w:rsid w:val="00A079C8"/>
    <w:rsid w:val="00A1134E"/>
    <w:rsid w:val="00A11EF2"/>
    <w:rsid w:val="00A121BE"/>
    <w:rsid w:val="00A1230E"/>
    <w:rsid w:val="00A1281E"/>
    <w:rsid w:val="00A1364A"/>
    <w:rsid w:val="00A136E8"/>
    <w:rsid w:val="00A1499C"/>
    <w:rsid w:val="00A14E2B"/>
    <w:rsid w:val="00A151BF"/>
    <w:rsid w:val="00A151C0"/>
    <w:rsid w:val="00A15648"/>
    <w:rsid w:val="00A15672"/>
    <w:rsid w:val="00A16002"/>
    <w:rsid w:val="00A21105"/>
    <w:rsid w:val="00A21F7C"/>
    <w:rsid w:val="00A22646"/>
    <w:rsid w:val="00A22D5A"/>
    <w:rsid w:val="00A238F9"/>
    <w:rsid w:val="00A23A1A"/>
    <w:rsid w:val="00A23D84"/>
    <w:rsid w:val="00A24C95"/>
    <w:rsid w:val="00A24FDD"/>
    <w:rsid w:val="00A25D22"/>
    <w:rsid w:val="00A26215"/>
    <w:rsid w:val="00A264D9"/>
    <w:rsid w:val="00A2653A"/>
    <w:rsid w:val="00A278C0"/>
    <w:rsid w:val="00A27E41"/>
    <w:rsid w:val="00A30920"/>
    <w:rsid w:val="00A31285"/>
    <w:rsid w:val="00A3286E"/>
    <w:rsid w:val="00A32A66"/>
    <w:rsid w:val="00A32C35"/>
    <w:rsid w:val="00A32E43"/>
    <w:rsid w:val="00A33093"/>
    <w:rsid w:val="00A332DE"/>
    <w:rsid w:val="00A33805"/>
    <w:rsid w:val="00A34ACD"/>
    <w:rsid w:val="00A34DD1"/>
    <w:rsid w:val="00A34E48"/>
    <w:rsid w:val="00A356FE"/>
    <w:rsid w:val="00A35CDD"/>
    <w:rsid w:val="00A361EB"/>
    <w:rsid w:val="00A36447"/>
    <w:rsid w:val="00A36B83"/>
    <w:rsid w:val="00A37CA6"/>
    <w:rsid w:val="00A37ED2"/>
    <w:rsid w:val="00A40463"/>
    <w:rsid w:val="00A40A18"/>
    <w:rsid w:val="00A40EB6"/>
    <w:rsid w:val="00A4159D"/>
    <w:rsid w:val="00A41820"/>
    <w:rsid w:val="00A4203D"/>
    <w:rsid w:val="00A42784"/>
    <w:rsid w:val="00A42A42"/>
    <w:rsid w:val="00A42DA6"/>
    <w:rsid w:val="00A430CB"/>
    <w:rsid w:val="00A44B88"/>
    <w:rsid w:val="00A458C2"/>
    <w:rsid w:val="00A45A0A"/>
    <w:rsid w:val="00A463F4"/>
    <w:rsid w:val="00A46774"/>
    <w:rsid w:val="00A46B03"/>
    <w:rsid w:val="00A46EC6"/>
    <w:rsid w:val="00A473B1"/>
    <w:rsid w:val="00A477EC"/>
    <w:rsid w:val="00A47BF7"/>
    <w:rsid w:val="00A501C7"/>
    <w:rsid w:val="00A513EA"/>
    <w:rsid w:val="00A51DA6"/>
    <w:rsid w:val="00A529DE"/>
    <w:rsid w:val="00A52F2A"/>
    <w:rsid w:val="00A54093"/>
    <w:rsid w:val="00A5416F"/>
    <w:rsid w:val="00A54450"/>
    <w:rsid w:val="00A544EF"/>
    <w:rsid w:val="00A54BC8"/>
    <w:rsid w:val="00A54E3A"/>
    <w:rsid w:val="00A54E4E"/>
    <w:rsid w:val="00A54FE9"/>
    <w:rsid w:val="00A55443"/>
    <w:rsid w:val="00A554FA"/>
    <w:rsid w:val="00A555C5"/>
    <w:rsid w:val="00A560DD"/>
    <w:rsid w:val="00A56A40"/>
    <w:rsid w:val="00A56DBE"/>
    <w:rsid w:val="00A5714B"/>
    <w:rsid w:val="00A578C6"/>
    <w:rsid w:val="00A6209C"/>
    <w:rsid w:val="00A6266A"/>
    <w:rsid w:val="00A626DC"/>
    <w:rsid w:val="00A62E08"/>
    <w:rsid w:val="00A62E0F"/>
    <w:rsid w:val="00A63202"/>
    <w:rsid w:val="00A63214"/>
    <w:rsid w:val="00A63733"/>
    <w:rsid w:val="00A63D34"/>
    <w:rsid w:val="00A64743"/>
    <w:rsid w:val="00A65371"/>
    <w:rsid w:val="00A659F2"/>
    <w:rsid w:val="00A65C15"/>
    <w:rsid w:val="00A65D93"/>
    <w:rsid w:val="00A66383"/>
    <w:rsid w:val="00A6671D"/>
    <w:rsid w:val="00A70977"/>
    <w:rsid w:val="00A70A72"/>
    <w:rsid w:val="00A712CF"/>
    <w:rsid w:val="00A72C36"/>
    <w:rsid w:val="00A736E5"/>
    <w:rsid w:val="00A7421B"/>
    <w:rsid w:val="00A760FE"/>
    <w:rsid w:val="00A76DD0"/>
    <w:rsid w:val="00A80C0B"/>
    <w:rsid w:val="00A80EA1"/>
    <w:rsid w:val="00A81143"/>
    <w:rsid w:val="00A811D5"/>
    <w:rsid w:val="00A816B1"/>
    <w:rsid w:val="00A81DA9"/>
    <w:rsid w:val="00A820EC"/>
    <w:rsid w:val="00A821C0"/>
    <w:rsid w:val="00A8283B"/>
    <w:rsid w:val="00A82A35"/>
    <w:rsid w:val="00A82F36"/>
    <w:rsid w:val="00A838B7"/>
    <w:rsid w:val="00A84161"/>
    <w:rsid w:val="00A84DF8"/>
    <w:rsid w:val="00A85612"/>
    <w:rsid w:val="00A859D4"/>
    <w:rsid w:val="00A85B80"/>
    <w:rsid w:val="00A86BD1"/>
    <w:rsid w:val="00A8702F"/>
    <w:rsid w:val="00A901CD"/>
    <w:rsid w:val="00A90F56"/>
    <w:rsid w:val="00A91470"/>
    <w:rsid w:val="00A92B29"/>
    <w:rsid w:val="00A93EB4"/>
    <w:rsid w:val="00A94849"/>
    <w:rsid w:val="00A95CAB"/>
    <w:rsid w:val="00A9721A"/>
    <w:rsid w:val="00A97867"/>
    <w:rsid w:val="00A9788A"/>
    <w:rsid w:val="00A97D28"/>
    <w:rsid w:val="00AA0398"/>
    <w:rsid w:val="00AA2539"/>
    <w:rsid w:val="00AA26F8"/>
    <w:rsid w:val="00AA32A5"/>
    <w:rsid w:val="00AA347B"/>
    <w:rsid w:val="00AA3883"/>
    <w:rsid w:val="00AA4829"/>
    <w:rsid w:val="00AA5473"/>
    <w:rsid w:val="00AA5A76"/>
    <w:rsid w:val="00AA6086"/>
    <w:rsid w:val="00AA61B2"/>
    <w:rsid w:val="00AA626E"/>
    <w:rsid w:val="00AA63F3"/>
    <w:rsid w:val="00AA67DB"/>
    <w:rsid w:val="00AA6EEC"/>
    <w:rsid w:val="00AA6F9B"/>
    <w:rsid w:val="00AB0320"/>
    <w:rsid w:val="00AB15EE"/>
    <w:rsid w:val="00AB2017"/>
    <w:rsid w:val="00AB2031"/>
    <w:rsid w:val="00AB4DDD"/>
    <w:rsid w:val="00AB5A4F"/>
    <w:rsid w:val="00AB6572"/>
    <w:rsid w:val="00AB6FCE"/>
    <w:rsid w:val="00AB7495"/>
    <w:rsid w:val="00AB7C01"/>
    <w:rsid w:val="00AB7C77"/>
    <w:rsid w:val="00AC03A7"/>
    <w:rsid w:val="00AC0B30"/>
    <w:rsid w:val="00AC0BEE"/>
    <w:rsid w:val="00AC34C6"/>
    <w:rsid w:val="00AC36A1"/>
    <w:rsid w:val="00AC38F4"/>
    <w:rsid w:val="00AC472F"/>
    <w:rsid w:val="00AC49B7"/>
    <w:rsid w:val="00AC5ACA"/>
    <w:rsid w:val="00AC5CBF"/>
    <w:rsid w:val="00AC5E01"/>
    <w:rsid w:val="00AC6306"/>
    <w:rsid w:val="00AC6A82"/>
    <w:rsid w:val="00AC7221"/>
    <w:rsid w:val="00AC733F"/>
    <w:rsid w:val="00AD0E68"/>
    <w:rsid w:val="00AD11B7"/>
    <w:rsid w:val="00AD16A4"/>
    <w:rsid w:val="00AD1750"/>
    <w:rsid w:val="00AD1A5B"/>
    <w:rsid w:val="00AD2536"/>
    <w:rsid w:val="00AD4560"/>
    <w:rsid w:val="00AD4FEB"/>
    <w:rsid w:val="00AD5B34"/>
    <w:rsid w:val="00AD5DDC"/>
    <w:rsid w:val="00AD6728"/>
    <w:rsid w:val="00AD68A6"/>
    <w:rsid w:val="00AD69B4"/>
    <w:rsid w:val="00AD71AD"/>
    <w:rsid w:val="00AE0138"/>
    <w:rsid w:val="00AE050B"/>
    <w:rsid w:val="00AE1AAA"/>
    <w:rsid w:val="00AE2931"/>
    <w:rsid w:val="00AE30FC"/>
    <w:rsid w:val="00AE3509"/>
    <w:rsid w:val="00AE35E9"/>
    <w:rsid w:val="00AE3F55"/>
    <w:rsid w:val="00AE4277"/>
    <w:rsid w:val="00AE4347"/>
    <w:rsid w:val="00AE46CB"/>
    <w:rsid w:val="00AE4C73"/>
    <w:rsid w:val="00AE5F45"/>
    <w:rsid w:val="00AE5F79"/>
    <w:rsid w:val="00AE6A22"/>
    <w:rsid w:val="00AE6D33"/>
    <w:rsid w:val="00AE6FE1"/>
    <w:rsid w:val="00AE7BEA"/>
    <w:rsid w:val="00AF0AE8"/>
    <w:rsid w:val="00AF1528"/>
    <w:rsid w:val="00AF16E0"/>
    <w:rsid w:val="00AF1738"/>
    <w:rsid w:val="00AF1A32"/>
    <w:rsid w:val="00AF3481"/>
    <w:rsid w:val="00AF383C"/>
    <w:rsid w:val="00AF3B61"/>
    <w:rsid w:val="00AF3CF1"/>
    <w:rsid w:val="00AF51D4"/>
    <w:rsid w:val="00AF5A45"/>
    <w:rsid w:val="00AF5B01"/>
    <w:rsid w:val="00AF5F4A"/>
    <w:rsid w:val="00AF6028"/>
    <w:rsid w:val="00AF6A6F"/>
    <w:rsid w:val="00B0079C"/>
    <w:rsid w:val="00B01127"/>
    <w:rsid w:val="00B013C4"/>
    <w:rsid w:val="00B035BF"/>
    <w:rsid w:val="00B059AA"/>
    <w:rsid w:val="00B05AA1"/>
    <w:rsid w:val="00B05C18"/>
    <w:rsid w:val="00B06542"/>
    <w:rsid w:val="00B06DBA"/>
    <w:rsid w:val="00B07B55"/>
    <w:rsid w:val="00B07F35"/>
    <w:rsid w:val="00B102D4"/>
    <w:rsid w:val="00B104B3"/>
    <w:rsid w:val="00B112D5"/>
    <w:rsid w:val="00B13039"/>
    <w:rsid w:val="00B130D9"/>
    <w:rsid w:val="00B14468"/>
    <w:rsid w:val="00B147BF"/>
    <w:rsid w:val="00B14970"/>
    <w:rsid w:val="00B14B6C"/>
    <w:rsid w:val="00B14F60"/>
    <w:rsid w:val="00B16335"/>
    <w:rsid w:val="00B17488"/>
    <w:rsid w:val="00B20192"/>
    <w:rsid w:val="00B20531"/>
    <w:rsid w:val="00B2080C"/>
    <w:rsid w:val="00B21D16"/>
    <w:rsid w:val="00B21EDF"/>
    <w:rsid w:val="00B23698"/>
    <w:rsid w:val="00B239DF"/>
    <w:rsid w:val="00B242BD"/>
    <w:rsid w:val="00B249E2"/>
    <w:rsid w:val="00B24A50"/>
    <w:rsid w:val="00B24DA4"/>
    <w:rsid w:val="00B26018"/>
    <w:rsid w:val="00B26690"/>
    <w:rsid w:val="00B26F45"/>
    <w:rsid w:val="00B300F6"/>
    <w:rsid w:val="00B301C2"/>
    <w:rsid w:val="00B3035C"/>
    <w:rsid w:val="00B30401"/>
    <w:rsid w:val="00B30A18"/>
    <w:rsid w:val="00B30DBB"/>
    <w:rsid w:val="00B30F09"/>
    <w:rsid w:val="00B314AD"/>
    <w:rsid w:val="00B31D02"/>
    <w:rsid w:val="00B3238C"/>
    <w:rsid w:val="00B32439"/>
    <w:rsid w:val="00B32767"/>
    <w:rsid w:val="00B3276D"/>
    <w:rsid w:val="00B327BF"/>
    <w:rsid w:val="00B32BAD"/>
    <w:rsid w:val="00B33172"/>
    <w:rsid w:val="00B33300"/>
    <w:rsid w:val="00B33718"/>
    <w:rsid w:val="00B33BBD"/>
    <w:rsid w:val="00B34662"/>
    <w:rsid w:val="00B34768"/>
    <w:rsid w:val="00B34C29"/>
    <w:rsid w:val="00B35282"/>
    <w:rsid w:val="00B356C4"/>
    <w:rsid w:val="00B35883"/>
    <w:rsid w:val="00B35BB8"/>
    <w:rsid w:val="00B37483"/>
    <w:rsid w:val="00B377D3"/>
    <w:rsid w:val="00B37D06"/>
    <w:rsid w:val="00B4098B"/>
    <w:rsid w:val="00B40ADD"/>
    <w:rsid w:val="00B40E6B"/>
    <w:rsid w:val="00B4104E"/>
    <w:rsid w:val="00B410CA"/>
    <w:rsid w:val="00B41380"/>
    <w:rsid w:val="00B413FF"/>
    <w:rsid w:val="00B41421"/>
    <w:rsid w:val="00B4161C"/>
    <w:rsid w:val="00B41806"/>
    <w:rsid w:val="00B4181E"/>
    <w:rsid w:val="00B41A04"/>
    <w:rsid w:val="00B41B1C"/>
    <w:rsid w:val="00B42352"/>
    <w:rsid w:val="00B42756"/>
    <w:rsid w:val="00B428AD"/>
    <w:rsid w:val="00B429FD"/>
    <w:rsid w:val="00B44E2E"/>
    <w:rsid w:val="00B45C2D"/>
    <w:rsid w:val="00B47968"/>
    <w:rsid w:val="00B47F08"/>
    <w:rsid w:val="00B505F5"/>
    <w:rsid w:val="00B51522"/>
    <w:rsid w:val="00B51882"/>
    <w:rsid w:val="00B518A7"/>
    <w:rsid w:val="00B52416"/>
    <w:rsid w:val="00B5245C"/>
    <w:rsid w:val="00B5300C"/>
    <w:rsid w:val="00B53E76"/>
    <w:rsid w:val="00B56778"/>
    <w:rsid w:val="00B56B56"/>
    <w:rsid w:val="00B56EF1"/>
    <w:rsid w:val="00B56FF7"/>
    <w:rsid w:val="00B574F0"/>
    <w:rsid w:val="00B57B9E"/>
    <w:rsid w:val="00B6096E"/>
    <w:rsid w:val="00B613F5"/>
    <w:rsid w:val="00B614E3"/>
    <w:rsid w:val="00B621F5"/>
    <w:rsid w:val="00B6231F"/>
    <w:rsid w:val="00B62F0D"/>
    <w:rsid w:val="00B62F50"/>
    <w:rsid w:val="00B634CB"/>
    <w:rsid w:val="00B63E36"/>
    <w:rsid w:val="00B64C01"/>
    <w:rsid w:val="00B65058"/>
    <w:rsid w:val="00B65CCC"/>
    <w:rsid w:val="00B660CA"/>
    <w:rsid w:val="00B6614F"/>
    <w:rsid w:val="00B669A6"/>
    <w:rsid w:val="00B67F7F"/>
    <w:rsid w:val="00B701F1"/>
    <w:rsid w:val="00B70336"/>
    <w:rsid w:val="00B70CFC"/>
    <w:rsid w:val="00B717BF"/>
    <w:rsid w:val="00B71A5D"/>
    <w:rsid w:val="00B720EC"/>
    <w:rsid w:val="00B728C8"/>
    <w:rsid w:val="00B733FC"/>
    <w:rsid w:val="00B736BD"/>
    <w:rsid w:val="00B73728"/>
    <w:rsid w:val="00B7466C"/>
    <w:rsid w:val="00B754B1"/>
    <w:rsid w:val="00B75827"/>
    <w:rsid w:val="00B76FFF"/>
    <w:rsid w:val="00B7768D"/>
    <w:rsid w:val="00B777C9"/>
    <w:rsid w:val="00B7787E"/>
    <w:rsid w:val="00B80766"/>
    <w:rsid w:val="00B8084E"/>
    <w:rsid w:val="00B80CA3"/>
    <w:rsid w:val="00B81EA9"/>
    <w:rsid w:val="00B81F4E"/>
    <w:rsid w:val="00B82AE2"/>
    <w:rsid w:val="00B82D72"/>
    <w:rsid w:val="00B837E8"/>
    <w:rsid w:val="00B83B17"/>
    <w:rsid w:val="00B84491"/>
    <w:rsid w:val="00B8603B"/>
    <w:rsid w:val="00B86237"/>
    <w:rsid w:val="00B8689C"/>
    <w:rsid w:val="00B869C3"/>
    <w:rsid w:val="00B86BCD"/>
    <w:rsid w:val="00B87752"/>
    <w:rsid w:val="00B87C58"/>
    <w:rsid w:val="00B90900"/>
    <w:rsid w:val="00B90CAE"/>
    <w:rsid w:val="00B91C74"/>
    <w:rsid w:val="00B92807"/>
    <w:rsid w:val="00B93193"/>
    <w:rsid w:val="00B93203"/>
    <w:rsid w:val="00B9326E"/>
    <w:rsid w:val="00B93376"/>
    <w:rsid w:val="00B93812"/>
    <w:rsid w:val="00B93943"/>
    <w:rsid w:val="00B93B16"/>
    <w:rsid w:val="00B940B4"/>
    <w:rsid w:val="00B942D0"/>
    <w:rsid w:val="00B946AF"/>
    <w:rsid w:val="00B94D83"/>
    <w:rsid w:val="00B95796"/>
    <w:rsid w:val="00B971E1"/>
    <w:rsid w:val="00B97CB5"/>
    <w:rsid w:val="00B97FE6"/>
    <w:rsid w:val="00BA01AB"/>
    <w:rsid w:val="00BA038D"/>
    <w:rsid w:val="00BA1445"/>
    <w:rsid w:val="00BA16D0"/>
    <w:rsid w:val="00BA19BA"/>
    <w:rsid w:val="00BA1A27"/>
    <w:rsid w:val="00BA1C3D"/>
    <w:rsid w:val="00BA1EAC"/>
    <w:rsid w:val="00BA1ED6"/>
    <w:rsid w:val="00BA2549"/>
    <w:rsid w:val="00BA2A5E"/>
    <w:rsid w:val="00BA3008"/>
    <w:rsid w:val="00BA3360"/>
    <w:rsid w:val="00BA3E97"/>
    <w:rsid w:val="00BA42B4"/>
    <w:rsid w:val="00BA6961"/>
    <w:rsid w:val="00BA7A38"/>
    <w:rsid w:val="00BA7BD5"/>
    <w:rsid w:val="00BB0CCC"/>
    <w:rsid w:val="00BB2411"/>
    <w:rsid w:val="00BB4E05"/>
    <w:rsid w:val="00BB4FD2"/>
    <w:rsid w:val="00BB5447"/>
    <w:rsid w:val="00BB594B"/>
    <w:rsid w:val="00BB64BB"/>
    <w:rsid w:val="00BB6A52"/>
    <w:rsid w:val="00BB7119"/>
    <w:rsid w:val="00BC0290"/>
    <w:rsid w:val="00BC055E"/>
    <w:rsid w:val="00BC0721"/>
    <w:rsid w:val="00BC07BC"/>
    <w:rsid w:val="00BC099D"/>
    <w:rsid w:val="00BC1D4A"/>
    <w:rsid w:val="00BC21EF"/>
    <w:rsid w:val="00BC227E"/>
    <w:rsid w:val="00BC26E5"/>
    <w:rsid w:val="00BC2DC3"/>
    <w:rsid w:val="00BC4006"/>
    <w:rsid w:val="00BC4350"/>
    <w:rsid w:val="00BC48C0"/>
    <w:rsid w:val="00BC56E1"/>
    <w:rsid w:val="00BC5CEE"/>
    <w:rsid w:val="00BC759F"/>
    <w:rsid w:val="00BD0644"/>
    <w:rsid w:val="00BD06EF"/>
    <w:rsid w:val="00BD0950"/>
    <w:rsid w:val="00BD0EBC"/>
    <w:rsid w:val="00BD0F13"/>
    <w:rsid w:val="00BD177E"/>
    <w:rsid w:val="00BD1806"/>
    <w:rsid w:val="00BD1881"/>
    <w:rsid w:val="00BD21D1"/>
    <w:rsid w:val="00BD296C"/>
    <w:rsid w:val="00BD2A6F"/>
    <w:rsid w:val="00BD2EE1"/>
    <w:rsid w:val="00BD30C5"/>
    <w:rsid w:val="00BD3949"/>
    <w:rsid w:val="00BD4479"/>
    <w:rsid w:val="00BD4665"/>
    <w:rsid w:val="00BD490B"/>
    <w:rsid w:val="00BD4A14"/>
    <w:rsid w:val="00BD4CB1"/>
    <w:rsid w:val="00BD4D88"/>
    <w:rsid w:val="00BD5047"/>
    <w:rsid w:val="00BD582D"/>
    <w:rsid w:val="00BD5B8E"/>
    <w:rsid w:val="00BD60FA"/>
    <w:rsid w:val="00BD6F5D"/>
    <w:rsid w:val="00BD7C4C"/>
    <w:rsid w:val="00BD7FA2"/>
    <w:rsid w:val="00BE063C"/>
    <w:rsid w:val="00BE0828"/>
    <w:rsid w:val="00BE0BC6"/>
    <w:rsid w:val="00BE0EB1"/>
    <w:rsid w:val="00BE0EEA"/>
    <w:rsid w:val="00BE1537"/>
    <w:rsid w:val="00BE157E"/>
    <w:rsid w:val="00BE1BF6"/>
    <w:rsid w:val="00BE33CD"/>
    <w:rsid w:val="00BE3569"/>
    <w:rsid w:val="00BE3CA3"/>
    <w:rsid w:val="00BE49C9"/>
    <w:rsid w:val="00BE52F1"/>
    <w:rsid w:val="00BE658F"/>
    <w:rsid w:val="00BE680B"/>
    <w:rsid w:val="00BE73BC"/>
    <w:rsid w:val="00BF02E6"/>
    <w:rsid w:val="00BF0310"/>
    <w:rsid w:val="00BF066B"/>
    <w:rsid w:val="00BF0736"/>
    <w:rsid w:val="00BF0E14"/>
    <w:rsid w:val="00BF14D6"/>
    <w:rsid w:val="00BF170E"/>
    <w:rsid w:val="00BF2157"/>
    <w:rsid w:val="00BF2B53"/>
    <w:rsid w:val="00BF2D7E"/>
    <w:rsid w:val="00BF3586"/>
    <w:rsid w:val="00BF3EBB"/>
    <w:rsid w:val="00BF45D4"/>
    <w:rsid w:val="00BF4EF3"/>
    <w:rsid w:val="00BF563A"/>
    <w:rsid w:val="00BF5650"/>
    <w:rsid w:val="00BF599A"/>
    <w:rsid w:val="00BF6C2F"/>
    <w:rsid w:val="00BF785F"/>
    <w:rsid w:val="00C000E4"/>
    <w:rsid w:val="00C005F4"/>
    <w:rsid w:val="00C01020"/>
    <w:rsid w:val="00C01427"/>
    <w:rsid w:val="00C0164D"/>
    <w:rsid w:val="00C01815"/>
    <w:rsid w:val="00C019D6"/>
    <w:rsid w:val="00C01B5E"/>
    <w:rsid w:val="00C02803"/>
    <w:rsid w:val="00C029B4"/>
    <w:rsid w:val="00C04581"/>
    <w:rsid w:val="00C0624E"/>
    <w:rsid w:val="00C06C46"/>
    <w:rsid w:val="00C0702B"/>
    <w:rsid w:val="00C0720A"/>
    <w:rsid w:val="00C07319"/>
    <w:rsid w:val="00C10233"/>
    <w:rsid w:val="00C105EE"/>
    <w:rsid w:val="00C10C10"/>
    <w:rsid w:val="00C11590"/>
    <w:rsid w:val="00C120B2"/>
    <w:rsid w:val="00C12374"/>
    <w:rsid w:val="00C12594"/>
    <w:rsid w:val="00C14310"/>
    <w:rsid w:val="00C14EE1"/>
    <w:rsid w:val="00C15D43"/>
    <w:rsid w:val="00C15DC4"/>
    <w:rsid w:val="00C16850"/>
    <w:rsid w:val="00C16A47"/>
    <w:rsid w:val="00C1710E"/>
    <w:rsid w:val="00C1766B"/>
    <w:rsid w:val="00C17729"/>
    <w:rsid w:val="00C207A7"/>
    <w:rsid w:val="00C217B0"/>
    <w:rsid w:val="00C217E4"/>
    <w:rsid w:val="00C22771"/>
    <w:rsid w:val="00C23150"/>
    <w:rsid w:val="00C23952"/>
    <w:rsid w:val="00C23B33"/>
    <w:rsid w:val="00C2429C"/>
    <w:rsid w:val="00C254CA"/>
    <w:rsid w:val="00C2618D"/>
    <w:rsid w:val="00C3082C"/>
    <w:rsid w:val="00C313CB"/>
    <w:rsid w:val="00C31FB3"/>
    <w:rsid w:val="00C32193"/>
    <w:rsid w:val="00C32601"/>
    <w:rsid w:val="00C329A6"/>
    <w:rsid w:val="00C32A05"/>
    <w:rsid w:val="00C32DB9"/>
    <w:rsid w:val="00C3314F"/>
    <w:rsid w:val="00C33E2C"/>
    <w:rsid w:val="00C33E92"/>
    <w:rsid w:val="00C3467C"/>
    <w:rsid w:val="00C348C6"/>
    <w:rsid w:val="00C34D52"/>
    <w:rsid w:val="00C34DB0"/>
    <w:rsid w:val="00C34EE8"/>
    <w:rsid w:val="00C35796"/>
    <w:rsid w:val="00C35AB8"/>
    <w:rsid w:val="00C35C5F"/>
    <w:rsid w:val="00C36A85"/>
    <w:rsid w:val="00C36CFD"/>
    <w:rsid w:val="00C36F4F"/>
    <w:rsid w:val="00C37D6C"/>
    <w:rsid w:val="00C404F7"/>
    <w:rsid w:val="00C40B51"/>
    <w:rsid w:val="00C41056"/>
    <w:rsid w:val="00C41822"/>
    <w:rsid w:val="00C41C20"/>
    <w:rsid w:val="00C41E38"/>
    <w:rsid w:val="00C41F2A"/>
    <w:rsid w:val="00C41FC2"/>
    <w:rsid w:val="00C42077"/>
    <w:rsid w:val="00C42BBE"/>
    <w:rsid w:val="00C42D75"/>
    <w:rsid w:val="00C42E35"/>
    <w:rsid w:val="00C4389F"/>
    <w:rsid w:val="00C44046"/>
    <w:rsid w:val="00C44426"/>
    <w:rsid w:val="00C448A2"/>
    <w:rsid w:val="00C45013"/>
    <w:rsid w:val="00C45C33"/>
    <w:rsid w:val="00C46A7C"/>
    <w:rsid w:val="00C46F87"/>
    <w:rsid w:val="00C47121"/>
    <w:rsid w:val="00C47EB1"/>
    <w:rsid w:val="00C50B0C"/>
    <w:rsid w:val="00C513B6"/>
    <w:rsid w:val="00C532F2"/>
    <w:rsid w:val="00C534CC"/>
    <w:rsid w:val="00C535F2"/>
    <w:rsid w:val="00C5369F"/>
    <w:rsid w:val="00C546F9"/>
    <w:rsid w:val="00C548BB"/>
    <w:rsid w:val="00C563E1"/>
    <w:rsid w:val="00C57080"/>
    <w:rsid w:val="00C57825"/>
    <w:rsid w:val="00C60DE6"/>
    <w:rsid w:val="00C61691"/>
    <w:rsid w:val="00C63AD2"/>
    <w:rsid w:val="00C65382"/>
    <w:rsid w:val="00C6551F"/>
    <w:rsid w:val="00C657A8"/>
    <w:rsid w:val="00C6585F"/>
    <w:rsid w:val="00C65A73"/>
    <w:rsid w:val="00C66089"/>
    <w:rsid w:val="00C66EBF"/>
    <w:rsid w:val="00C677CC"/>
    <w:rsid w:val="00C67813"/>
    <w:rsid w:val="00C70FF5"/>
    <w:rsid w:val="00C7149D"/>
    <w:rsid w:val="00C71C4D"/>
    <w:rsid w:val="00C71CE4"/>
    <w:rsid w:val="00C72064"/>
    <w:rsid w:val="00C72969"/>
    <w:rsid w:val="00C72C1F"/>
    <w:rsid w:val="00C72E31"/>
    <w:rsid w:val="00C7308F"/>
    <w:rsid w:val="00C73156"/>
    <w:rsid w:val="00C74064"/>
    <w:rsid w:val="00C74C54"/>
    <w:rsid w:val="00C74C7C"/>
    <w:rsid w:val="00C75746"/>
    <w:rsid w:val="00C7577E"/>
    <w:rsid w:val="00C75A44"/>
    <w:rsid w:val="00C76964"/>
    <w:rsid w:val="00C774EA"/>
    <w:rsid w:val="00C77998"/>
    <w:rsid w:val="00C8048F"/>
    <w:rsid w:val="00C806EC"/>
    <w:rsid w:val="00C80794"/>
    <w:rsid w:val="00C8161F"/>
    <w:rsid w:val="00C81F3C"/>
    <w:rsid w:val="00C822ED"/>
    <w:rsid w:val="00C82A11"/>
    <w:rsid w:val="00C82C72"/>
    <w:rsid w:val="00C82E89"/>
    <w:rsid w:val="00C832C0"/>
    <w:rsid w:val="00C835BF"/>
    <w:rsid w:val="00C838EF"/>
    <w:rsid w:val="00C84FBB"/>
    <w:rsid w:val="00C85504"/>
    <w:rsid w:val="00C8577A"/>
    <w:rsid w:val="00C85CAB"/>
    <w:rsid w:val="00C86218"/>
    <w:rsid w:val="00C86247"/>
    <w:rsid w:val="00C86653"/>
    <w:rsid w:val="00C86E36"/>
    <w:rsid w:val="00C87116"/>
    <w:rsid w:val="00C87AEB"/>
    <w:rsid w:val="00C87E1A"/>
    <w:rsid w:val="00C92058"/>
    <w:rsid w:val="00C925CF"/>
    <w:rsid w:val="00C92BD0"/>
    <w:rsid w:val="00C9322F"/>
    <w:rsid w:val="00C9351B"/>
    <w:rsid w:val="00C949F3"/>
    <w:rsid w:val="00C95646"/>
    <w:rsid w:val="00C95652"/>
    <w:rsid w:val="00C9647C"/>
    <w:rsid w:val="00C96925"/>
    <w:rsid w:val="00C969FC"/>
    <w:rsid w:val="00C96FA9"/>
    <w:rsid w:val="00C974B8"/>
    <w:rsid w:val="00C979A8"/>
    <w:rsid w:val="00C97B5F"/>
    <w:rsid w:val="00CA1B61"/>
    <w:rsid w:val="00CA1CCC"/>
    <w:rsid w:val="00CA30C1"/>
    <w:rsid w:val="00CA4D6C"/>
    <w:rsid w:val="00CA596A"/>
    <w:rsid w:val="00CA59C5"/>
    <w:rsid w:val="00CA5A1F"/>
    <w:rsid w:val="00CA6418"/>
    <w:rsid w:val="00CA71A6"/>
    <w:rsid w:val="00CB0FDB"/>
    <w:rsid w:val="00CB1771"/>
    <w:rsid w:val="00CB198E"/>
    <w:rsid w:val="00CB1A4C"/>
    <w:rsid w:val="00CB22C1"/>
    <w:rsid w:val="00CB2844"/>
    <w:rsid w:val="00CB2C0D"/>
    <w:rsid w:val="00CB2F63"/>
    <w:rsid w:val="00CB67D8"/>
    <w:rsid w:val="00CB6A57"/>
    <w:rsid w:val="00CB6B19"/>
    <w:rsid w:val="00CB6D2B"/>
    <w:rsid w:val="00CB7EA0"/>
    <w:rsid w:val="00CC2FEE"/>
    <w:rsid w:val="00CC4D78"/>
    <w:rsid w:val="00CC5400"/>
    <w:rsid w:val="00CC6382"/>
    <w:rsid w:val="00CC7016"/>
    <w:rsid w:val="00CC72F7"/>
    <w:rsid w:val="00CC7316"/>
    <w:rsid w:val="00CC7DBE"/>
    <w:rsid w:val="00CD0285"/>
    <w:rsid w:val="00CD1C15"/>
    <w:rsid w:val="00CD1CCC"/>
    <w:rsid w:val="00CD223C"/>
    <w:rsid w:val="00CD48EA"/>
    <w:rsid w:val="00CD5F6C"/>
    <w:rsid w:val="00CD6488"/>
    <w:rsid w:val="00CD6814"/>
    <w:rsid w:val="00CD72A0"/>
    <w:rsid w:val="00CD7C8A"/>
    <w:rsid w:val="00CD7CB6"/>
    <w:rsid w:val="00CD7EF2"/>
    <w:rsid w:val="00CE0646"/>
    <w:rsid w:val="00CE0EF5"/>
    <w:rsid w:val="00CE2505"/>
    <w:rsid w:val="00CE2CF6"/>
    <w:rsid w:val="00CE471C"/>
    <w:rsid w:val="00CE49F1"/>
    <w:rsid w:val="00CE56E0"/>
    <w:rsid w:val="00CE6D63"/>
    <w:rsid w:val="00CE6D84"/>
    <w:rsid w:val="00CE7005"/>
    <w:rsid w:val="00CF026C"/>
    <w:rsid w:val="00CF04A8"/>
    <w:rsid w:val="00CF1D96"/>
    <w:rsid w:val="00CF2492"/>
    <w:rsid w:val="00CF266B"/>
    <w:rsid w:val="00CF2968"/>
    <w:rsid w:val="00CF312B"/>
    <w:rsid w:val="00CF5CC4"/>
    <w:rsid w:val="00CF5CF0"/>
    <w:rsid w:val="00CF5F6F"/>
    <w:rsid w:val="00CF633F"/>
    <w:rsid w:val="00CF6362"/>
    <w:rsid w:val="00CF64B6"/>
    <w:rsid w:val="00CF70A3"/>
    <w:rsid w:val="00CF7991"/>
    <w:rsid w:val="00CF7DFF"/>
    <w:rsid w:val="00D00787"/>
    <w:rsid w:val="00D00A1E"/>
    <w:rsid w:val="00D00F97"/>
    <w:rsid w:val="00D011A8"/>
    <w:rsid w:val="00D019AC"/>
    <w:rsid w:val="00D02599"/>
    <w:rsid w:val="00D02808"/>
    <w:rsid w:val="00D03232"/>
    <w:rsid w:val="00D03591"/>
    <w:rsid w:val="00D0365E"/>
    <w:rsid w:val="00D0369D"/>
    <w:rsid w:val="00D0431B"/>
    <w:rsid w:val="00D045C5"/>
    <w:rsid w:val="00D05E88"/>
    <w:rsid w:val="00D06BC2"/>
    <w:rsid w:val="00D07B8C"/>
    <w:rsid w:val="00D10A65"/>
    <w:rsid w:val="00D10D87"/>
    <w:rsid w:val="00D124CC"/>
    <w:rsid w:val="00D12A7C"/>
    <w:rsid w:val="00D130F7"/>
    <w:rsid w:val="00D14BA2"/>
    <w:rsid w:val="00D150CF"/>
    <w:rsid w:val="00D150D4"/>
    <w:rsid w:val="00D1573B"/>
    <w:rsid w:val="00D15D48"/>
    <w:rsid w:val="00D15E4F"/>
    <w:rsid w:val="00D1652D"/>
    <w:rsid w:val="00D1685C"/>
    <w:rsid w:val="00D1696F"/>
    <w:rsid w:val="00D16A2C"/>
    <w:rsid w:val="00D17BB4"/>
    <w:rsid w:val="00D20AAD"/>
    <w:rsid w:val="00D20AD4"/>
    <w:rsid w:val="00D20CAD"/>
    <w:rsid w:val="00D20CCF"/>
    <w:rsid w:val="00D2103D"/>
    <w:rsid w:val="00D232DE"/>
    <w:rsid w:val="00D2578B"/>
    <w:rsid w:val="00D261CE"/>
    <w:rsid w:val="00D266BE"/>
    <w:rsid w:val="00D30FAD"/>
    <w:rsid w:val="00D31088"/>
    <w:rsid w:val="00D3139F"/>
    <w:rsid w:val="00D3166E"/>
    <w:rsid w:val="00D31E4C"/>
    <w:rsid w:val="00D32DBB"/>
    <w:rsid w:val="00D32F09"/>
    <w:rsid w:val="00D337A8"/>
    <w:rsid w:val="00D344ED"/>
    <w:rsid w:val="00D35C7A"/>
    <w:rsid w:val="00D36AA2"/>
    <w:rsid w:val="00D36AB0"/>
    <w:rsid w:val="00D36F6F"/>
    <w:rsid w:val="00D3788B"/>
    <w:rsid w:val="00D4213C"/>
    <w:rsid w:val="00D42259"/>
    <w:rsid w:val="00D43CDD"/>
    <w:rsid w:val="00D43DD6"/>
    <w:rsid w:val="00D43F1E"/>
    <w:rsid w:val="00D445FD"/>
    <w:rsid w:val="00D452A7"/>
    <w:rsid w:val="00D45606"/>
    <w:rsid w:val="00D45980"/>
    <w:rsid w:val="00D4629B"/>
    <w:rsid w:val="00D46B00"/>
    <w:rsid w:val="00D506E6"/>
    <w:rsid w:val="00D51528"/>
    <w:rsid w:val="00D52196"/>
    <w:rsid w:val="00D527B7"/>
    <w:rsid w:val="00D52D45"/>
    <w:rsid w:val="00D535DC"/>
    <w:rsid w:val="00D53BD8"/>
    <w:rsid w:val="00D53DC1"/>
    <w:rsid w:val="00D53EB1"/>
    <w:rsid w:val="00D542AB"/>
    <w:rsid w:val="00D54CB1"/>
    <w:rsid w:val="00D54E7C"/>
    <w:rsid w:val="00D57B81"/>
    <w:rsid w:val="00D60264"/>
    <w:rsid w:val="00D60588"/>
    <w:rsid w:val="00D618D1"/>
    <w:rsid w:val="00D61C96"/>
    <w:rsid w:val="00D6202E"/>
    <w:rsid w:val="00D62260"/>
    <w:rsid w:val="00D62E71"/>
    <w:rsid w:val="00D62E8F"/>
    <w:rsid w:val="00D6346B"/>
    <w:rsid w:val="00D63497"/>
    <w:rsid w:val="00D6365A"/>
    <w:rsid w:val="00D641E6"/>
    <w:rsid w:val="00D647A9"/>
    <w:rsid w:val="00D64BC8"/>
    <w:rsid w:val="00D6577F"/>
    <w:rsid w:val="00D666A1"/>
    <w:rsid w:val="00D6689E"/>
    <w:rsid w:val="00D66FE4"/>
    <w:rsid w:val="00D67427"/>
    <w:rsid w:val="00D67954"/>
    <w:rsid w:val="00D67C57"/>
    <w:rsid w:val="00D705FD"/>
    <w:rsid w:val="00D70E53"/>
    <w:rsid w:val="00D71052"/>
    <w:rsid w:val="00D7125E"/>
    <w:rsid w:val="00D716F5"/>
    <w:rsid w:val="00D7228C"/>
    <w:rsid w:val="00D72378"/>
    <w:rsid w:val="00D73878"/>
    <w:rsid w:val="00D7456E"/>
    <w:rsid w:val="00D746B2"/>
    <w:rsid w:val="00D75709"/>
    <w:rsid w:val="00D763E0"/>
    <w:rsid w:val="00D765E7"/>
    <w:rsid w:val="00D7700F"/>
    <w:rsid w:val="00D77073"/>
    <w:rsid w:val="00D775E1"/>
    <w:rsid w:val="00D77B5D"/>
    <w:rsid w:val="00D800E0"/>
    <w:rsid w:val="00D817D5"/>
    <w:rsid w:val="00D8254E"/>
    <w:rsid w:val="00D83D31"/>
    <w:rsid w:val="00D84D68"/>
    <w:rsid w:val="00D84FE9"/>
    <w:rsid w:val="00D85299"/>
    <w:rsid w:val="00D8531E"/>
    <w:rsid w:val="00D853C7"/>
    <w:rsid w:val="00D8587B"/>
    <w:rsid w:val="00D8623F"/>
    <w:rsid w:val="00D86966"/>
    <w:rsid w:val="00D86C38"/>
    <w:rsid w:val="00D900DB"/>
    <w:rsid w:val="00D902FC"/>
    <w:rsid w:val="00D90621"/>
    <w:rsid w:val="00D9136E"/>
    <w:rsid w:val="00D917CF"/>
    <w:rsid w:val="00D9184F"/>
    <w:rsid w:val="00D91D9A"/>
    <w:rsid w:val="00D9215C"/>
    <w:rsid w:val="00D9247F"/>
    <w:rsid w:val="00D93749"/>
    <w:rsid w:val="00D93E72"/>
    <w:rsid w:val="00D95DEC"/>
    <w:rsid w:val="00D979E5"/>
    <w:rsid w:val="00DA015B"/>
    <w:rsid w:val="00DA3020"/>
    <w:rsid w:val="00DA336D"/>
    <w:rsid w:val="00DA3657"/>
    <w:rsid w:val="00DA38BF"/>
    <w:rsid w:val="00DA38EA"/>
    <w:rsid w:val="00DA3952"/>
    <w:rsid w:val="00DA3D55"/>
    <w:rsid w:val="00DA490B"/>
    <w:rsid w:val="00DA4AC0"/>
    <w:rsid w:val="00DA4C23"/>
    <w:rsid w:val="00DA58EB"/>
    <w:rsid w:val="00DA5FE0"/>
    <w:rsid w:val="00DA6C95"/>
    <w:rsid w:val="00DA6E48"/>
    <w:rsid w:val="00DB0729"/>
    <w:rsid w:val="00DB0F29"/>
    <w:rsid w:val="00DB1F18"/>
    <w:rsid w:val="00DB6489"/>
    <w:rsid w:val="00DB6782"/>
    <w:rsid w:val="00DB6A7F"/>
    <w:rsid w:val="00DB78E1"/>
    <w:rsid w:val="00DB7A7B"/>
    <w:rsid w:val="00DB7B17"/>
    <w:rsid w:val="00DB7DFB"/>
    <w:rsid w:val="00DB7F9C"/>
    <w:rsid w:val="00DC0879"/>
    <w:rsid w:val="00DC0AD1"/>
    <w:rsid w:val="00DC0E10"/>
    <w:rsid w:val="00DC1FAA"/>
    <w:rsid w:val="00DC20D4"/>
    <w:rsid w:val="00DC2C08"/>
    <w:rsid w:val="00DC2CE3"/>
    <w:rsid w:val="00DC2ED6"/>
    <w:rsid w:val="00DC4B8D"/>
    <w:rsid w:val="00DC514A"/>
    <w:rsid w:val="00DC55A9"/>
    <w:rsid w:val="00DC5AA6"/>
    <w:rsid w:val="00DC5EE5"/>
    <w:rsid w:val="00DC7606"/>
    <w:rsid w:val="00DC778C"/>
    <w:rsid w:val="00DD01BA"/>
    <w:rsid w:val="00DD04FC"/>
    <w:rsid w:val="00DD05D7"/>
    <w:rsid w:val="00DD0692"/>
    <w:rsid w:val="00DD0B41"/>
    <w:rsid w:val="00DD1287"/>
    <w:rsid w:val="00DD1D84"/>
    <w:rsid w:val="00DD2F13"/>
    <w:rsid w:val="00DD3918"/>
    <w:rsid w:val="00DD3C77"/>
    <w:rsid w:val="00DD4089"/>
    <w:rsid w:val="00DD4747"/>
    <w:rsid w:val="00DD4B04"/>
    <w:rsid w:val="00DD5176"/>
    <w:rsid w:val="00DD663F"/>
    <w:rsid w:val="00DD6D2F"/>
    <w:rsid w:val="00DD7A56"/>
    <w:rsid w:val="00DE251E"/>
    <w:rsid w:val="00DE27A9"/>
    <w:rsid w:val="00DE29C0"/>
    <w:rsid w:val="00DE33F2"/>
    <w:rsid w:val="00DE3965"/>
    <w:rsid w:val="00DE3BA6"/>
    <w:rsid w:val="00DE52FC"/>
    <w:rsid w:val="00DE611B"/>
    <w:rsid w:val="00DE66A9"/>
    <w:rsid w:val="00DE75B1"/>
    <w:rsid w:val="00DE7D4E"/>
    <w:rsid w:val="00DE7D6A"/>
    <w:rsid w:val="00DF062E"/>
    <w:rsid w:val="00DF072C"/>
    <w:rsid w:val="00DF0B8D"/>
    <w:rsid w:val="00DF0C91"/>
    <w:rsid w:val="00DF172E"/>
    <w:rsid w:val="00DF187C"/>
    <w:rsid w:val="00DF1D10"/>
    <w:rsid w:val="00DF1E3F"/>
    <w:rsid w:val="00DF235B"/>
    <w:rsid w:val="00DF2399"/>
    <w:rsid w:val="00DF38DC"/>
    <w:rsid w:val="00DF4B1A"/>
    <w:rsid w:val="00DF532C"/>
    <w:rsid w:val="00DF5DD7"/>
    <w:rsid w:val="00DF63AF"/>
    <w:rsid w:val="00DF679A"/>
    <w:rsid w:val="00DF6B70"/>
    <w:rsid w:val="00DF73EB"/>
    <w:rsid w:val="00E0000D"/>
    <w:rsid w:val="00E00788"/>
    <w:rsid w:val="00E008E1"/>
    <w:rsid w:val="00E01065"/>
    <w:rsid w:val="00E01C8F"/>
    <w:rsid w:val="00E02C5A"/>
    <w:rsid w:val="00E03871"/>
    <w:rsid w:val="00E04207"/>
    <w:rsid w:val="00E044C3"/>
    <w:rsid w:val="00E044DE"/>
    <w:rsid w:val="00E048E0"/>
    <w:rsid w:val="00E04BAF"/>
    <w:rsid w:val="00E04C17"/>
    <w:rsid w:val="00E04C20"/>
    <w:rsid w:val="00E04F35"/>
    <w:rsid w:val="00E05951"/>
    <w:rsid w:val="00E062A1"/>
    <w:rsid w:val="00E063B9"/>
    <w:rsid w:val="00E065B5"/>
    <w:rsid w:val="00E0704D"/>
    <w:rsid w:val="00E07499"/>
    <w:rsid w:val="00E07FFB"/>
    <w:rsid w:val="00E10513"/>
    <w:rsid w:val="00E10FCD"/>
    <w:rsid w:val="00E1165B"/>
    <w:rsid w:val="00E116EE"/>
    <w:rsid w:val="00E11880"/>
    <w:rsid w:val="00E11A74"/>
    <w:rsid w:val="00E11C67"/>
    <w:rsid w:val="00E120AB"/>
    <w:rsid w:val="00E126A7"/>
    <w:rsid w:val="00E12A7B"/>
    <w:rsid w:val="00E12B7D"/>
    <w:rsid w:val="00E13F78"/>
    <w:rsid w:val="00E14A7F"/>
    <w:rsid w:val="00E14B52"/>
    <w:rsid w:val="00E15967"/>
    <w:rsid w:val="00E15B7E"/>
    <w:rsid w:val="00E15CD0"/>
    <w:rsid w:val="00E16C08"/>
    <w:rsid w:val="00E16D5D"/>
    <w:rsid w:val="00E172D6"/>
    <w:rsid w:val="00E17E41"/>
    <w:rsid w:val="00E206D2"/>
    <w:rsid w:val="00E207F5"/>
    <w:rsid w:val="00E213C5"/>
    <w:rsid w:val="00E21B43"/>
    <w:rsid w:val="00E2290B"/>
    <w:rsid w:val="00E23140"/>
    <w:rsid w:val="00E2320A"/>
    <w:rsid w:val="00E23318"/>
    <w:rsid w:val="00E23355"/>
    <w:rsid w:val="00E2350D"/>
    <w:rsid w:val="00E23544"/>
    <w:rsid w:val="00E23D8B"/>
    <w:rsid w:val="00E244C2"/>
    <w:rsid w:val="00E246E1"/>
    <w:rsid w:val="00E2600F"/>
    <w:rsid w:val="00E26589"/>
    <w:rsid w:val="00E27194"/>
    <w:rsid w:val="00E30AB6"/>
    <w:rsid w:val="00E30D35"/>
    <w:rsid w:val="00E3179D"/>
    <w:rsid w:val="00E3255E"/>
    <w:rsid w:val="00E33629"/>
    <w:rsid w:val="00E336AB"/>
    <w:rsid w:val="00E33761"/>
    <w:rsid w:val="00E33872"/>
    <w:rsid w:val="00E33B3E"/>
    <w:rsid w:val="00E33C1D"/>
    <w:rsid w:val="00E33FF1"/>
    <w:rsid w:val="00E34159"/>
    <w:rsid w:val="00E34332"/>
    <w:rsid w:val="00E3472C"/>
    <w:rsid w:val="00E349A9"/>
    <w:rsid w:val="00E363D7"/>
    <w:rsid w:val="00E368A7"/>
    <w:rsid w:val="00E36FD1"/>
    <w:rsid w:val="00E37BE7"/>
    <w:rsid w:val="00E4158A"/>
    <w:rsid w:val="00E41F69"/>
    <w:rsid w:val="00E4284B"/>
    <w:rsid w:val="00E42E97"/>
    <w:rsid w:val="00E441BE"/>
    <w:rsid w:val="00E442B2"/>
    <w:rsid w:val="00E445CB"/>
    <w:rsid w:val="00E44FF6"/>
    <w:rsid w:val="00E45758"/>
    <w:rsid w:val="00E45ECC"/>
    <w:rsid w:val="00E46376"/>
    <w:rsid w:val="00E46698"/>
    <w:rsid w:val="00E46727"/>
    <w:rsid w:val="00E469F8"/>
    <w:rsid w:val="00E46AB5"/>
    <w:rsid w:val="00E46E92"/>
    <w:rsid w:val="00E46F14"/>
    <w:rsid w:val="00E47C07"/>
    <w:rsid w:val="00E506AC"/>
    <w:rsid w:val="00E5072E"/>
    <w:rsid w:val="00E50DA1"/>
    <w:rsid w:val="00E510C1"/>
    <w:rsid w:val="00E512E1"/>
    <w:rsid w:val="00E523C8"/>
    <w:rsid w:val="00E55B13"/>
    <w:rsid w:val="00E57009"/>
    <w:rsid w:val="00E5790C"/>
    <w:rsid w:val="00E57AE1"/>
    <w:rsid w:val="00E57C0C"/>
    <w:rsid w:val="00E614A1"/>
    <w:rsid w:val="00E61CB7"/>
    <w:rsid w:val="00E62097"/>
    <w:rsid w:val="00E63B8D"/>
    <w:rsid w:val="00E64294"/>
    <w:rsid w:val="00E64703"/>
    <w:rsid w:val="00E64CFC"/>
    <w:rsid w:val="00E64F28"/>
    <w:rsid w:val="00E65818"/>
    <w:rsid w:val="00E65E85"/>
    <w:rsid w:val="00E66E5C"/>
    <w:rsid w:val="00E673CD"/>
    <w:rsid w:val="00E70345"/>
    <w:rsid w:val="00E70A06"/>
    <w:rsid w:val="00E70BA4"/>
    <w:rsid w:val="00E70BF7"/>
    <w:rsid w:val="00E70DF7"/>
    <w:rsid w:val="00E71A8D"/>
    <w:rsid w:val="00E72B63"/>
    <w:rsid w:val="00E72DA3"/>
    <w:rsid w:val="00E72E36"/>
    <w:rsid w:val="00E73795"/>
    <w:rsid w:val="00E74CCD"/>
    <w:rsid w:val="00E74F55"/>
    <w:rsid w:val="00E75C32"/>
    <w:rsid w:val="00E77877"/>
    <w:rsid w:val="00E80252"/>
    <w:rsid w:val="00E82594"/>
    <w:rsid w:val="00E82E31"/>
    <w:rsid w:val="00E832E0"/>
    <w:rsid w:val="00E835E8"/>
    <w:rsid w:val="00E8361A"/>
    <w:rsid w:val="00E84532"/>
    <w:rsid w:val="00E849B3"/>
    <w:rsid w:val="00E850F7"/>
    <w:rsid w:val="00E862F3"/>
    <w:rsid w:val="00E86775"/>
    <w:rsid w:val="00E86C4B"/>
    <w:rsid w:val="00E87F15"/>
    <w:rsid w:val="00E90208"/>
    <w:rsid w:val="00E92051"/>
    <w:rsid w:val="00E92157"/>
    <w:rsid w:val="00E934BC"/>
    <w:rsid w:val="00E9377A"/>
    <w:rsid w:val="00E93B0E"/>
    <w:rsid w:val="00E94067"/>
    <w:rsid w:val="00E95A23"/>
    <w:rsid w:val="00E95BAC"/>
    <w:rsid w:val="00E95F4A"/>
    <w:rsid w:val="00E96977"/>
    <w:rsid w:val="00E97041"/>
    <w:rsid w:val="00E97872"/>
    <w:rsid w:val="00E97E67"/>
    <w:rsid w:val="00E97F1B"/>
    <w:rsid w:val="00EA041E"/>
    <w:rsid w:val="00EA08CF"/>
    <w:rsid w:val="00EA0D4F"/>
    <w:rsid w:val="00EA0FE7"/>
    <w:rsid w:val="00EA0FE9"/>
    <w:rsid w:val="00EA2488"/>
    <w:rsid w:val="00EA24EF"/>
    <w:rsid w:val="00EA269D"/>
    <w:rsid w:val="00EA3549"/>
    <w:rsid w:val="00EA3861"/>
    <w:rsid w:val="00EA38E0"/>
    <w:rsid w:val="00EA3C21"/>
    <w:rsid w:val="00EA3F26"/>
    <w:rsid w:val="00EA3F43"/>
    <w:rsid w:val="00EA4129"/>
    <w:rsid w:val="00EA4942"/>
    <w:rsid w:val="00EA4D95"/>
    <w:rsid w:val="00EA5A64"/>
    <w:rsid w:val="00EA6B79"/>
    <w:rsid w:val="00EA6C18"/>
    <w:rsid w:val="00EA72A1"/>
    <w:rsid w:val="00EA75A9"/>
    <w:rsid w:val="00EA772A"/>
    <w:rsid w:val="00EA7F1A"/>
    <w:rsid w:val="00EB0A9D"/>
    <w:rsid w:val="00EB172B"/>
    <w:rsid w:val="00EB259D"/>
    <w:rsid w:val="00EB25BF"/>
    <w:rsid w:val="00EB29C6"/>
    <w:rsid w:val="00EB3786"/>
    <w:rsid w:val="00EB4349"/>
    <w:rsid w:val="00EB472F"/>
    <w:rsid w:val="00EB4917"/>
    <w:rsid w:val="00EB50D9"/>
    <w:rsid w:val="00EB570E"/>
    <w:rsid w:val="00EB7512"/>
    <w:rsid w:val="00EB7CE2"/>
    <w:rsid w:val="00EC03EB"/>
    <w:rsid w:val="00EC066A"/>
    <w:rsid w:val="00EC146A"/>
    <w:rsid w:val="00EC27A5"/>
    <w:rsid w:val="00EC2F7E"/>
    <w:rsid w:val="00EC348E"/>
    <w:rsid w:val="00EC3588"/>
    <w:rsid w:val="00EC3B0B"/>
    <w:rsid w:val="00EC3B4C"/>
    <w:rsid w:val="00EC3F4A"/>
    <w:rsid w:val="00EC409E"/>
    <w:rsid w:val="00EC4478"/>
    <w:rsid w:val="00EC4965"/>
    <w:rsid w:val="00EC4988"/>
    <w:rsid w:val="00EC4F34"/>
    <w:rsid w:val="00EC6E65"/>
    <w:rsid w:val="00EC7D83"/>
    <w:rsid w:val="00ED07CA"/>
    <w:rsid w:val="00ED0C81"/>
    <w:rsid w:val="00ED34AD"/>
    <w:rsid w:val="00ED357A"/>
    <w:rsid w:val="00ED3D2E"/>
    <w:rsid w:val="00ED4CFF"/>
    <w:rsid w:val="00ED4E82"/>
    <w:rsid w:val="00ED6930"/>
    <w:rsid w:val="00ED6B90"/>
    <w:rsid w:val="00ED708C"/>
    <w:rsid w:val="00ED7630"/>
    <w:rsid w:val="00ED7FF9"/>
    <w:rsid w:val="00EE2588"/>
    <w:rsid w:val="00EE30CF"/>
    <w:rsid w:val="00EE4281"/>
    <w:rsid w:val="00EE482A"/>
    <w:rsid w:val="00EE4958"/>
    <w:rsid w:val="00EE4C63"/>
    <w:rsid w:val="00EE5075"/>
    <w:rsid w:val="00EE54E9"/>
    <w:rsid w:val="00EE5BFC"/>
    <w:rsid w:val="00EE60EF"/>
    <w:rsid w:val="00EE63AE"/>
    <w:rsid w:val="00EE6545"/>
    <w:rsid w:val="00EE74F3"/>
    <w:rsid w:val="00EF04E9"/>
    <w:rsid w:val="00EF124E"/>
    <w:rsid w:val="00EF149A"/>
    <w:rsid w:val="00EF17EE"/>
    <w:rsid w:val="00EF19DE"/>
    <w:rsid w:val="00EF1BAF"/>
    <w:rsid w:val="00EF2A7B"/>
    <w:rsid w:val="00EF35EE"/>
    <w:rsid w:val="00EF4E59"/>
    <w:rsid w:val="00EF4F03"/>
    <w:rsid w:val="00EF4FC0"/>
    <w:rsid w:val="00EF56A1"/>
    <w:rsid w:val="00EF5935"/>
    <w:rsid w:val="00EF5AAB"/>
    <w:rsid w:val="00EF6AEF"/>
    <w:rsid w:val="00F00A38"/>
    <w:rsid w:val="00F00D05"/>
    <w:rsid w:val="00F02297"/>
    <w:rsid w:val="00F029BE"/>
    <w:rsid w:val="00F02D66"/>
    <w:rsid w:val="00F046AB"/>
    <w:rsid w:val="00F04F15"/>
    <w:rsid w:val="00F055E6"/>
    <w:rsid w:val="00F055F0"/>
    <w:rsid w:val="00F0580D"/>
    <w:rsid w:val="00F05DEF"/>
    <w:rsid w:val="00F06F3D"/>
    <w:rsid w:val="00F07183"/>
    <w:rsid w:val="00F07B29"/>
    <w:rsid w:val="00F10956"/>
    <w:rsid w:val="00F10ADC"/>
    <w:rsid w:val="00F11720"/>
    <w:rsid w:val="00F11C27"/>
    <w:rsid w:val="00F125A4"/>
    <w:rsid w:val="00F1381C"/>
    <w:rsid w:val="00F15921"/>
    <w:rsid w:val="00F16D77"/>
    <w:rsid w:val="00F17925"/>
    <w:rsid w:val="00F17BCD"/>
    <w:rsid w:val="00F2031D"/>
    <w:rsid w:val="00F20CD7"/>
    <w:rsid w:val="00F20FD7"/>
    <w:rsid w:val="00F21224"/>
    <w:rsid w:val="00F21656"/>
    <w:rsid w:val="00F223A1"/>
    <w:rsid w:val="00F22540"/>
    <w:rsid w:val="00F22599"/>
    <w:rsid w:val="00F22708"/>
    <w:rsid w:val="00F22F0D"/>
    <w:rsid w:val="00F238F0"/>
    <w:rsid w:val="00F239FB"/>
    <w:rsid w:val="00F23A1A"/>
    <w:rsid w:val="00F23C73"/>
    <w:rsid w:val="00F23F66"/>
    <w:rsid w:val="00F246E8"/>
    <w:rsid w:val="00F24753"/>
    <w:rsid w:val="00F250EB"/>
    <w:rsid w:val="00F25A38"/>
    <w:rsid w:val="00F26179"/>
    <w:rsid w:val="00F264FC"/>
    <w:rsid w:val="00F276C0"/>
    <w:rsid w:val="00F30827"/>
    <w:rsid w:val="00F30EA2"/>
    <w:rsid w:val="00F30F1B"/>
    <w:rsid w:val="00F31D81"/>
    <w:rsid w:val="00F32CA1"/>
    <w:rsid w:val="00F3358F"/>
    <w:rsid w:val="00F344D6"/>
    <w:rsid w:val="00F349F1"/>
    <w:rsid w:val="00F3534A"/>
    <w:rsid w:val="00F35705"/>
    <w:rsid w:val="00F36A75"/>
    <w:rsid w:val="00F36C69"/>
    <w:rsid w:val="00F371FC"/>
    <w:rsid w:val="00F372C2"/>
    <w:rsid w:val="00F37A58"/>
    <w:rsid w:val="00F400A7"/>
    <w:rsid w:val="00F403F4"/>
    <w:rsid w:val="00F407A2"/>
    <w:rsid w:val="00F41353"/>
    <w:rsid w:val="00F42209"/>
    <w:rsid w:val="00F424D8"/>
    <w:rsid w:val="00F43F1B"/>
    <w:rsid w:val="00F44131"/>
    <w:rsid w:val="00F44787"/>
    <w:rsid w:val="00F44FDC"/>
    <w:rsid w:val="00F45507"/>
    <w:rsid w:val="00F456C5"/>
    <w:rsid w:val="00F45C91"/>
    <w:rsid w:val="00F46754"/>
    <w:rsid w:val="00F4682D"/>
    <w:rsid w:val="00F472E0"/>
    <w:rsid w:val="00F47C6F"/>
    <w:rsid w:val="00F47F4E"/>
    <w:rsid w:val="00F501B2"/>
    <w:rsid w:val="00F50502"/>
    <w:rsid w:val="00F51D37"/>
    <w:rsid w:val="00F523BF"/>
    <w:rsid w:val="00F52753"/>
    <w:rsid w:val="00F529F3"/>
    <w:rsid w:val="00F538C8"/>
    <w:rsid w:val="00F55AB2"/>
    <w:rsid w:val="00F55D99"/>
    <w:rsid w:val="00F56019"/>
    <w:rsid w:val="00F57022"/>
    <w:rsid w:val="00F57389"/>
    <w:rsid w:val="00F573B5"/>
    <w:rsid w:val="00F573C0"/>
    <w:rsid w:val="00F60030"/>
    <w:rsid w:val="00F60EA8"/>
    <w:rsid w:val="00F62683"/>
    <w:rsid w:val="00F62750"/>
    <w:rsid w:val="00F62A30"/>
    <w:rsid w:val="00F62B68"/>
    <w:rsid w:val="00F62DF1"/>
    <w:rsid w:val="00F63038"/>
    <w:rsid w:val="00F63467"/>
    <w:rsid w:val="00F6358F"/>
    <w:rsid w:val="00F6369B"/>
    <w:rsid w:val="00F638A0"/>
    <w:rsid w:val="00F63C7C"/>
    <w:rsid w:val="00F66D31"/>
    <w:rsid w:val="00F67641"/>
    <w:rsid w:val="00F67EB7"/>
    <w:rsid w:val="00F706B5"/>
    <w:rsid w:val="00F70CC9"/>
    <w:rsid w:val="00F714E1"/>
    <w:rsid w:val="00F7152F"/>
    <w:rsid w:val="00F71837"/>
    <w:rsid w:val="00F71B83"/>
    <w:rsid w:val="00F72030"/>
    <w:rsid w:val="00F72329"/>
    <w:rsid w:val="00F72817"/>
    <w:rsid w:val="00F7351B"/>
    <w:rsid w:val="00F73618"/>
    <w:rsid w:val="00F73A1F"/>
    <w:rsid w:val="00F73A3E"/>
    <w:rsid w:val="00F75ECB"/>
    <w:rsid w:val="00F76354"/>
    <w:rsid w:val="00F771B7"/>
    <w:rsid w:val="00F77D51"/>
    <w:rsid w:val="00F80396"/>
    <w:rsid w:val="00F80515"/>
    <w:rsid w:val="00F814F9"/>
    <w:rsid w:val="00F8274D"/>
    <w:rsid w:val="00F83293"/>
    <w:rsid w:val="00F8375D"/>
    <w:rsid w:val="00F83AC4"/>
    <w:rsid w:val="00F86363"/>
    <w:rsid w:val="00F86486"/>
    <w:rsid w:val="00F876F5"/>
    <w:rsid w:val="00F87C89"/>
    <w:rsid w:val="00F903A8"/>
    <w:rsid w:val="00F905FD"/>
    <w:rsid w:val="00F912B1"/>
    <w:rsid w:val="00F91D84"/>
    <w:rsid w:val="00F92A3F"/>
    <w:rsid w:val="00F92EF8"/>
    <w:rsid w:val="00F92FBB"/>
    <w:rsid w:val="00F9309B"/>
    <w:rsid w:val="00F947B5"/>
    <w:rsid w:val="00F94952"/>
    <w:rsid w:val="00F958BA"/>
    <w:rsid w:val="00F96405"/>
    <w:rsid w:val="00F966EF"/>
    <w:rsid w:val="00F96DA8"/>
    <w:rsid w:val="00F97416"/>
    <w:rsid w:val="00F9757D"/>
    <w:rsid w:val="00FA02B0"/>
    <w:rsid w:val="00FA0C29"/>
    <w:rsid w:val="00FA1568"/>
    <w:rsid w:val="00FA15E4"/>
    <w:rsid w:val="00FA22BB"/>
    <w:rsid w:val="00FA2310"/>
    <w:rsid w:val="00FA2C05"/>
    <w:rsid w:val="00FA38E4"/>
    <w:rsid w:val="00FA3B30"/>
    <w:rsid w:val="00FA3CB6"/>
    <w:rsid w:val="00FA63A1"/>
    <w:rsid w:val="00FA713F"/>
    <w:rsid w:val="00FA750A"/>
    <w:rsid w:val="00FB0254"/>
    <w:rsid w:val="00FB0705"/>
    <w:rsid w:val="00FB077B"/>
    <w:rsid w:val="00FB1BD2"/>
    <w:rsid w:val="00FB289C"/>
    <w:rsid w:val="00FB29A2"/>
    <w:rsid w:val="00FB2A1B"/>
    <w:rsid w:val="00FB309D"/>
    <w:rsid w:val="00FB3885"/>
    <w:rsid w:val="00FB3B38"/>
    <w:rsid w:val="00FB3B90"/>
    <w:rsid w:val="00FB4316"/>
    <w:rsid w:val="00FB55CB"/>
    <w:rsid w:val="00FB5C56"/>
    <w:rsid w:val="00FB7785"/>
    <w:rsid w:val="00FB7AA2"/>
    <w:rsid w:val="00FC0809"/>
    <w:rsid w:val="00FC080E"/>
    <w:rsid w:val="00FC1479"/>
    <w:rsid w:val="00FC15B1"/>
    <w:rsid w:val="00FC19B7"/>
    <w:rsid w:val="00FC2052"/>
    <w:rsid w:val="00FC2A20"/>
    <w:rsid w:val="00FC2A46"/>
    <w:rsid w:val="00FC2A7F"/>
    <w:rsid w:val="00FC2A81"/>
    <w:rsid w:val="00FC2D6C"/>
    <w:rsid w:val="00FC2DAB"/>
    <w:rsid w:val="00FC3F60"/>
    <w:rsid w:val="00FC48DB"/>
    <w:rsid w:val="00FC6172"/>
    <w:rsid w:val="00FC699F"/>
    <w:rsid w:val="00FC6DBE"/>
    <w:rsid w:val="00FC74D7"/>
    <w:rsid w:val="00FC7649"/>
    <w:rsid w:val="00FC7922"/>
    <w:rsid w:val="00FC7D6A"/>
    <w:rsid w:val="00FC7F30"/>
    <w:rsid w:val="00FD0209"/>
    <w:rsid w:val="00FD0445"/>
    <w:rsid w:val="00FD0554"/>
    <w:rsid w:val="00FD09C4"/>
    <w:rsid w:val="00FD0C92"/>
    <w:rsid w:val="00FD14E9"/>
    <w:rsid w:val="00FD158F"/>
    <w:rsid w:val="00FD1A5B"/>
    <w:rsid w:val="00FD1B1F"/>
    <w:rsid w:val="00FD2190"/>
    <w:rsid w:val="00FD326D"/>
    <w:rsid w:val="00FD398F"/>
    <w:rsid w:val="00FD3E45"/>
    <w:rsid w:val="00FD41B2"/>
    <w:rsid w:val="00FD47DD"/>
    <w:rsid w:val="00FD4B3A"/>
    <w:rsid w:val="00FD4F05"/>
    <w:rsid w:val="00FD73F8"/>
    <w:rsid w:val="00FD7C02"/>
    <w:rsid w:val="00FE0B88"/>
    <w:rsid w:val="00FE0EB4"/>
    <w:rsid w:val="00FE1291"/>
    <w:rsid w:val="00FE12DF"/>
    <w:rsid w:val="00FE1C87"/>
    <w:rsid w:val="00FE1D22"/>
    <w:rsid w:val="00FE214E"/>
    <w:rsid w:val="00FE23FD"/>
    <w:rsid w:val="00FE256D"/>
    <w:rsid w:val="00FE2752"/>
    <w:rsid w:val="00FE2AD6"/>
    <w:rsid w:val="00FE2B05"/>
    <w:rsid w:val="00FE2D62"/>
    <w:rsid w:val="00FE313F"/>
    <w:rsid w:val="00FE34EC"/>
    <w:rsid w:val="00FE3DF9"/>
    <w:rsid w:val="00FE4BD8"/>
    <w:rsid w:val="00FE4C41"/>
    <w:rsid w:val="00FE5378"/>
    <w:rsid w:val="00FE5381"/>
    <w:rsid w:val="00FE5738"/>
    <w:rsid w:val="00FE64B0"/>
    <w:rsid w:val="00FE6CD3"/>
    <w:rsid w:val="00FE6D90"/>
    <w:rsid w:val="00FE700E"/>
    <w:rsid w:val="00FE723F"/>
    <w:rsid w:val="00FE7945"/>
    <w:rsid w:val="00FE7E6C"/>
    <w:rsid w:val="00FF082B"/>
    <w:rsid w:val="00FF0C9F"/>
    <w:rsid w:val="00FF30F5"/>
    <w:rsid w:val="00FF47C1"/>
    <w:rsid w:val="00FF490D"/>
    <w:rsid w:val="00FF4FA3"/>
    <w:rsid w:val="00FF523F"/>
    <w:rsid w:val="00FF54C0"/>
    <w:rsid w:val="00FF5802"/>
    <w:rsid w:val="00FF6055"/>
    <w:rsid w:val="00FF630F"/>
    <w:rsid w:val="00FF6869"/>
    <w:rsid w:val="00FF7044"/>
    <w:rsid w:val="00FF7120"/>
    <w:rsid w:val="00FF7386"/>
    <w:rsid w:val="00FF738F"/>
    <w:rsid w:val="00FF7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3FE41AA-E3C0-4353-828B-36B172460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pacing w:before="120" w:after="120"/>
        <w:ind w:firstLine="567"/>
        <w:jc w:val="both"/>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1">
    <w:name w:val="Normal"/>
    <w:qFormat/>
    <w:rsid w:val="007D025E"/>
    <w:rPr>
      <w:sz w:val="24"/>
      <w:szCs w:val="24"/>
    </w:rPr>
  </w:style>
  <w:style w:type="paragraph" w:styleId="12">
    <w:name w:val="heading 1"/>
    <w:aliases w:val="Заголовок 1 Знак1,Заголовок 1 Знак Знак,Заголовок 1 Знак Знак1,Заголовок 1 Знак,Заголовок 1 Знак2,Заголовок 1 Знак Знак2,H1,1,Chapter,Глава, Знак,Заголовок 1 Знак Знак Знак Знак Знак Знак Знак Знак Знак,H1 Знак,Название спецификации Знак,Б1"/>
    <w:basedOn w:val="af1"/>
    <w:next w:val="af1"/>
    <w:uiPriority w:val="99"/>
    <w:qFormat/>
    <w:pPr>
      <w:keepNext/>
      <w:numPr>
        <w:numId w:val="40"/>
      </w:numPr>
      <w:spacing w:before="80"/>
      <w:jc w:val="center"/>
      <w:outlineLvl w:val="0"/>
    </w:pPr>
    <w:rPr>
      <w:b/>
      <w:spacing w:val="20"/>
      <w:szCs w:val="20"/>
    </w:rPr>
  </w:style>
  <w:style w:type="paragraph" w:styleId="23">
    <w:name w:val="heading 2"/>
    <w:aliases w:val="Заголовок 2 Знак,H2,Heading 0,Heading 2 Hidden,2,h2,Б2,RTC,iz2,Заголовок 21,Numbered text 3,HD2,heading 2,Раздел Знак,Level 2 Topic Heading,H21,Major,CHS,H2-Heading 2,l2,Header2,22,heading2,list2,A,A.B.C.,list 2,Heading2,Heading Indent No L2"/>
    <w:basedOn w:val="af1"/>
    <w:next w:val="af1"/>
    <w:link w:val="220"/>
    <w:uiPriority w:val="99"/>
    <w:qFormat/>
    <w:pPr>
      <w:keepNext/>
      <w:numPr>
        <w:ilvl w:val="1"/>
        <w:numId w:val="40"/>
      </w:numPr>
      <w:tabs>
        <w:tab w:val="left" w:pos="6237"/>
      </w:tabs>
      <w:spacing w:line="360" w:lineRule="auto"/>
      <w:outlineLvl w:val="1"/>
    </w:pPr>
    <w:rPr>
      <w:b/>
      <w:szCs w:val="20"/>
    </w:rPr>
  </w:style>
  <w:style w:type="paragraph" w:styleId="32">
    <w:name w:val="heading 3"/>
    <w:aliases w:val="Заголовок новый,H3"/>
    <w:basedOn w:val="af1"/>
    <w:next w:val="af1"/>
    <w:link w:val="39"/>
    <w:uiPriority w:val="99"/>
    <w:qFormat/>
    <w:pPr>
      <w:keepNext/>
      <w:numPr>
        <w:ilvl w:val="2"/>
        <w:numId w:val="40"/>
      </w:numPr>
      <w:spacing w:line="360" w:lineRule="auto"/>
      <w:outlineLvl w:val="2"/>
    </w:pPr>
    <w:rPr>
      <w:szCs w:val="28"/>
    </w:rPr>
  </w:style>
  <w:style w:type="paragraph" w:styleId="4">
    <w:name w:val="heading 4"/>
    <w:aliases w:val="H4,Заголовок 4 Знак Знак Знак Знак Знак,Заголовок 4 Знак Знак Знак Знак,Gliederung4,h4"/>
    <w:basedOn w:val="af1"/>
    <w:next w:val="af1"/>
    <w:uiPriority w:val="99"/>
    <w:qFormat/>
    <w:pPr>
      <w:keepNext/>
      <w:numPr>
        <w:ilvl w:val="3"/>
        <w:numId w:val="40"/>
      </w:numPr>
      <w:spacing w:before="240" w:after="60" w:line="480" w:lineRule="auto"/>
      <w:outlineLvl w:val="3"/>
    </w:pPr>
    <w:rPr>
      <w:bCs/>
      <w:szCs w:val="28"/>
    </w:rPr>
  </w:style>
  <w:style w:type="paragraph" w:styleId="5">
    <w:name w:val="heading 5"/>
    <w:aliases w:val="H5,Заголовок 5 Знак Знак"/>
    <w:basedOn w:val="af1"/>
    <w:next w:val="af1"/>
    <w:uiPriority w:val="99"/>
    <w:qFormat/>
    <w:pPr>
      <w:keepNext/>
      <w:numPr>
        <w:ilvl w:val="4"/>
        <w:numId w:val="40"/>
      </w:numPr>
      <w:outlineLvl w:val="4"/>
    </w:pPr>
    <w:rPr>
      <w:sz w:val="28"/>
      <w:szCs w:val="26"/>
    </w:rPr>
  </w:style>
  <w:style w:type="paragraph" w:styleId="6">
    <w:name w:val="heading 6"/>
    <w:basedOn w:val="af1"/>
    <w:next w:val="af1"/>
    <w:uiPriority w:val="99"/>
    <w:qFormat/>
    <w:pPr>
      <w:keepNext/>
      <w:numPr>
        <w:ilvl w:val="5"/>
        <w:numId w:val="40"/>
      </w:numPr>
      <w:tabs>
        <w:tab w:val="left" w:pos="1276"/>
      </w:tabs>
      <w:spacing w:line="360" w:lineRule="auto"/>
      <w:jc w:val="right"/>
      <w:outlineLvl w:val="5"/>
    </w:pPr>
    <w:rPr>
      <w:b/>
      <w:szCs w:val="52"/>
    </w:rPr>
  </w:style>
  <w:style w:type="paragraph" w:styleId="7">
    <w:name w:val="heading 7"/>
    <w:basedOn w:val="af1"/>
    <w:next w:val="af1"/>
    <w:uiPriority w:val="99"/>
    <w:qFormat/>
    <w:pPr>
      <w:numPr>
        <w:ilvl w:val="6"/>
        <w:numId w:val="40"/>
      </w:numPr>
      <w:spacing w:before="240" w:after="60"/>
      <w:outlineLvl w:val="6"/>
    </w:pPr>
    <w:rPr>
      <w:rFonts w:ascii="Arial" w:hAnsi="Arial"/>
      <w:sz w:val="20"/>
      <w:szCs w:val="20"/>
    </w:rPr>
  </w:style>
  <w:style w:type="paragraph" w:styleId="8">
    <w:name w:val="heading 8"/>
    <w:basedOn w:val="af1"/>
    <w:next w:val="af1"/>
    <w:uiPriority w:val="99"/>
    <w:qFormat/>
    <w:pPr>
      <w:keepNext/>
      <w:numPr>
        <w:ilvl w:val="7"/>
        <w:numId w:val="40"/>
      </w:numPr>
      <w:spacing w:line="360" w:lineRule="auto"/>
      <w:jc w:val="right"/>
      <w:outlineLvl w:val="7"/>
    </w:pPr>
    <w:rPr>
      <w:b/>
      <w:sz w:val="28"/>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f1"/>
    <w:next w:val="af1"/>
    <w:uiPriority w:val="99"/>
    <w:qFormat/>
    <w:pPr>
      <w:numPr>
        <w:ilvl w:val="8"/>
        <w:numId w:val="40"/>
      </w:numPr>
      <w:spacing w:before="240" w:after="60"/>
      <w:outlineLvl w:val="8"/>
    </w:pPr>
    <w:rPr>
      <w:rFonts w:ascii="Arial" w:hAnsi="Arial" w:cs="Arial"/>
      <w:sz w:val="22"/>
      <w:szCs w:val="22"/>
    </w:rPr>
  </w:style>
  <w:style w:type="character" w:default="1" w:styleId="af2">
    <w:name w:val="Default Paragraph Font"/>
    <w:uiPriority w:val="1"/>
    <w:semiHidden/>
    <w:unhideWhenUsed/>
  </w:style>
  <w:style w:type="table" w:default="1" w:styleId="af3">
    <w:name w:val="Normal Table"/>
    <w:uiPriority w:val="99"/>
    <w:semiHidden/>
    <w:unhideWhenUsed/>
    <w:tblPr>
      <w:tblInd w:w="0" w:type="dxa"/>
      <w:tblCellMar>
        <w:top w:w="0" w:type="dxa"/>
        <w:left w:w="108" w:type="dxa"/>
        <w:bottom w:w="0" w:type="dxa"/>
        <w:right w:w="108" w:type="dxa"/>
      </w:tblCellMar>
    </w:tblPr>
  </w:style>
  <w:style w:type="numbering" w:default="1" w:styleId="af4">
    <w:name w:val="No List"/>
    <w:uiPriority w:val="99"/>
    <w:semiHidden/>
    <w:unhideWhenUsed/>
  </w:style>
  <w:style w:type="character" w:styleId="af5">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1,Текст сноски Знак Знак Знак Знак Знак Знак Знак1,сноска,Знак сноски1"/>
    <w:uiPriority w:val="99"/>
    <w:qFormat/>
    <w:rPr>
      <w:vertAlign w:val="superscript"/>
    </w:rPr>
  </w:style>
  <w:style w:type="paragraph" w:styleId="af6">
    <w:name w:val="Normal (Web)"/>
    <w:aliases w:val="Обычный (веб) Знак Знак,Обычный (Web) Знак Знак Знак"/>
    <w:basedOn w:val="af1"/>
    <w:link w:val="af7"/>
    <w:uiPriority w:val="99"/>
    <w:qFormat/>
    <w:pPr>
      <w:spacing w:before="100" w:beforeAutospacing="1" w:after="100" w:afterAutospacing="1"/>
    </w:pPr>
    <w:rPr>
      <w:rFonts w:ascii="Arial Unicode MS" w:eastAsia="Arial Unicode MS" w:hAnsi="Arial Unicode MS"/>
    </w:rPr>
  </w:style>
  <w:style w:type="character" w:styleId="af8">
    <w:name w:val="Hyperlink"/>
    <w:uiPriority w:val="99"/>
    <w:rPr>
      <w:color w:val="0000FF"/>
      <w:u w:val="single"/>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af9">
    <w:name w:val="Body Text"/>
    <w:aliases w:val="body text,body text Знак,body text Знак Знак,bt, ändrad,ändrad,body text1,bt1,body text2,bt2,body text11,bt11,body text3,bt3,paragraph 2,paragraph 21,EHPT,Body Text2,b,Body Text level 2,Основной текст Знак Знак,Основной текст Знак"/>
    <w:basedOn w:val="af1"/>
    <w:pPr>
      <w:framePr w:w="6124" w:hSpace="181" w:wrap="notBeside" w:vAnchor="text" w:hAnchor="page" w:x="3233" w:y="869"/>
      <w:tabs>
        <w:tab w:val="center" w:pos="1985"/>
        <w:tab w:val="center" w:pos="2127"/>
        <w:tab w:val="left" w:pos="6096"/>
      </w:tabs>
    </w:pPr>
    <w:rPr>
      <w:sz w:val="28"/>
      <w:szCs w:val="20"/>
    </w:rPr>
  </w:style>
  <w:style w:type="paragraph" w:styleId="3a">
    <w:name w:val="Body Text Indent 3"/>
    <w:aliases w:val=" Знак1 Знак,Знак1 Знак"/>
    <w:basedOn w:val="af1"/>
    <w:link w:val="3b"/>
    <w:pPr>
      <w:ind w:left="283"/>
    </w:pPr>
    <w:rPr>
      <w:sz w:val="16"/>
      <w:szCs w:val="16"/>
    </w:rPr>
  </w:style>
  <w:style w:type="paragraph" w:styleId="3c">
    <w:name w:val="List 3"/>
    <w:basedOn w:val="af1"/>
    <w:pPr>
      <w:ind w:left="849" w:hanging="283"/>
    </w:pPr>
  </w:style>
  <w:style w:type="paragraph" w:styleId="2a">
    <w:name w:val="Body Text 2"/>
    <w:basedOn w:val="af1"/>
    <w:link w:val="2b"/>
    <w:pPr>
      <w:spacing w:line="480" w:lineRule="auto"/>
    </w:pPr>
    <w:rPr>
      <w:sz w:val="20"/>
      <w:szCs w:val="20"/>
    </w:rPr>
  </w:style>
  <w:style w:type="paragraph" w:customStyle="1" w:styleId="35">
    <w:name w:val="Стиль3"/>
    <w:basedOn w:val="2c"/>
    <w:pPr>
      <w:widowControl w:val="0"/>
      <w:numPr>
        <w:ilvl w:val="2"/>
        <w:numId w:val="2"/>
      </w:numPr>
      <w:adjustRightInd w:val="0"/>
      <w:spacing w:after="0" w:line="240" w:lineRule="auto"/>
      <w:textAlignment w:val="baseline"/>
    </w:pPr>
    <w:rPr>
      <w:sz w:val="24"/>
    </w:rPr>
  </w:style>
  <w:style w:type="paragraph" w:styleId="2c">
    <w:name w:val="Body Text Indent 2"/>
    <w:aliases w:val="Знак,Знак1,Знак11"/>
    <w:basedOn w:val="af1"/>
    <w:link w:val="2d"/>
    <w:pPr>
      <w:spacing w:line="480" w:lineRule="auto"/>
      <w:ind w:left="283"/>
    </w:pPr>
    <w:rPr>
      <w:sz w:val="20"/>
      <w:szCs w:val="20"/>
    </w:rPr>
  </w:style>
  <w:style w:type="paragraph" w:styleId="2e">
    <w:name w:val="List Continue 2"/>
    <w:basedOn w:val="af1"/>
    <w:pPr>
      <w:ind w:left="566"/>
    </w:pPr>
  </w:style>
  <w:style w:type="paragraph" w:customStyle="1" w:styleId="ConsNormal">
    <w:name w:val="ConsNormal"/>
    <w:pPr>
      <w:autoSpaceDE w:val="0"/>
      <w:autoSpaceDN w:val="0"/>
      <w:adjustRightInd w:val="0"/>
      <w:ind w:right="19772" w:firstLine="720"/>
    </w:pPr>
    <w:rPr>
      <w:rFonts w:ascii="Arial" w:hAnsi="Arial" w:cs="Arial"/>
    </w:rPr>
  </w:style>
  <w:style w:type="character" w:styleId="afa">
    <w:name w:val="page number"/>
    <w:basedOn w:val="af2"/>
  </w:style>
  <w:style w:type="paragraph" w:styleId="afb">
    <w:name w:val="List Continue"/>
    <w:basedOn w:val="af1"/>
    <w:pPr>
      <w:ind w:left="283"/>
    </w:pPr>
  </w:style>
  <w:style w:type="paragraph" w:styleId="2f">
    <w:name w:val="List 2"/>
    <w:basedOn w:val="af1"/>
    <w:pPr>
      <w:ind w:left="566" w:hanging="283"/>
    </w:pPr>
  </w:style>
  <w:style w:type="paragraph" w:styleId="afc">
    <w:name w:val="Body Text Indent"/>
    <w:aliases w:val="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Основной текст без отступа"/>
    <w:basedOn w:val="af1"/>
    <w:pPr>
      <w:ind w:left="283"/>
    </w:pPr>
    <w:rPr>
      <w:sz w:val="20"/>
      <w:szCs w:val="20"/>
    </w:rPr>
  </w:style>
  <w:style w:type="paragraph" w:customStyle="1" w:styleId="ConsCell">
    <w:name w:val="ConsCell"/>
    <w:pPr>
      <w:widowControl w:val="0"/>
      <w:autoSpaceDE w:val="0"/>
      <w:autoSpaceDN w:val="0"/>
      <w:adjustRightInd w:val="0"/>
      <w:ind w:right="19772"/>
    </w:pPr>
    <w:rPr>
      <w:rFonts w:ascii="Arial" w:hAnsi="Arial" w:cs="Arial"/>
    </w:rPr>
  </w:style>
  <w:style w:type="paragraph" w:styleId="afd">
    <w:name w:val="footnote text"/>
    <w:aliases w:val="Текст сноски Знак1,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Зн,Текст сноски Зна"/>
    <w:basedOn w:val="af1"/>
    <w:link w:val="afe"/>
    <w:qFormat/>
    <w:rPr>
      <w:sz w:val="20"/>
      <w:szCs w:val="20"/>
    </w:rPr>
  </w:style>
  <w:style w:type="paragraph" w:styleId="3d">
    <w:name w:val="Body Text 3"/>
    <w:basedOn w:val="af1"/>
    <w:link w:val="3e"/>
    <w:rPr>
      <w:b/>
      <w:bCs/>
      <w:sz w:val="28"/>
    </w:rPr>
  </w:style>
  <w:style w:type="paragraph" w:customStyle="1" w:styleId="3f">
    <w:name w:val="Стиль3 Знак Знак"/>
    <w:basedOn w:val="2c"/>
    <w:pPr>
      <w:widowControl w:val="0"/>
      <w:tabs>
        <w:tab w:val="num" w:pos="227"/>
      </w:tabs>
      <w:adjustRightInd w:val="0"/>
      <w:spacing w:after="0" w:line="240" w:lineRule="auto"/>
      <w:ind w:left="0"/>
    </w:pPr>
    <w:rPr>
      <w:sz w:val="24"/>
    </w:rPr>
  </w:style>
  <w:style w:type="paragraph" w:customStyle="1" w:styleId="18">
    <w:name w:val="Стиль1"/>
    <w:basedOn w:val="af1"/>
    <w:link w:val="1b"/>
    <w:qFormat/>
    <w:pPr>
      <w:keepNext/>
      <w:keepLines/>
      <w:widowControl w:val="0"/>
      <w:numPr>
        <w:numId w:val="3"/>
      </w:numPr>
      <w:suppressLineNumbers/>
      <w:suppressAutoHyphens/>
      <w:spacing w:after="60"/>
    </w:pPr>
    <w:rPr>
      <w:b/>
      <w:sz w:val="28"/>
    </w:rPr>
  </w:style>
  <w:style w:type="paragraph" w:customStyle="1" w:styleId="28">
    <w:name w:val="Стиль2"/>
    <w:basedOn w:val="26"/>
    <w:qFormat/>
    <w:pPr>
      <w:keepNext/>
      <w:keepLines/>
      <w:widowControl w:val="0"/>
      <w:numPr>
        <w:ilvl w:val="1"/>
        <w:numId w:val="3"/>
      </w:numPr>
      <w:suppressLineNumbers/>
      <w:suppressAutoHyphens/>
      <w:spacing w:after="60"/>
    </w:pPr>
    <w:rPr>
      <w:b/>
      <w:sz w:val="24"/>
    </w:rPr>
  </w:style>
  <w:style w:type="paragraph" w:styleId="26">
    <w:name w:val="List Number 2"/>
    <w:basedOn w:val="af1"/>
    <w:pPr>
      <w:numPr>
        <w:numId w:val="1"/>
      </w:numPr>
    </w:pPr>
    <w:rPr>
      <w:sz w:val="20"/>
      <w:szCs w:val="20"/>
    </w:rPr>
  </w:style>
  <w:style w:type="paragraph" w:customStyle="1" w:styleId="Iiiaeuiue">
    <w:name w:val="Ii?iaeuiue"/>
    <w:pPr>
      <w:widowControl w:val="0"/>
      <w:overflowPunct w:val="0"/>
      <w:autoSpaceDE w:val="0"/>
      <w:autoSpaceDN w:val="0"/>
      <w:adjustRightInd w:val="0"/>
      <w:textAlignment w:val="baseline"/>
    </w:pPr>
  </w:style>
  <w:style w:type="paragraph" w:customStyle="1" w:styleId="caaieiaie4">
    <w:name w:val="caaieiaie 4"/>
    <w:basedOn w:val="Noeeu"/>
    <w:next w:val="Noeeu"/>
    <w:pPr>
      <w:jc w:val="center"/>
    </w:pPr>
    <w:rPr>
      <w:b/>
      <w:spacing w:val="0"/>
      <w:kern w:val="28"/>
      <w:position w:val="0"/>
      <w:vertAlign w:val="baseline"/>
      <w:lang w:val="ru-RU"/>
    </w:rPr>
  </w:style>
  <w:style w:type="paragraph" w:customStyle="1" w:styleId="Noeeu">
    <w:name w:val="Noeeu"/>
    <w:pPr>
      <w:widowControl w:val="0"/>
      <w:overflowPunct w:val="0"/>
      <w:autoSpaceDE w:val="0"/>
      <w:autoSpaceDN w:val="0"/>
      <w:adjustRightInd w:val="0"/>
      <w:textAlignment w:val="baseline"/>
    </w:pPr>
    <w:rPr>
      <w:spacing w:val="-1"/>
      <w:kern w:val="65535"/>
      <w:position w:val="-1"/>
      <w:sz w:val="24"/>
      <w:vertAlign w:val="superscript"/>
      <w:lang w:val="en-US"/>
    </w:rPr>
  </w:style>
  <w:style w:type="paragraph" w:customStyle="1" w:styleId="aff">
    <w:name w:val="Нормальный"/>
    <w:pPr>
      <w:widowControl w:val="0"/>
    </w:pPr>
  </w:style>
  <w:style w:type="paragraph" w:customStyle="1" w:styleId="113">
    <w:name w:val="заголовок 11"/>
    <w:basedOn w:val="af1"/>
    <w:next w:val="af1"/>
    <w:pPr>
      <w:keepNext/>
      <w:jc w:val="center"/>
    </w:pPr>
    <w:rPr>
      <w:szCs w:val="20"/>
    </w:rPr>
  </w:style>
  <w:style w:type="paragraph" w:styleId="aff0">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f1"/>
    <w:pPr>
      <w:tabs>
        <w:tab w:val="center" w:pos="4153"/>
        <w:tab w:val="right" w:pos="8306"/>
      </w:tabs>
    </w:pPr>
    <w:rPr>
      <w:sz w:val="20"/>
      <w:szCs w:val="20"/>
    </w:rPr>
  </w:style>
  <w:style w:type="paragraph" w:styleId="50">
    <w:name w:val="toc 5"/>
    <w:basedOn w:val="af1"/>
    <w:next w:val="af1"/>
    <w:autoRedefine/>
    <w:uiPriority w:val="39"/>
    <w:pPr>
      <w:ind w:left="2092" w:hanging="1134"/>
    </w:pPr>
    <w:rPr>
      <w:rFonts w:ascii="Arial" w:hAnsi="Arial"/>
      <w:noProof/>
      <w:szCs w:val="20"/>
    </w:rPr>
  </w:style>
  <w:style w:type="paragraph" w:customStyle="1" w:styleId="Heading">
    <w:name w:val="Heading"/>
    <w:basedOn w:val="12"/>
    <w:pPr>
      <w:spacing w:before="240"/>
    </w:pPr>
    <w:rPr>
      <w:rFonts w:ascii="Arial" w:hAnsi="Arial"/>
      <w:spacing w:val="0"/>
      <w:kern w:val="28"/>
      <w:sz w:val="32"/>
    </w:rPr>
  </w:style>
  <w:style w:type="paragraph" w:customStyle="1" w:styleId="aff1">
    <w:name w:val="Краткий обратный адрес"/>
    <w:basedOn w:val="af1"/>
  </w:style>
  <w:style w:type="paragraph" w:customStyle="1" w:styleId="1c">
    <w:name w:val="Маркер1"/>
    <w:basedOn w:val="af1"/>
    <w:pPr>
      <w:tabs>
        <w:tab w:val="num" w:pos="360"/>
      </w:tabs>
      <w:spacing w:line="300" w:lineRule="atLeast"/>
    </w:pPr>
    <w:rPr>
      <w:szCs w:val="20"/>
      <w:lang w:eastAsia="en-US"/>
    </w:rPr>
  </w:style>
  <w:style w:type="paragraph" w:styleId="2f0">
    <w:name w:val="envelope return"/>
    <w:basedOn w:val="af1"/>
    <w:pPr>
      <w:spacing w:after="60"/>
    </w:pPr>
    <w:rPr>
      <w:rFonts w:ascii="Arial" w:hAnsi="Arial" w:cs="Arial"/>
      <w:sz w:val="20"/>
      <w:szCs w:val="20"/>
    </w:rPr>
  </w:style>
  <w:style w:type="paragraph" w:customStyle="1" w:styleId="aff2">
    <w:name w:val="Таблицы (моноширинный)"/>
    <w:basedOn w:val="aff3"/>
    <w:next w:val="aff3"/>
    <w:pPr>
      <w:ind w:firstLine="0"/>
    </w:pPr>
    <w:rPr>
      <w:rFonts w:ascii="Courier New" w:hAnsi="Courier New"/>
    </w:rPr>
  </w:style>
  <w:style w:type="paragraph" w:customStyle="1" w:styleId="aff3">
    <w:name w:val="Стиль"/>
    <w:pPr>
      <w:widowControl w:val="0"/>
      <w:snapToGrid w:val="0"/>
      <w:ind w:firstLine="720"/>
    </w:pPr>
    <w:rPr>
      <w:rFonts w:ascii="Arial" w:hAnsi="Arial"/>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styleId="aff4">
    <w:name w:val="Normal Indent"/>
    <w:basedOn w:val="af1"/>
    <w:pPr>
      <w:spacing w:line="360" w:lineRule="auto"/>
      <w:ind w:firstLine="624"/>
    </w:pPr>
    <w:rPr>
      <w:sz w:val="26"/>
      <w:szCs w:val="20"/>
    </w:rPr>
  </w:style>
  <w:style w:type="paragraph" w:customStyle="1" w:styleId="1d">
    <w:name w:val="Обычный1"/>
    <w:pPr>
      <w:widowControl w:val="0"/>
    </w:pPr>
  </w:style>
  <w:style w:type="paragraph" w:customStyle="1" w:styleId="FR1">
    <w:name w:val="FR1"/>
    <w:pPr>
      <w:widowControl w:val="0"/>
      <w:jc w:val="center"/>
    </w:pPr>
    <w:rPr>
      <w:rFonts w:ascii="Arial" w:hAnsi="Arial"/>
      <w:sz w:val="18"/>
    </w:rPr>
  </w:style>
  <w:style w:type="paragraph" w:customStyle="1" w:styleId="basis">
    <w:name w:val="basis"/>
    <w:basedOn w:val="af1"/>
    <w:pPr>
      <w:ind w:firstLine="600"/>
    </w:pPr>
    <w:rPr>
      <w:sz w:val="29"/>
      <w:szCs w:val="29"/>
    </w:rPr>
  </w:style>
  <w:style w:type="paragraph" w:customStyle="1" w:styleId="1e">
    <w:name w:val="Основной текст1"/>
    <w:basedOn w:val="af1"/>
    <w:rPr>
      <w:kern w:val="16"/>
      <w:sz w:val="28"/>
      <w:szCs w:val="20"/>
    </w:rPr>
  </w:style>
  <w:style w:type="paragraph" w:customStyle="1" w:styleId="1f">
    <w:name w:val="Заголовок1"/>
    <w:basedOn w:val="23"/>
    <w:pPr>
      <w:tabs>
        <w:tab w:val="clear" w:pos="6237"/>
      </w:tabs>
      <w:suppressAutoHyphens/>
      <w:spacing w:before="240"/>
    </w:pPr>
    <w:rPr>
      <w:b w:val="0"/>
      <w:sz w:val="28"/>
      <w:szCs w:val="24"/>
    </w:rPr>
  </w:style>
  <w:style w:type="paragraph" w:styleId="aff5">
    <w:name w:val="Date"/>
    <w:basedOn w:val="af1"/>
    <w:next w:val="af1"/>
    <w:pPr>
      <w:spacing w:after="60"/>
    </w:pPr>
    <w:rPr>
      <w:szCs w:val="20"/>
    </w:rPr>
  </w:style>
  <w:style w:type="paragraph" w:styleId="aff6">
    <w:name w:val="footer"/>
    <w:basedOn w:val="af1"/>
    <w:uiPriority w:val="99"/>
    <w:pPr>
      <w:tabs>
        <w:tab w:val="center" w:pos="4677"/>
        <w:tab w:val="right" w:pos="9355"/>
      </w:tabs>
    </w:pPr>
  </w:style>
  <w:style w:type="character" w:styleId="aff7">
    <w:name w:val="FollowedHyperlink"/>
    <w:uiPriority w:val="99"/>
    <w:rPr>
      <w:color w:val="800080"/>
      <w:u w:val="single"/>
    </w:rPr>
  </w:style>
  <w:style w:type="paragraph" w:customStyle="1" w:styleId="2-11">
    <w:name w:val="содержание2-11"/>
    <w:basedOn w:val="af1"/>
    <w:pPr>
      <w:spacing w:after="60"/>
    </w:pPr>
  </w:style>
  <w:style w:type="paragraph" w:customStyle="1" w:styleId="aff8">
    <w:name w:val="Íîðìàëüíûé"/>
    <w:semiHidden/>
    <w:rPr>
      <w:rFonts w:ascii="Courier" w:hAnsi="Courier"/>
      <w:sz w:val="24"/>
      <w:lang w:val="en-GB"/>
    </w:rPr>
  </w:style>
  <w:style w:type="paragraph" w:styleId="2f1">
    <w:name w:val="List Bullet 2"/>
    <w:basedOn w:val="af1"/>
    <w:autoRedefine/>
    <w:pPr>
      <w:tabs>
        <w:tab w:val="num" w:pos="1492"/>
      </w:tabs>
      <w:ind w:firstLine="432"/>
    </w:pPr>
    <w:rPr>
      <w:rFonts w:ascii="Arial Narrow" w:hAnsi="Arial Narrow"/>
      <w:bCs/>
    </w:rPr>
  </w:style>
  <w:style w:type="paragraph" w:customStyle="1" w:styleId="211">
    <w:name w:val="Основной текст с отступом 21"/>
    <w:basedOn w:val="af1"/>
    <w:pPr>
      <w:suppressAutoHyphens/>
      <w:spacing w:line="480" w:lineRule="auto"/>
      <w:ind w:left="283"/>
    </w:pPr>
    <w:rPr>
      <w:lang w:eastAsia="ar-SA"/>
    </w:rPr>
  </w:style>
  <w:style w:type="character" w:customStyle="1" w:styleId="2f2">
    <w:name w:val="Основной текст (2)_"/>
    <w:rPr>
      <w:shd w:val="clear" w:color="auto" w:fill="FFFFFF"/>
      <w:lang w:bidi="ar-SA"/>
    </w:rPr>
  </w:style>
  <w:style w:type="paragraph" w:customStyle="1" w:styleId="2f3">
    <w:name w:val="Основной текст (2)"/>
    <w:basedOn w:val="af1"/>
    <w:pPr>
      <w:shd w:val="clear" w:color="auto" w:fill="FFFFFF"/>
      <w:spacing w:after="1020" w:line="0" w:lineRule="atLeast"/>
    </w:pPr>
    <w:rPr>
      <w:sz w:val="20"/>
      <w:szCs w:val="20"/>
      <w:shd w:val="clear" w:color="auto" w:fill="FFFFFF"/>
    </w:rPr>
  </w:style>
  <w:style w:type="character" w:customStyle="1" w:styleId="3f0">
    <w:name w:val="Основной текст (3)_"/>
    <w:rPr>
      <w:shd w:val="clear" w:color="auto" w:fill="FFFFFF"/>
      <w:lang w:bidi="ar-SA"/>
    </w:rPr>
  </w:style>
  <w:style w:type="paragraph" w:customStyle="1" w:styleId="3f1">
    <w:name w:val="Основной текст (3)"/>
    <w:basedOn w:val="af1"/>
    <w:pPr>
      <w:shd w:val="clear" w:color="auto" w:fill="FFFFFF"/>
      <w:spacing w:before="1020" w:line="415" w:lineRule="exact"/>
      <w:jc w:val="center"/>
    </w:pPr>
    <w:rPr>
      <w:sz w:val="20"/>
      <w:szCs w:val="20"/>
      <w:shd w:val="clear" w:color="auto" w:fill="FFFFFF"/>
    </w:rPr>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styleId="1f0">
    <w:name w:val="toc 1"/>
    <w:basedOn w:val="af1"/>
    <w:next w:val="af1"/>
    <w:autoRedefine/>
    <w:uiPriority w:val="39"/>
    <w:qFormat/>
    <w:rsid w:val="00A356FE"/>
    <w:pPr>
      <w:tabs>
        <w:tab w:val="right" w:leader="dot" w:pos="9923"/>
      </w:tabs>
      <w:ind w:firstLine="0"/>
    </w:pPr>
    <w:rPr>
      <w:rFonts w:ascii="Arial" w:hAnsi="Arial" w:cs="Arial"/>
      <w:b/>
      <w:caps/>
      <w:noProof/>
    </w:rPr>
  </w:style>
  <w:style w:type="paragraph" w:customStyle="1" w:styleId="02statia1">
    <w:name w:val="02statia1"/>
    <w:basedOn w:val="af1"/>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f1"/>
    <w:pPr>
      <w:spacing w:line="320" w:lineRule="atLeast"/>
      <w:ind w:left="2020" w:hanging="880"/>
    </w:pPr>
    <w:rPr>
      <w:rFonts w:ascii="GaramondNarrowC" w:hAnsi="GaramondNarrowC"/>
      <w:color w:val="000000"/>
      <w:sz w:val="21"/>
      <w:szCs w:val="21"/>
    </w:rPr>
  </w:style>
  <w:style w:type="paragraph" w:styleId="aff9">
    <w:name w:val="Title"/>
    <w:basedOn w:val="af1"/>
    <w:next w:val="af1"/>
    <w:link w:val="affa"/>
    <w:qFormat/>
    <w:pPr>
      <w:spacing w:before="240" w:after="60"/>
      <w:jc w:val="center"/>
      <w:outlineLvl w:val="0"/>
    </w:pPr>
    <w:rPr>
      <w:rFonts w:ascii="Calibri" w:eastAsia="MS Gothic" w:hAnsi="Calibri"/>
      <w:b/>
      <w:bCs/>
      <w:kern w:val="28"/>
      <w:sz w:val="32"/>
      <w:szCs w:val="32"/>
    </w:rPr>
  </w:style>
  <w:style w:type="character" w:customStyle="1" w:styleId="120">
    <w:name w:val="Знак Знак12"/>
    <w:rPr>
      <w:rFonts w:ascii="Calibri" w:eastAsia="MS Gothic" w:hAnsi="Calibri" w:cs="Times New Roman"/>
      <w:b/>
      <w:bCs/>
      <w:kern w:val="28"/>
      <w:sz w:val="32"/>
      <w:szCs w:val="32"/>
    </w:rPr>
  </w:style>
  <w:style w:type="character" w:styleId="affb">
    <w:name w:val="Emphasis"/>
    <w:uiPriority w:val="20"/>
    <w:qFormat/>
    <w:rPr>
      <w:i/>
      <w:iCs/>
    </w:rPr>
  </w:style>
  <w:style w:type="paragraph" w:styleId="2f4">
    <w:name w:val="toc 2"/>
    <w:basedOn w:val="af1"/>
    <w:next w:val="af1"/>
    <w:autoRedefine/>
    <w:uiPriority w:val="39"/>
    <w:qFormat/>
    <w:rsid w:val="002D2FF8"/>
    <w:pPr>
      <w:tabs>
        <w:tab w:val="left" w:pos="426"/>
        <w:tab w:val="right" w:leader="dot" w:pos="9923"/>
      </w:tabs>
      <w:spacing w:before="0" w:line="100" w:lineRule="atLeast"/>
      <w:ind w:right="-285" w:firstLine="0"/>
    </w:pPr>
    <w:rPr>
      <w:rFonts w:ascii="Arial" w:hAnsi="Arial" w:cs="Arial"/>
      <w:b/>
      <w:noProof/>
    </w:rPr>
  </w:style>
  <w:style w:type="paragraph" w:styleId="3f2">
    <w:name w:val="toc 3"/>
    <w:basedOn w:val="af1"/>
    <w:next w:val="af1"/>
    <w:autoRedefine/>
    <w:uiPriority w:val="39"/>
    <w:qFormat/>
    <w:pPr>
      <w:ind w:left="480"/>
    </w:pPr>
  </w:style>
  <w:style w:type="paragraph" w:styleId="40">
    <w:name w:val="toc 4"/>
    <w:basedOn w:val="af1"/>
    <w:next w:val="af1"/>
    <w:autoRedefine/>
    <w:uiPriority w:val="39"/>
    <w:pPr>
      <w:ind w:left="720"/>
    </w:pPr>
  </w:style>
  <w:style w:type="paragraph" w:styleId="60">
    <w:name w:val="toc 6"/>
    <w:basedOn w:val="af1"/>
    <w:next w:val="af1"/>
    <w:autoRedefine/>
    <w:uiPriority w:val="39"/>
    <w:pPr>
      <w:ind w:left="1200"/>
    </w:pPr>
  </w:style>
  <w:style w:type="paragraph" w:styleId="70">
    <w:name w:val="toc 7"/>
    <w:basedOn w:val="af1"/>
    <w:next w:val="af1"/>
    <w:autoRedefine/>
    <w:uiPriority w:val="39"/>
    <w:pPr>
      <w:ind w:left="1440"/>
    </w:pPr>
  </w:style>
  <w:style w:type="paragraph" w:styleId="80">
    <w:name w:val="toc 8"/>
    <w:basedOn w:val="af1"/>
    <w:next w:val="af1"/>
    <w:autoRedefine/>
    <w:uiPriority w:val="39"/>
    <w:pPr>
      <w:ind w:left="1680"/>
    </w:pPr>
  </w:style>
  <w:style w:type="paragraph" w:styleId="90">
    <w:name w:val="toc 9"/>
    <w:basedOn w:val="af1"/>
    <w:next w:val="af1"/>
    <w:autoRedefine/>
    <w:uiPriority w:val="39"/>
    <w:pPr>
      <w:ind w:left="1920"/>
    </w:pPr>
  </w:style>
  <w:style w:type="paragraph" w:customStyle="1" w:styleId="Default">
    <w:name w:val="Default"/>
    <w:uiPriority w:val="99"/>
    <w:qFormat/>
    <w:pPr>
      <w:autoSpaceDE w:val="0"/>
      <w:autoSpaceDN w:val="0"/>
      <w:adjustRightInd w:val="0"/>
    </w:pPr>
    <w:rPr>
      <w:color w:val="000000"/>
      <w:sz w:val="24"/>
      <w:szCs w:val="24"/>
    </w:rPr>
  </w:style>
  <w:style w:type="character" w:customStyle="1" w:styleId="114">
    <w:name w:val="Заголовок 1 Знак1 Знак"/>
    <w:aliases w:val="Заголовок 1 Знак Знак Знак,Заголовок 1 Знак Знак1 Знак,Заголовок 1 Знак Знак3,Заголовок 1 Знак2 Знак,Заголовок 1 Знак Знак2 Знак,H1 Знак1,1 Знак,Chapter Знак,Глава Знак, Знак Знак,H1 Знак Знак,Название спецификации Знак Знак"/>
    <w:uiPriority w:val="99"/>
    <w:locked/>
    <w:rPr>
      <w:b/>
      <w:spacing w:val="20"/>
      <w:sz w:val="24"/>
    </w:rPr>
  </w:style>
  <w:style w:type="character" w:customStyle="1" w:styleId="2f5">
    <w:name w:val="Заголовок 2 Знак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
    <w:locked/>
    <w:rPr>
      <w:b/>
      <w:sz w:val="24"/>
    </w:rPr>
  </w:style>
  <w:style w:type="character" w:customStyle="1" w:styleId="affc">
    <w:name w:val="Заголовок новый Знак"/>
    <w:aliases w:val="H3 Знак Знак"/>
    <w:locked/>
    <w:rPr>
      <w:sz w:val="24"/>
      <w:szCs w:val="28"/>
    </w:rPr>
  </w:style>
  <w:style w:type="character" w:customStyle="1" w:styleId="H4">
    <w:name w:val="H4 Знак"/>
    <w:aliases w:val="Заголовок 4 Знак Знак Знак Знак Знак Знак,Заголовок 4 Знак Знак Знак Знак Знак Знак1"/>
    <w:locked/>
    <w:rPr>
      <w:bCs/>
      <w:sz w:val="24"/>
      <w:szCs w:val="28"/>
    </w:rPr>
  </w:style>
  <w:style w:type="character" w:customStyle="1" w:styleId="H5">
    <w:name w:val="H5 Знак"/>
    <w:aliases w:val="Заголовок 5 Знак Знак Знак Знак"/>
    <w:rPr>
      <w:sz w:val="28"/>
      <w:szCs w:val="26"/>
    </w:rPr>
  </w:style>
  <w:style w:type="character" w:customStyle="1" w:styleId="290">
    <w:name w:val="Знак Знак29"/>
    <w:locked/>
    <w:rPr>
      <w:b/>
      <w:sz w:val="24"/>
      <w:szCs w:val="52"/>
    </w:rPr>
  </w:style>
  <w:style w:type="character" w:customStyle="1" w:styleId="280">
    <w:name w:val="Знак Знак28"/>
    <w:locked/>
    <w:rPr>
      <w:rFonts w:ascii="Arial" w:hAnsi="Arial"/>
    </w:rPr>
  </w:style>
  <w:style w:type="character" w:customStyle="1" w:styleId="270">
    <w:name w:val="Знак Знак27"/>
    <w:locked/>
    <w:rPr>
      <w:b/>
      <w:sz w:val="28"/>
      <w:szCs w:val="24"/>
    </w:rPr>
  </w:style>
  <w:style w:type="character" w:customStyle="1" w:styleId="1f1">
    <w:name w:val="1) список с цифрами Знак"/>
    <w:aliases w:val="Приложение Знак,1.1.1.1 Текст подпункта после пункта Знак,текст Знак2,текст1 Знак,текст2 Знак,текст11 Знак,текст3 Знак,текст4 Знак,текст12 Знак,текст5 Знак,текст13 Знак,текст6 Знак,текст14 Знак,текст7 Знак,текст15 Знак"/>
    <w:locked/>
    <w:rPr>
      <w:rFonts w:ascii="Arial" w:hAnsi="Arial" w:cs="Arial"/>
      <w:sz w:val="22"/>
      <w:szCs w:val="22"/>
    </w:rPr>
  </w:style>
  <w:style w:type="paragraph" w:styleId="HTML">
    <w:name w:val="HTML Preformatted"/>
    <w:basedOn w:val="af1"/>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pPr>
    <w:rPr>
      <w:rFonts w:ascii="Courier New" w:hAnsi="Courier New" w:cs="Courier New"/>
      <w:sz w:val="20"/>
      <w:szCs w:val="20"/>
    </w:rPr>
  </w:style>
  <w:style w:type="character" w:customStyle="1" w:styleId="115">
    <w:name w:val="Знак Знак11"/>
    <w:rPr>
      <w:rFonts w:ascii="Courier New" w:hAnsi="Courier New" w:cs="Courier New"/>
    </w:rPr>
  </w:style>
  <w:style w:type="character" w:customStyle="1" w:styleId="Titul1">
    <w:name w:val="Titul Знак1"/>
    <w:aliases w:val="Heder Знак1,ЛЕН2_ОБИН_верхний колонтитул Знак1,ЛЕН2_ПРОЕКТ_верхний колонтитул Знак1,ВерхКолонтитул Знак1,Верхний колонтитул2 Знак1,Верхний колонтитул3 Знак1,Верхний колонтитул4 Знак1,Верхний колонтитул11 Знак,Верхний колонтитул21 Знак"/>
  </w:style>
  <w:style w:type="character" w:customStyle="1" w:styleId="130">
    <w:name w:val="Знак Знак13"/>
    <w:rPr>
      <w:sz w:val="24"/>
      <w:szCs w:val="24"/>
    </w:rPr>
  </w:style>
  <w:style w:type="paragraph" w:styleId="affd">
    <w:name w:val="envelope address"/>
    <w:basedOn w:val="af1"/>
    <w:pPr>
      <w:framePr w:w="7920" w:h="1980" w:hSpace="180" w:wrap="auto" w:hAnchor="page" w:xAlign="center" w:yAlign="bottom"/>
      <w:spacing w:after="60"/>
      <w:ind w:left="2880"/>
    </w:pPr>
    <w:rPr>
      <w:rFonts w:ascii="Arial" w:hAnsi="Arial" w:cs="Arial"/>
    </w:rPr>
  </w:style>
  <w:style w:type="paragraph" w:styleId="affe">
    <w:name w:val="List Bullet"/>
    <w:basedOn w:val="af1"/>
    <w:autoRedefine/>
    <w:rsid w:val="00834B15"/>
    <w:pPr>
      <w:widowControl w:val="0"/>
      <w:jc w:val="center"/>
    </w:pPr>
    <w:rPr>
      <w:rFonts w:ascii="Arial" w:hAnsi="Arial" w:cs="Arial"/>
      <w:sz w:val="22"/>
      <w:szCs w:val="22"/>
    </w:rPr>
  </w:style>
  <w:style w:type="paragraph" w:styleId="afff">
    <w:name w:val="List Number"/>
    <w:basedOn w:val="af1"/>
    <w:pPr>
      <w:tabs>
        <w:tab w:val="num" w:pos="360"/>
      </w:tabs>
      <w:spacing w:after="60"/>
      <w:ind w:left="360" w:hanging="360"/>
    </w:pPr>
    <w:rPr>
      <w:szCs w:val="20"/>
    </w:rPr>
  </w:style>
  <w:style w:type="paragraph" w:styleId="3f3">
    <w:name w:val="List Bullet 3"/>
    <w:basedOn w:val="af1"/>
    <w:autoRedefine/>
    <w:pPr>
      <w:tabs>
        <w:tab w:val="num" w:pos="926"/>
      </w:tabs>
      <w:spacing w:after="60"/>
      <w:ind w:left="926" w:hanging="360"/>
    </w:pPr>
    <w:rPr>
      <w:szCs w:val="20"/>
    </w:rPr>
  </w:style>
  <w:style w:type="paragraph" w:styleId="41">
    <w:name w:val="List Bullet 4"/>
    <w:basedOn w:val="af1"/>
    <w:autoRedefine/>
    <w:pPr>
      <w:tabs>
        <w:tab w:val="num" w:pos="1209"/>
      </w:tabs>
      <w:spacing w:after="60"/>
      <w:ind w:left="1209" w:hanging="360"/>
    </w:pPr>
    <w:rPr>
      <w:szCs w:val="20"/>
    </w:rPr>
  </w:style>
  <w:style w:type="paragraph" w:styleId="52">
    <w:name w:val="List Bullet 5"/>
    <w:basedOn w:val="af1"/>
    <w:autoRedefine/>
    <w:pPr>
      <w:tabs>
        <w:tab w:val="num" w:pos="1492"/>
      </w:tabs>
      <w:spacing w:after="60"/>
      <w:ind w:left="1492" w:hanging="360"/>
    </w:pPr>
    <w:rPr>
      <w:szCs w:val="20"/>
    </w:rPr>
  </w:style>
  <w:style w:type="paragraph" w:styleId="3f4">
    <w:name w:val="List Number 3"/>
    <w:basedOn w:val="af1"/>
    <w:pPr>
      <w:tabs>
        <w:tab w:val="num" w:pos="360"/>
      </w:tabs>
      <w:spacing w:after="60"/>
    </w:pPr>
    <w:rPr>
      <w:szCs w:val="20"/>
    </w:rPr>
  </w:style>
  <w:style w:type="paragraph" w:styleId="42">
    <w:name w:val="List Number 4"/>
    <w:basedOn w:val="af1"/>
    <w:pPr>
      <w:tabs>
        <w:tab w:val="num" w:pos="1209"/>
      </w:tabs>
      <w:spacing w:after="60"/>
      <w:ind w:left="1209" w:hanging="360"/>
    </w:pPr>
    <w:rPr>
      <w:szCs w:val="20"/>
    </w:rPr>
  </w:style>
  <w:style w:type="paragraph" w:styleId="53">
    <w:name w:val="List Number 5"/>
    <w:basedOn w:val="af1"/>
    <w:pPr>
      <w:tabs>
        <w:tab w:val="num" w:pos="1492"/>
      </w:tabs>
      <w:spacing w:after="60"/>
      <w:ind w:left="1492" w:hanging="360"/>
    </w:pPr>
    <w:rPr>
      <w:szCs w:val="20"/>
    </w:rPr>
  </w:style>
  <w:style w:type="character" w:customStyle="1" w:styleId="1f2">
    <w:name w:val="Название Знак1"/>
    <w:rPr>
      <w:rFonts w:ascii="Arial" w:hAnsi="Arial"/>
      <w:b/>
      <w:kern w:val="28"/>
      <w:sz w:val="32"/>
    </w:rPr>
  </w:style>
  <w:style w:type="character" w:customStyle="1" w:styleId="1f3">
    <w:name w:val="Основной текст Знак1"/>
    <w:aliases w:val="Основной текст Знак Знак Знак,Основной текст Знак Знак1,Основной текст Знак Знак Знак1"/>
    <w:rPr>
      <w:sz w:val="24"/>
      <w:lang w:val="ru-RU" w:eastAsia="ru-RU" w:bidi="ar-SA"/>
    </w:rPr>
  </w:style>
  <w:style w:type="character" w:customStyle="1" w:styleId="1f4">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Pr>
      <w:sz w:val="24"/>
      <w:lang w:val="ru-RU" w:eastAsia="ru-RU" w:bidi="ar-SA"/>
    </w:rPr>
  </w:style>
  <w:style w:type="character" w:customStyle="1" w:styleId="140">
    <w:name w:val="Знак Знак14"/>
    <w:locked/>
    <w:rPr>
      <w:sz w:val="24"/>
    </w:rPr>
  </w:style>
  <w:style w:type="character" w:customStyle="1" w:styleId="260">
    <w:name w:val="Знак Знак26"/>
    <w:locked/>
  </w:style>
  <w:style w:type="character" w:customStyle="1" w:styleId="150">
    <w:name w:val="Знак Знак15"/>
    <w:locked/>
    <w:rPr>
      <w:b/>
      <w:bCs/>
      <w:sz w:val="28"/>
      <w:szCs w:val="24"/>
    </w:rPr>
  </w:style>
  <w:style w:type="character" w:customStyle="1" w:styleId="1f5">
    <w:name w:val="Знак Знак Знак1"/>
    <w:locked/>
  </w:style>
  <w:style w:type="character" w:customStyle="1" w:styleId="121">
    <w:name w:val="Знак1 Знак Знак2"/>
    <w:aliases w:val="Знак1 Знак Знак Знак1"/>
    <w:locked/>
    <w:rPr>
      <w:sz w:val="16"/>
      <w:szCs w:val="16"/>
    </w:rPr>
  </w:style>
  <w:style w:type="paragraph" w:styleId="afff0">
    <w:name w:val="Plain Text"/>
    <w:basedOn w:val="af1"/>
    <w:rPr>
      <w:rFonts w:ascii="Courier New" w:hAnsi="Courier New" w:cs="Courier New"/>
      <w:sz w:val="20"/>
      <w:szCs w:val="20"/>
    </w:rPr>
  </w:style>
  <w:style w:type="character" w:customStyle="1" w:styleId="100">
    <w:name w:val="Знак Знак10"/>
    <w:uiPriority w:val="99"/>
    <w:rPr>
      <w:rFonts w:ascii="Courier New" w:hAnsi="Courier New" w:cs="Courier New"/>
    </w:rPr>
  </w:style>
  <w:style w:type="paragraph" w:customStyle="1" w:styleId="3f5">
    <w:name w:val="Стиль3 Знак"/>
    <w:basedOn w:val="2c"/>
    <w:pPr>
      <w:widowControl w:val="0"/>
      <w:tabs>
        <w:tab w:val="num" w:pos="227"/>
      </w:tabs>
      <w:adjustRightInd w:val="0"/>
      <w:spacing w:after="0" w:line="240" w:lineRule="auto"/>
      <w:ind w:left="0"/>
    </w:pPr>
    <w:rPr>
      <w:sz w:val="24"/>
    </w:rPr>
  </w:style>
  <w:style w:type="paragraph" w:customStyle="1" w:styleId="afff1">
    <w:name w:val="Словарная статья"/>
    <w:basedOn w:val="af1"/>
    <w:next w:val="af1"/>
    <w:pPr>
      <w:autoSpaceDE w:val="0"/>
      <w:autoSpaceDN w:val="0"/>
      <w:adjustRightInd w:val="0"/>
      <w:ind w:right="118"/>
    </w:pPr>
    <w:rPr>
      <w:rFonts w:ascii="Arial" w:hAnsi="Arial"/>
      <w:sz w:val="20"/>
      <w:szCs w:val="20"/>
    </w:rPr>
  </w:style>
  <w:style w:type="paragraph" w:customStyle="1" w:styleId="FR2">
    <w:name w:val="FR2"/>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f2">
    <w:name w:val="текст таблицы"/>
    <w:basedOn w:val="af1"/>
    <w:pPr>
      <w:ind w:right="-102"/>
    </w:pPr>
  </w:style>
  <w:style w:type="paragraph" w:customStyle="1" w:styleId="Web">
    <w:name w:val="Обычный (Web)"/>
    <w:basedOn w:val="af1"/>
    <w:pPr>
      <w:spacing w:before="100" w:beforeAutospacing="1" w:after="100" w:afterAutospacing="1"/>
    </w:pPr>
  </w:style>
  <w:style w:type="character" w:customStyle="1" w:styleId="afff3">
    <w:name w:val="Пункт Знак Знак"/>
    <w:locked/>
    <w:rPr>
      <w:sz w:val="28"/>
    </w:rPr>
  </w:style>
  <w:style w:type="paragraph" w:customStyle="1" w:styleId="afff4">
    <w:name w:val="Пункт Знак"/>
    <w:basedOn w:val="af1"/>
    <w:pPr>
      <w:tabs>
        <w:tab w:val="num" w:pos="1134"/>
        <w:tab w:val="left" w:pos="1701"/>
      </w:tabs>
      <w:snapToGrid w:val="0"/>
      <w:spacing w:line="360" w:lineRule="auto"/>
      <w:ind w:left="1134" w:hanging="567"/>
    </w:pPr>
    <w:rPr>
      <w:sz w:val="28"/>
      <w:szCs w:val="20"/>
    </w:rPr>
  </w:style>
  <w:style w:type="paragraph" w:customStyle="1" w:styleId="-">
    <w:name w:val="Контракт-пункт"/>
    <w:basedOn w:val="af1"/>
    <w:pPr>
      <w:tabs>
        <w:tab w:val="num" w:pos="851"/>
      </w:tabs>
      <w:ind w:left="851" w:hanging="851"/>
    </w:pPr>
  </w:style>
  <w:style w:type="paragraph" w:customStyle="1" w:styleId="-0">
    <w:name w:val="Контракт-раздел"/>
    <w:basedOn w:val="af1"/>
    <w:next w:val="-"/>
    <w:pPr>
      <w:keepNext/>
      <w:tabs>
        <w:tab w:val="num" w:pos="0"/>
        <w:tab w:val="left" w:pos="540"/>
      </w:tabs>
      <w:suppressAutoHyphens/>
      <w:spacing w:before="360"/>
      <w:jc w:val="center"/>
      <w:outlineLvl w:val="3"/>
    </w:pPr>
    <w:rPr>
      <w:b/>
      <w:bCs/>
      <w:caps/>
      <w:smallCaps/>
    </w:rPr>
  </w:style>
  <w:style w:type="paragraph" w:customStyle="1" w:styleId="-1">
    <w:name w:val="Контракт-подпункт"/>
    <w:basedOn w:val="af1"/>
    <w:pPr>
      <w:tabs>
        <w:tab w:val="num" w:pos="851"/>
      </w:tabs>
      <w:ind w:left="851" w:hanging="851"/>
    </w:pPr>
  </w:style>
  <w:style w:type="character" w:customStyle="1" w:styleId="-4">
    <w:name w:val="Контракт-подпункт Знак"/>
    <w:rPr>
      <w:sz w:val="24"/>
      <w:szCs w:val="24"/>
    </w:rPr>
  </w:style>
  <w:style w:type="paragraph" w:customStyle="1" w:styleId="-5">
    <w:name w:val="Контракт-подподпункт"/>
    <w:basedOn w:val="af1"/>
    <w:pPr>
      <w:tabs>
        <w:tab w:val="num" w:pos="1418"/>
      </w:tabs>
      <w:ind w:left="1418" w:hanging="567"/>
    </w:pPr>
  </w:style>
  <w:style w:type="paragraph" w:customStyle="1" w:styleId="afff5">
    <w:name w:val="Пункт"/>
    <w:basedOn w:val="af1"/>
    <w:pPr>
      <w:tabs>
        <w:tab w:val="num" w:pos="1134"/>
      </w:tabs>
      <w:ind w:left="1134" w:hanging="1134"/>
    </w:pPr>
    <w:rPr>
      <w:szCs w:val="28"/>
    </w:rPr>
  </w:style>
  <w:style w:type="paragraph" w:customStyle="1" w:styleId="afff6">
    <w:name w:val="Подпункт"/>
    <w:basedOn w:val="afff5"/>
    <w:link w:val="1f6"/>
    <w:pPr>
      <w:numPr>
        <w:ilvl w:val="2"/>
      </w:numPr>
      <w:tabs>
        <w:tab w:val="num" w:pos="1134"/>
        <w:tab w:val="num" w:pos="2700"/>
      </w:tabs>
      <w:ind w:left="1908" w:hanging="648"/>
    </w:pPr>
  </w:style>
  <w:style w:type="character" w:customStyle="1" w:styleId="afff7">
    <w:name w:val="Основной шрифт"/>
    <w:semiHidden/>
  </w:style>
  <w:style w:type="character" w:customStyle="1" w:styleId="DocumentHeader11">
    <w:name w:val="Document Header1 Знак1"/>
    <w:aliases w:val="H1 Знак2,Введение... Знак1,Б1 Знак1,Heading 1iz Знак1,Б11 Знак1,Заголовок параграфа (1.) Знак1,Headi... Знак1,раздел Знак"/>
    <w:rPr>
      <w:b/>
      <w:bCs w:val="0"/>
      <w:kern w:val="28"/>
      <w:sz w:val="36"/>
      <w:lang w:val="ru-RU" w:eastAsia="ru-RU" w:bidi="ar-SA"/>
    </w:rPr>
  </w:style>
  <w:style w:type="paragraph" w:customStyle="1" w:styleId="xl25">
    <w:name w:val="xl25"/>
    <w:basedOn w:val="af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8">
    <w:name w:val="Знак Знак Знак"/>
    <w:rPr>
      <w:sz w:val="24"/>
      <w:lang w:val="ru-RU" w:eastAsia="ru-RU" w:bidi="ar-SA"/>
    </w:rPr>
  </w:style>
  <w:style w:type="paragraph" w:styleId="afff9">
    <w:name w:val="Subtitle"/>
    <w:basedOn w:val="af1"/>
    <w:link w:val="afffa"/>
    <w:uiPriority w:val="99"/>
    <w:qFormat/>
    <w:pPr>
      <w:spacing w:after="60"/>
      <w:jc w:val="center"/>
      <w:outlineLvl w:val="1"/>
    </w:pPr>
    <w:rPr>
      <w:rFonts w:ascii="Arial" w:hAnsi="Arial"/>
      <w:szCs w:val="20"/>
    </w:rPr>
  </w:style>
  <w:style w:type="character" w:customStyle="1" w:styleId="91">
    <w:name w:val="Знак Знак9"/>
    <w:rPr>
      <w:rFonts w:ascii="Arial" w:hAnsi="Arial"/>
      <w:sz w:val="24"/>
    </w:rPr>
  </w:style>
  <w:style w:type="paragraph" w:customStyle="1" w:styleId="200">
    <w:name w:val="Стиль Заголовок 2 + По центру Первая строка:  0 см"/>
    <w:basedOn w:val="afff0"/>
    <w:pPr>
      <w:jc w:val="center"/>
    </w:pPr>
    <w:rPr>
      <w:rFonts w:ascii="Times New Roman" w:hAnsi="Times New Roman"/>
      <w:bCs/>
      <w:sz w:val="24"/>
    </w:rPr>
  </w:style>
  <w:style w:type="paragraph" w:styleId="a7">
    <w:name w:val="Balloon Text"/>
    <w:basedOn w:val="af1"/>
    <w:link w:val="afffb"/>
    <w:pPr>
      <w:numPr>
        <w:numId w:val="11"/>
      </w:numPr>
      <w:tabs>
        <w:tab w:val="clear" w:pos="720"/>
      </w:tabs>
      <w:ind w:left="0" w:firstLine="0"/>
    </w:pPr>
    <w:rPr>
      <w:rFonts w:ascii="Tahoma" w:hAnsi="Tahoma" w:cs="Tahoma"/>
      <w:sz w:val="16"/>
      <w:szCs w:val="16"/>
    </w:rPr>
  </w:style>
  <w:style w:type="character" w:customStyle="1" w:styleId="81">
    <w:name w:val="Знак Знак8"/>
    <w:rPr>
      <w:rFonts w:ascii="Tahoma" w:hAnsi="Tahoma" w:cs="Tahoma"/>
      <w:sz w:val="16"/>
      <w:szCs w:val="16"/>
      <w:lang w:val="ru-RU" w:eastAsia="ru-RU" w:bidi="ar-SA"/>
    </w:rPr>
  </w:style>
  <w:style w:type="paragraph" w:customStyle="1" w:styleId="2f6">
    <w:name w:val="Знак Знак Знак2 Знак"/>
    <w:basedOn w:val="af1"/>
    <w:pPr>
      <w:widowControl w:val="0"/>
      <w:adjustRightInd w:val="0"/>
      <w:spacing w:after="160" w:line="240" w:lineRule="exact"/>
      <w:jc w:val="right"/>
    </w:pPr>
    <w:rPr>
      <w:sz w:val="20"/>
      <w:szCs w:val="20"/>
      <w:lang w:val="en-GB" w:eastAsia="en-US"/>
    </w:rPr>
  </w:style>
  <w:style w:type="paragraph" w:customStyle="1" w:styleId="116">
    <w:name w:val="Обычный11"/>
  </w:style>
  <w:style w:type="character" w:customStyle="1" w:styleId="1f7">
    <w:name w:val="Обычный1 Знак"/>
  </w:style>
  <w:style w:type="paragraph" w:customStyle="1" w:styleId="310">
    <w:name w:val="Основной текст с отступом 31"/>
    <w:basedOn w:val="af1"/>
    <w:pPr>
      <w:ind w:left="426"/>
    </w:pPr>
    <w:rPr>
      <w:sz w:val="20"/>
      <w:szCs w:val="20"/>
    </w:rPr>
  </w:style>
  <w:style w:type="paragraph" w:customStyle="1" w:styleId="212">
    <w:name w:val="Основной текст 21"/>
    <w:basedOn w:val="af1"/>
    <w:pPr>
      <w:widowControl w:val="0"/>
      <w:ind w:firstLine="709"/>
    </w:pPr>
    <w:rPr>
      <w:sz w:val="28"/>
      <w:szCs w:val="20"/>
    </w:rPr>
  </w:style>
  <w:style w:type="character" w:customStyle="1" w:styleId="1f8">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Pr>
      <w:rFonts w:ascii="Times New Roman" w:eastAsia="Times New Roman" w:hAnsi="Times New Roman" w:cs="Times New Roman"/>
      <w:sz w:val="24"/>
      <w:szCs w:val="20"/>
      <w:lang w:eastAsia="ru-RU"/>
    </w:rPr>
  </w:style>
  <w:style w:type="character" w:customStyle="1" w:styleId="250">
    <w:name w:val="Знак Знак25"/>
    <w:semiHidden/>
  </w:style>
  <w:style w:type="paragraph" w:customStyle="1" w:styleId="Listnumbers">
    <w:name w:val="List_numbers"/>
    <w:basedOn w:val="af1"/>
    <w:pPr>
      <w:spacing w:before="240" w:after="240"/>
    </w:pPr>
    <w:rPr>
      <w:sz w:val="28"/>
    </w:rPr>
  </w:style>
  <w:style w:type="paragraph" w:customStyle="1" w:styleId="03osnovnoytexttabl">
    <w:name w:val="03osnovnoytexttabl"/>
    <w:basedOn w:val="af1"/>
    <w:pPr>
      <w:spacing w:line="320" w:lineRule="atLeast"/>
    </w:pPr>
    <w:rPr>
      <w:rFonts w:ascii="GaramondC" w:hAnsi="GaramondC"/>
      <w:color w:val="000000"/>
      <w:sz w:val="20"/>
      <w:szCs w:val="20"/>
    </w:rPr>
  </w:style>
  <w:style w:type="paragraph" w:customStyle="1" w:styleId="54">
    <w:name w:val="Знак5 Знак Знак Знак"/>
    <w:basedOn w:val="af1"/>
    <w:pPr>
      <w:spacing w:before="100" w:beforeAutospacing="1" w:after="100" w:afterAutospacing="1"/>
    </w:pPr>
    <w:rPr>
      <w:rFonts w:ascii="Tahoma" w:hAnsi="Tahoma"/>
      <w:sz w:val="20"/>
      <w:szCs w:val="20"/>
      <w:lang w:val="en-US" w:eastAsia="en-US"/>
    </w:rPr>
  </w:style>
  <w:style w:type="paragraph" w:customStyle="1" w:styleId="afffc">
    <w:name w:val="Таблица текст"/>
    <w:basedOn w:val="af1"/>
    <w:pPr>
      <w:spacing w:before="40" w:after="40"/>
      <w:ind w:left="57" w:right="57"/>
    </w:pPr>
    <w:rPr>
      <w:sz w:val="22"/>
      <w:szCs w:val="22"/>
    </w:rPr>
  </w:style>
  <w:style w:type="paragraph" w:customStyle="1" w:styleId="3f6">
    <w:name w:val="Знак3"/>
    <w:basedOn w:val="af1"/>
    <w:pPr>
      <w:spacing w:before="100" w:beforeAutospacing="1" w:after="100" w:afterAutospacing="1"/>
    </w:pPr>
    <w:rPr>
      <w:rFonts w:ascii="Tahoma" w:hAnsi="Tahoma"/>
      <w:sz w:val="20"/>
      <w:szCs w:val="20"/>
      <w:lang w:val="en-US" w:eastAsia="en-US"/>
    </w:rPr>
  </w:style>
  <w:style w:type="paragraph" w:styleId="afffd">
    <w:name w:val="Note Heading"/>
    <w:basedOn w:val="af1"/>
    <w:next w:val="af1"/>
    <w:pPr>
      <w:spacing w:after="60"/>
    </w:pPr>
  </w:style>
  <w:style w:type="character" w:customStyle="1" w:styleId="71">
    <w:name w:val="Знак Знак7"/>
    <w:rPr>
      <w:sz w:val="24"/>
      <w:szCs w:val="24"/>
    </w:rPr>
  </w:style>
  <w:style w:type="paragraph" w:styleId="afffe">
    <w:name w:val="TOC Heading"/>
    <w:basedOn w:val="12"/>
    <w:next w:val="af1"/>
    <w:qFormat/>
    <w:pPr>
      <w:keepLines/>
      <w:tabs>
        <w:tab w:val="num" w:pos="1134"/>
      </w:tabs>
      <w:spacing w:before="480" w:line="276" w:lineRule="auto"/>
      <w:ind w:left="1134" w:hanging="1134"/>
      <w:jc w:val="left"/>
      <w:outlineLvl w:val="9"/>
    </w:pPr>
    <w:rPr>
      <w:rFonts w:ascii="Cambria" w:hAnsi="Cambria"/>
      <w:bCs/>
      <w:color w:val="365F91"/>
      <w:spacing w:val="0"/>
      <w:sz w:val="28"/>
      <w:szCs w:val="28"/>
      <w:lang w:eastAsia="en-US"/>
    </w:rPr>
  </w:style>
  <w:style w:type="paragraph" w:customStyle="1" w:styleId="02statia3">
    <w:name w:val="02statia3"/>
    <w:basedOn w:val="af1"/>
    <w:pPr>
      <w:spacing w:line="320" w:lineRule="atLeast"/>
      <w:ind w:left="2900" w:hanging="880"/>
    </w:pPr>
    <w:rPr>
      <w:rFonts w:ascii="GaramondNarrowC" w:hAnsi="GaramondNarrowC"/>
      <w:color w:val="000000"/>
      <w:sz w:val="21"/>
      <w:szCs w:val="21"/>
    </w:rPr>
  </w:style>
  <w:style w:type="character" w:styleId="affff">
    <w:name w:val="annotation reference"/>
    <w:rPr>
      <w:sz w:val="16"/>
      <w:szCs w:val="16"/>
    </w:rPr>
  </w:style>
  <w:style w:type="paragraph" w:styleId="affff0">
    <w:name w:val="annotation text"/>
    <w:basedOn w:val="af1"/>
    <w:link w:val="affff1"/>
    <w:pPr>
      <w:spacing w:after="60"/>
    </w:pPr>
    <w:rPr>
      <w:sz w:val="20"/>
      <w:szCs w:val="20"/>
    </w:rPr>
  </w:style>
  <w:style w:type="character" w:customStyle="1" w:styleId="61">
    <w:name w:val="Знак Знак6"/>
    <w:basedOn w:val="af2"/>
  </w:style>
  <w:style w:type="paragraph" w:styleId="affff2">
    <w:name w:val="annotation subject"/>
    <w:basedOn w:val="affff0"/>
    <w:next w:val="affff0"/>
    <w:link w:val="affff3"/>
    <w:rPr>
      <w:b/>
      <w:bCs/>
    </w:rPr>
  </w:style>
  <w:style w:type="character" w:customStyle="1" w:styleId="55">
    <w:name w:val="Знак Знак5"/>
    <w:rPr>
      <w:b/>
      <w:bCs/>
    </w:rPr>
  </w:style>
  <w:style w:type="paragraph" w:customStyle="1" w:styleId="43">
    <w:name w:val="Стиль4"/>
    <w:basedOn w:val="af1"/>
    <w:rPr>
      <w:szCs w:val="20"/>
    </w:rPr>
  </w:style>
  <w:style w:type="paragraph" w:styleId="affff4">
    <w:name w:val="Document Map"/>
    <w:basedOn w:val="af1"/>
    <w:semiHidden/>
    <w:pPr>
      <w:shd w:val="clear" w:color="auto" w:fill="000080"/>
      <w:spacing w:after="60"/>
    </w:pPr>
    <w:rPr>
      <w:rFonts w:ascii="Tahoma" w:hAnsi="Tahoma" w:cs="Tahoma"/>
      <w:sz w:val="20"/>
      <w:szCs w:val="20"/>
    </w:rPr>
  </w:style>
  <w:style w:type="character" w:customStyle="1" w:styleId="44">
    <w:name w:val="Знак Знак4"/>
    <w:rPr>
      <w:rFonts w:ascii="Tahoma" w:hAnsi="Tahoma" w:cs="Tahoma"/>
      <w:shd w:val="clear" w:color="auto" w:fill="000080"/>
    </w:rPr>
  </w:style>
  <w:style w:type="character" w:customStyle="1" w:styleId="grame">
    <w:name w:val="grame"/>
  </w:style>
  <w:style w:type="paragraph" w:customStyle="1" w:styleId="Style4">
    <w:name w:val="Style4"/>
    <w:basedOn w:val="af1"/>
    <w:pPr>
      <w:widowControl w:val="0"/>
      <w:autoSpaceDE w:val="0"/>
      <w:autoSpaceDN w:val="0"/>
      <w:adjustRightInd w:val="0"/>
      <w:spacing w:line="302" w:lineRule="exact"/>
    </w:pPr>
  </w:style>
  <w:style w:type="paragraph" w:styleId="affff5">
    <w:name w:val="Block Text"/>
    <w:basedOn w:val="af1"/>
    <w:pPr>
      <w:widowControl w:val="0"/>
      <w:ind w:left="540" w:right="560" w:firstLine="680"/>
      <w:jc w:val="center"/>
    </w:pPr>
    <w:rPr>
      <w:b/>
      <w:bCs/>
    </w:rPr>
  </w:style>
  <w:style w:type="character" w:customStyle="1" w:styleId="56">
    <w:name w:val="Заголовок 5 Знак"/>
    <w:locked/>
    <w:rPr>
      <w:rFonts w:eastAsia="MS Mincho"/>
      <w:sz w:val="22"/>
      <w:lang w:val="ru-RU" w:eastAsia="ru-RU" w:bidi="ar-SA"/>
    </w:rPr>
  </w:style>
  <w:style w:type="paragraph" w:customStyle="1" w:styleId="affff6">
    <w:name w:val="Раздел"/>
    <w:basedOn w:val="af1"/>
    <w:semiHidden/>
    <w:pPr>
      <w:tabs>
        <w:tab w:val="num" w:pos="643"/>
        <w:tab w:val="num" w:pos="1440"/>
      </w:tabs>
      <w:ind w:left="720" w:hanging="720"/>
      <w:jc w:val="center"/>
    </w:pPr>
    <w:rPr>
      <w:rFonts w:ascii="Arial Narrow" w:eastAsia="MS Mincho" w:hAnsi="Arial Narrow"/>
      <w:b/>
      <w:sz w:val="28"/>
      <w:szCs w:val="20"/>
    </w:rPr>
  </w:style>
  <w:style w:type="paragraph" w:customStyle="1" w:styleId="3f7">
    <w:name w:val="Раздел 3"/>
    <w:basedOn w:val="af1"/>
    <w:semiHidden/>
    <w:pPr>
      <w:tabs>
        <w:tab w:val="num" w:pos="851"/>
        <w:tab w:val="num" w:pos="926"/>
      </w:tabs>
      <w:ind w:left="851" w:hanging="284"/>
      <w:jc w:val="center"/>
    </w:pPr>
    <w:rPr>
      <w:rFonts w:eastAsia="MS Mincho"/>
      <w:b/>
      <w:szCs w:val="20"/>
    </w:rPr>
  </w:style>
  <w:style w:type="paragraph" w:customStyle="1" w:styleId="affff7">
    <w:name w:val="Условия контракта"/>
    <w:basedOn w:val="af1"/>
    <w:semiHidden/>
    <w:pPr>
      <w:tabs>
        <w:tab w:val="num" w:pos="567"/>
        <w:tab w:val="num" w:pos="1209"/>
        <w:tab w:val="num" w:pos="2140"/>
      </w:tabs>
      <w:spacing w:before="240"/>
      <w:ind w:left="567" w:hanging="567"/>
    </w:pPr>
    <w:rPr>
      <w:rFonts w:eastAsia="MS Mincho"/>
      <w:b/>
      <w:szCs w:val="20"/>
    </w:rPr>
  </w:style>
  <w:style w:type="character" w:customStyle="1" w:styleId="affff8">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 Знак"/>
    <w:locked/>
    <w:rPr>
      <w:rFonts w:ascii="Arial" w:hAnsi="Arial" w:cs="Times New Roman"/>
      <w:noProof/>
      <w:sz w:val="24"/>
    </w:rPr>
  </w:style>
  <w:style w:type="character" w:customStyle="1" w:styleId="affff9">
    <w:name w:val="Нижний колонтитул Знак"/>
    <w:uiPriority w:val="99"/>
    <w:locked/>
    <w:rPr>
      <w:rFonts w:eastAsia="Times New Roman" w:cs="Times New Roman"/>
      <w:noProof/>
      <w:sz w:val="24"/>
    </w:rPr>
  </w:style>
  <w:style w:type="character" w:customStyle="1" w:styleId="311">
    <w:name w:val="Стиль3 Знак Знак1"/>
    <w:rPr>
      <w:rFonts w:cs="Times New Roman"/>
      <w:sz w:val="24"/>
      <w:lang w:val="ru-RU" w:eastAsia="ru-RU" w:bidi="ar-SA"/>
    </w:rPr>
  </w:style>
  <w:style w:type="character" w:customStyle="1" w:styleId="117">
    <w:name w:val="Заголовок 1 Знак Знак Знак Знак Знак Знак Знак Знак Знак Знак1"/>
    <w:aliases w:val="H1 Знак Знак1"/>
    <w:rPr>
      <w:rFonts w:cs="Times New Roman"/>
      <w:b/>
      <w:kern w:val="28"/>
      <w:sz w:val="36"/>
      <w:lang w:val="ru-RU" w:eastAsia="ru-RU" w:bidi="ar-SA"/>
    </w:rPr>
  </w:style>
  <w:style w:type="paragraph" w:customStyle="1" w:styleId="Aieoiaio">
    <w:name w:val="Aieoiaio"/>
    <w:basedOn w:val="af1"/>
    <w:pPr>
      <w:numPr>
        <w:ilvl w:val="1"/>
        <w:numId w:val="14"/>
      </w:numPr>
      <w:tabs>
        <w:tab w:val="clear" w:pos="850"/>
      </w:tabs>
      <w:overflowPunct w:val="0"/>
      <w:autoSpaceDE w:val="0"/>
      <w:autoSpaceDN w:val="0"/>
      <w:adjustRightInd w:val="0"/>
      <w:ind w:left="0" w:firstLine="720"/>
      <w:textAlignment w:val="baseline"/>
    </w:pPr>
    <w:rPr>
      <w:rFonts w:eastAsia="MS Mincho"/>
      <w:sz w:val="28"/>
      <w:szCs w:val="20"/>
    </w:rPr>
  </w:style>
  <w:style w:type="paragraph" w:customStyle="1" w:styleId="xl48">
    <w:name w:val="xl48"/>
    <w:basedOn w:val="af1"/>
    <w:pPr>
      <w:numPr>
        <w:ilvl w:val="2"/>
        <w:numId w:val="14"/>
      </w:numPr>
      <w:tabs>
        <w:tab w:val="clear" w:pos="850"/>
      </w:tabs>
      <w:spacing w:before="100" w:beforeAutospacing="1" w:after="100" w:afterAutospacing="1"/>
      <w:ind w:left="0" w:firstLine="0"/>
    </w:pPr>
    <w:rPr>
      <w:rFonts w:eastAsia="MS Mincho"/>
      <w:b/>
      <w:bCs/>
    </w:rPr>
  </w:style>
  <w:style w:type="character" w:customStyle="1" w:styleId="affffa">
    <w:name w:val="Цветовое выделение"/>
    <w:rPr>
      <w:b/>
      <w:color w:val="000080"/>
      <w:sz w:val="20"/>
    </w:rPr>
  </w:style>
  <w:style w:type="character" w:customStyle="1" w:styleId="DeltaViewInsertion">
    <w:name w:val="DeltaView Insertion"/>
    <w:rPr>
      <w:color w:val="0000FF"/>
      <w:spacing w:val="0"/>
      <w:u w:val="double"/>
    </w:rPr>
  </w:style>
  <w:style w:type="character" w:styleId="affffb">
    <w:name w:val="Strong"/>
    <w:qFormat/>
    <w:rPr>
      <w:rFonts w:cs="Times New Roman"/>
      <w:b/>
      <w:bCs/>
    </w:rPr>
  </w:style>
  <w:style w:type="paragraph" w:customStyle="1" w:styleId="CMSHeadL2">
    <w:name w:val="CMS Head L2"/>
    <w:basedOn w:val="af1"/>
    <w:next w:val="CMSHeadL3"/>
    <w:pPr>
      <w:keepNext/>
      <w:keepLines/>
      <w:numPr>
        <w:ilvl w:val="1"/>
        <w:numId w:val="5"/>
      </w:numPr>
      <w:autoSpaceDE w:val="0"/>
      <w:autoSpaceDN w:val="0"/>
      <w:adjustRightInd w:val="0"/>
      <w:spacing w:before="240" w:after="240"/>
      <w:outlineLvl w:val="1"/>
    </w:pPr>
    <w:rPr>
      <w:rFonts w:ascii="Garamond MT" w:eastAsia="MS Mincho" w:hAnsi="Garamond MT"/>
      <w:b/>
      <w:bCs/>
      <w:lang w:val="en-GB" w:eastAsia="en-US"/>
    </w:rPr>
  </w:style>
  <w:style w:type="paragraph" w:customStyle="1" w:styleId="CMSHeadL3">
    <w:name w:val="CMS Head L3"/>
    <w:basedOn w:val="af1"/>
    <w:pPr>
      <w:numPr>
        <w:ilvl w:val="2"/>
        <w:numId w:val="5"/>
      </w:numPr>
      <w:autoSpaceDE w:val="0"/>
      <w:autoSpaceDN w:val="0"/>
      <w:adjustRightInd w:val="0"/>
      <w:spacing w:after="240"/>
      <w:outlineLvl w:val="2"/>
    </w:pPr>
    <w:rPr>
      <w:rFonts w:ascii="Garamond MT" w:eastAsia="MS Mincho" w:hAnsi="Garamond MT"/>
      <w:lang w:val="en-GB" w:eastAsia="en-US"/>
    </w:rPr>
  </w:style>
  <w:style w:type="paragraph" w:customStyle="1" w:styleId="CMSHeadL4">
    <w:name w:val="CMS Head L4"/>
    <w:basedOn w:val="af1"/>
    <w:pPr>
      <w:numPr>
        <w:ilvl w:val="3"/>
        <w:numId w:val="5"/>
      </w:numPr>
      <w:autoSpaceDE w:val="0"/>
      <w:autoSpaceDN w:val="0"/>
      <w:adjustRightInd w:val="0"/>
      <w:spacing w:after="240"/>
      <w:outlineLvl w:val="3"/>
    </w:pPr>
    <w:rPr>
      <w:rFonts w:ascii="Garamond MT" w:eastAsia="MS Mincho" w:hAnsi="Garamond MT"/>
      <w:lang w:val="en-GB" w:eastAsia="en-US"/>
    </w:rPr>
  </w:style>
  <w:style w:type="paragraph" w:customStyle="1" w:styleId="CMSHeadL5">
    <w:name w:val="CMS Head L5"/>
    <w:basedOn w:val="af1"/>
    <w:pPr>
      <w:numPr>
        <w:ilvl w:val="4"/>
        <w:numId w:val="5"/>
      </w:numPr>
      <w:autoSpaceDE w:val="0"/>
      <w:autoSpaceDN w:val="0"/>
      <w:adjustRightInd w:val="0"/>
      <w:spacing w:after="240"/>
      <w:outlineLvl w:val="4"/>
    </w:pPr>
    <w:rPr>
      <w:rFonts w:ascii="Garamond MT" w:eastAsia="MS Mincho" w:hAnsi="Garamond MT"/>
      <w:lang w:val="en-GB" w:eastAsia="en-US"/>
    </w:rPr>
  </w:style>
  <w:style w:type="paragraph" w:styleId="affffc">
    <w:name w:val="caption"/>
    <w:basedOn w:val="af1"/>
    <w:next w:val="af1"/>
    <w:qFormat/>
    <w:rPr>
      <w:rFonts w:eastAsia="SimSun"/>
      <w:b/>
      <w:bCs/>
      <w:sz w:val="20"/>
      <w:szCs w:val="20"/>
      <w:lang w:val="en-GB" w:eastAsia="zh-CN"/>
    </w:rPr>
  </w:style>
  <w:style w:type="paragraph" w:customStyle="1" w:styleId="1f9">
    <w:name w:val="Без интервала1"/>
    <w:basedOn w:val="af1"/>
    <w:rPr>
      <w:rFonts w:eastAsia="SimSun"/>
      <w:lang w:val="en-GB" w:eastAsia="zh-CN"/>
    </w:rPr>
  </w:style>
  <w:style w:type="character" w:customStyle="1" w:styleId="affffd">
    <w:name w:val="Без интервала Знак"/>
    <w:locked/>
    <w:rPr>
      <w:rFonts w:eastAsia="SimSun"/>
      <w:sz w:val="24"/>
      <w:szCs w:val="24"/>
      <w:lang w:val="en-GB" w:eastAsia="zh-CN"/>
    </w:rPr>
  </w:style>
  <w:style w:type="paragraph" w:customStyle="1" w:styleId="1fa">
    <w:name w:val="Абзац списка1"/>
    <w:aliases w:val="Bullet List,FooterText,numbered,Paragraphe de liste1,lp1"/>
    <w:basedOn w:val="af1"/>
    <w:link w:val="ListParagraphChar"/>
    <w:pPr>
      <w:ind w:left="708"/>
    </w:pPr>
    <w:rPr>
      <w:rFonts w:eastAsia="SimSun"/>
      <w:lang w:val="en-GB" w:eastAsia="zh-CN"/>
    </w:rPr>
  </w:style>
  <w:style w:type="paragraph" w:customStyle="1" w:styleId="213">
    <w:name w:val="Цитата 21"/>
    <w:basedOn w:val="af1"/>
    <w:next w:val="af1"/>
    <w:rPr>
      <w:rFonts w:eastAsia="SimSun"/>
      <w:i/>
      <w:iCs/>
      <w:color w:val="000000"/>
      <w:lang w:val="en-GB" w:eastAsia="zh-CN"/>
    </w:rPr>
  </w:style>
  <w:style w:type="character" w:customStyle="1" w:styleId="2f7">
    <w:name w:val="Цитата 2 Знак"/>
    <w:locked/>
    <w:rPr>
      <w:rFonts w:eastAsia="SimSun"/>
      <w:i/>
      <w:iCs/>
      <w:color w:val="000000"/>
      <w:sz w:val="24"/>
      <w:szCs w:val="24"/>
      <w:lang w:val="en-GB" w:eastAsia="zh-CN"/>
    </w:rPr>
  </w:style>
  <w:style w:type="paragraph" w:customStyle="1" w:styleId="1fb">
    <w:name w:val="Выделенная цитата1"/>
    <w:basedOn w:val="af1"/>
    <w:next w:val="af1"/>
    <w:pPr>
      <w:pBdr>
        <w:bottom w:val="single" w:sz="4" w:space="4" w:color="4F81BD"/>
      </w:pBdr>
      <w:spacing w:before="200" w:after="280"/>
      <w:ind w:left="936" w:right="936"/>
    </w:pPr>
    <w:rPr>
      <w:rFonts w:eastAsia="SimSun"/>
      <w:b/>
      <w:bCs/>
      <w:i/>
      <w:iCs/>
      <w:color w:val="4F81BD"/>
      <w:lang w:val="en-GB" w:eastAsia="zh-CN"/>
    </w:rPr>
  </w:style>
  <w:style w:type="character" w:customStyle="1" w:styleId="affffe">
    <w:name w:val="Выделенная цитата Знак"/>
    <w:locked/>
    <w:rPr>
      <w:rFonts w:eastAsia="SimSun"/>
      <w:b/>
      <w:bCs/>
      <w:i/>
      <w:iCs/>
      <w:color w:val="4F81BD"/>
      <w:sz w:val="24"/>
      <w:szCs w:val="24"/>
      <w:lang w:val="en-GB" w:eastAsia="zh-CN"/>
    </w:rPr>
  </w:style>
  <w:style w:type="character" w:customStyle="1" w:styleId="1fc">
    <w:name w:val="Слабое выделение1"/>
    <w:rPr>
      <w:rFonts w:cs="Times New Roman"/>
      <w:i/>
      <w:color w:val="808080"/>
    </w:rPr>
  </w:style>
  <w:style w:type="character" w:customStyle="1" w:styleId="1fd">
    <w:name w:val="Сильное выделение1"/>
    <w:rPr>
      <w:rFonts w:cs="Times New Roman"/>
      <w:b/>
      <w:i/>
      <w:color w:val="4F81BD"/>
    </w:rPr>
  </w:style>
  <w:style w:type="character" w:customStyle="1" w:styleId="1fe">
    <w:name w:val="Слабая ссылка1"/>
    <w:rPr>
      <w:rFonts w:cs="Times New Roman"/>
      <w:smallCaps/>
      <w:color w:val="C0504D"/>
      <w:u w:val="single"/>
    </w:rPr>
  </w:style>
  <w:style w:type="character" w:customStyle="1" w:styleId="1ff">
    <w:name w:val="Сильная ссылка1"/>
    <w:rPr>
      <w:rFonts w:cs="Times New Roman"/>
      <w:b/>
      <w:smallCaps/>
      <w:color w:val="C0504D"/>
      <w:spacing w:val="5"/>
      <w:u w:val="single"/>
    </w:rPr>
  </w:style>
  <w:style w:type="character" w:customStyle="1" w:styleId="1ff0">
    <w:name w:val="Название книги1"/>
    <w:rPr>
      <w:rFonts w:cs="Times New Roman"/>
      <w:b/>
      <w:smallCaps/>
      <w:spacing w:val="5"/>
    </w:rPr>
  </w:style>
  <w:style w:type="paragraph" w:customStyle="1" w:styleId="1ff1">
    <w:name w:val="Заголовок оглавления1"/>
    <w:basedOn w:val="12"/>
    <w:next w:val="af1"/>
    <w:semiHidden/>
    <w:pPr>
      <w:tabs>
        <w:tab w:val="num" w:pos="1134"/>
      </w:tabs>
      <w:spacing w:before="240" w:after="60"/>
      <w:ind w:left="1134" w:hanging="1134"/>
      <w:jc w:val="left"/>
      <w:outlineLvl w:val="9"/>
    </w:pPr>
    <w:rPr>
      <w:rFonts w:ascii="Cambria" w:eastAsia="MS Mincho" w:hAnsi="Cambria"/>
      <w:bCs/>
      <w:spacing w:val="0"/>
      <w:kern w:val="32"/>
      <w:szCs w:val="32"/>
      <w:lang w:val="en-GB" w:eastAsia="zh-CN"/>
    </w:rPr>
  </w:style>
  <w:style w:type="character" w:customStyle="1" w:styleId="214">
    <w:name w:val="Заголовок 2 Знак1"/>
    <w:aliases w:val="H21 Знак1,Major Знак1"/>
    <w:uiPriority w:val="99"/>
    <w:rPr>
      <w:rFonts w:ascii="Arial" w:hAnsi="Arial" w:cs="Arial"/>
      <w:b/>
      <w:bCs/>
      <w:i/>
      <w:iCs/>
      <w:sz w:val="28"/>
      <w:szCs w:val="28"/>
      <w:lang w:val="ru-RU" w:eastAsia="ru-RU" w:bidi="ar-SA"/>
    </w:rPr>
  </w:style>
  <w:style w:type="paragraph" w:customStyle="1" w:styleId="TableHeaders">
    <w:name w:val="Table Headers"/>
    <w:autoRedefine/>
    <w:pPr>
      <w:keepNext/>
      <w:jc w:val="center"/>
    </w:pPr>
    <w:rPr>
      <w:rFonts w:ascii="Arial Bold" w:eastAsia="MS Mincho" w:hAnsi="Arial Bold"/>
      <w:b/>
      <w:noProof/>
      <w:sz w:val="18"/>
    </w:rPr>
  </w:style>
  <w:style w:type="character" w:customStyle="1" w:styleId="TableHeaders0">
    <w:name w:val="Table Headers Знак"/>
    <w:locked/>
    <w:rPr>
      <w:rFonts w:ascii="Arial Bold" w:eastAsia="MS Mincho" w:hAnsi="Arial Bold"/>
      <w:b/>
      <w:noProof/>
      <w:sz w:val="18"/>
    </w:rPr>
  </w:style>
  <w:style w:type="paragraph" w:customStyle="1" w:styleId="TableText">
    <w:name w:val="Table Text"/>
    <w:basedOn w:val="TableHeaders"/>
    <w:autoRedefine/>
    <w:pPr>
      <w:keepNext w:val="0"/>
      <w:tabs>
        <w:tab w:val="num" w:pos="720"/>
      </w:tabs>
    </w:pPr>
    <w:rPr>
      <w:rFonts w:ascii="Arial" w:hAnsi="Arial"/>
      <w:sz w:val="20"/>
      <w:szCs w:val="16"/>
    </w:rPr>
  </w:style>
  <w:style w:type="character" w:customStyle="1" w:styleId="TableText0">
    <w:name w:val="Table Text Знак"/>
    <w:locked/>
    <w:rPr>
      <w:rFonts w:ascii="Arial" w:eastAsia="MS Mincho" w:hAnsi="Arial"/>
      <w:b/>
      <w:noProof/>
      <w:szCs w:val="16"/>
    </w:rPr>
  </w:style>
  <w:style w:type="paragraph" w:customStyle="1" w:styleId="TableCaption">
    <w:name w:val="Table Caption"/>
    <w:basedOn w:val="af1"/>
    <w:next w:val="af1"/>
    <w:pPr>
      <w:keepNext/>
      <w:keepLines/>
      <w:spacing w:before="240" w:line="360" w:lineRule="auto"/>
      <w:ind w:firstLine="709"/>
    </w:pPr>
    <w:rPr>
      <w:rFonts w:ascii="Arial" w:eastAsia="SimSun" w:hAnsi="Arial" w:cs="Arial"/>
      <w:b/>
      <w:sz w:val="20"/>
      <w:szCs w:val="20"/>
      <w:lang w:val="en-GB" w:eastAsia="zh-CN"/>
    </w:rPr>
  </w:style>
  <w:style w:type="paragraph" w:customStyle="1" w:styleId="45">
    <w:name w:val="Основной текст 4"/>
    <w:basedOn w:val="af9"/>
    <w:pPr>
      <w:framePr w:w="0" w:hSpace="0" w:wrap="auto" w:vAnchor="margin" w:hAnchor="text" w:xAlign="left" w:yAlign="inline"/>
      <w:tabs>
        <w:tab w:val="clear" w:pos="1985"/>
        <w:tab w:val="clear" w:pos="2127"/>
        <w:tab w:val="clear" w:pos="6096"/>
      </w:tabs>
      <w:spacing w:after="240"/>
      <w:ind w:left="1077"/>
    </w:pPr>
    <w:rPr>
      <w:rFonts w:ascii="Verdana" w:eastAsia="SimSun" w:hAnsi="Verdana"/>
      <w:sz w:val="24"/>
      <w:szCs w:val="24"/>
      <w:lang w:val="en-GB" w:eastAsia="zh-CN"/>
    </w:rPr>
  </w:style>
  <w:style w:type="character" w:customStyle="1" w:styleId="46">
    <w:name w:val="Основной текст 4 Знак"/>
    <w:locked/>
    <w:rPr>
      <w:rFonts w:ascii="Verdana" w:eastAsia="SimSun" w:hAnsi="Verdana"/>
      <w:sz w:val="24"/>
      <w:szCs w:val="24"/>
      <w:lang w:val="en-GB" w:eastAsia="zh-CN"/>
    </w:rPr>
  </w:style>
  <w:style w:type="character" w:customStyle="1" w:styleId="FontStyle60">
    <w:name w:val="Font Style60"/>
    <w:rPr>
      <w:rFonts w:ascii="Times New Roman" w:hAnsi="Times New Roman" w:cs="Times New Roman"/>
      <w:sz w:val="18"/>
      <w:szCs w:val="18"/>
    </w:rPr>
  </w:style>
  <w:style w:type="paragraph" w:customStyle="1" w:styleId="Style1">
    <w:name w:val="Style1"/>
    <w:basedOn w:val="af1"/>
    <w:pPr>
      <w:widowControl w:val="0"/>
      <w:autoSpaceDE w:val="0"/>
      <w:autoSpaceDN w:val="0"/>
      <w:adjustRightInd w:val="0"/>
      <w:spacing w:line="206" w:lineRule="exact"/>
    </w:pPr>
    <w:rPr>
      <w:rFonts w:eastAsia="MS Mincho"/>
    </w:rPr>
  </w:style>
  <w:style w:type="paragraph" w:customStyle="1" w:styleId="2f8">
    <w:name w:val="Знак2"/>
    <w:basedOn w:val="af1"/>
    <w:pPr>
      <w:widowControl w:val="0"/>
      <w:adjustRightInd w:val="0"/>
      <w:spacing w:after="160" w:line="240" w:lineRule="exact"/>
      <w:jc w:val="right"/>
    </w:pPr>
    <w:rPr>
      <w:sz w:val="20"/>
      <w:szCs w:val="20"/>
      <w:lang w:val="en-GB" w:eastAsia="en-US"/>
    </w:rPr>
  </w:style>
  <w:style w:type="paragraph" w:customStyle="1" w:styleId="afffff">
    <w:name w:val="Таблица шапка"/>
    <w:basedOn w:val="af1"/>
    <w:pPr>
      <w:keepNext/>
      <w:spacing w:before="40" w:after="40"/>
      <w:ind w:left="57" w:right="57"/>
    </w:pPr>
    <w:rPr>
      <w:sz w:val="18"/>
      <w:szCs w:val="18"/>
    </w:rPr>
  </w:style>
  <w:style w:type="character" w:customStyle="1" w:styleId="afffff0">
    <w:name w:val="комментарий"/>
    <w:rPr>
      <w:i/>
      <w:u w:val="single"/>
      <w:shd w:val="clear" w:color="auto" w:fill="FFFF99"/>
    </w:rPr>
  </w:style>
  <w:style w:type="paragraph" w:customStyle="1" w:styleId="3f8">
    <w:name w:val="заголовок 3"/>
    <w:basedOn w:val="af1"/>
    <w:next w:val="af1"/>
    <w:pPr>
      <w:keepNext/>
      <w:widowControl w:val="0"/>
      <w:autoSpaceDE w:val="0"/>
      <w:autoSpaceDN w:val="0"/>
    </w:pPr>
    <w:rPr>
      <w:sz w:val="20"/>
    </w:rPr>
  </w:style>
  <w:style w:type="character" w:customStyle="1" w:styleId="215">
    <w:name w:val="Основной текст с отступом 2 Знак1"/>
    <w:semiHidden/>
    <w:rPr>
      <w:rFonts w:ascii="Times New Roman" w:eastAsia="Times New Roman" w:hAnsi="Times New Roman" w:cs="Times New Roman"/>
      <w:sz w:val="24"/>
      <w:szCs w:val="24"/>
      <w:lang w:eastAsia="ru-RU"/>
    </w:rPr>
  </w:style>
  <w:style w:type="paragraph" w:customStyle="1" w:styleId="1ff2">
    <w:name w:val="заголовок 1"/>
    <w:basedOn w:val="af1"/>
    <w:next w:val="af1"/>
    <w:pPr>
      <w:keepNext/>
      <w:spacing w:before="240" w:after="240"/>
      <w:ind w:left="720" w:hanging="360"/>
      <w:outlineLvl w:val="0"/>
    </w:pPr>
    <w:rPr>
      <w:b/>
      <w:kern w:val="28"/>
      <w:szCs w:val="20"/>
      <w:lang w:val="en-US" w:eastAsia="en-US"/>
    </w:rPr>
  </w:style>
  <w:style w:type="paragraph" w:customStyle="1" w:styleId="2f9">
    <w:name w:val="заголовок 2"/>
    <w:basedOn w:val="af1"/>
    <w:next w:val="af1"/>
    <w:pPr>
      <w:keepNext/>
      <w:spacing w:before="240"/>
      <w:ind w:left="1440" w:hanging="360"/>
      <w:outlineLvl w:val="1"/>
    </w:pPr>
    <w:rPr>
      <w:b/>
      <w:szCs w:val="20"/>
      <w:lang w:val="en-US" w:eastAsia="en-US"/>
    </w:rPr>
  </w:style>
  <w:style w:type="paragraph" w:customStyle="1" w:styleId="47">
    <w:name w:val="заголовок 4"/>
    <w:basedOn w:val="af1"/>
    <w:next w:val="af1"/>
    <w:pPr>
      <w:keepNext/>
      <w:spacing w:before="240" w:after="60"/>
      <w:outlineLvl w:val="3"/>
    </w:pPr>
    <w:rPr>
      <w:b/>
      <w:i/>
      <w:szCs w:val="20"/>
      <w:lang w:val="en-US" w:eastAsia="en-US"/>
    </w:rPr>
  </w:style>
  <w:style w:type="paragraph" w:customStyle="1" w:styleId="57">
    <w:name w:val="заголовок 5"/>
    <w:basedOn w:val="af1"/>
    <w:next w:val="af1"/>
    <w:pPr>
      <w:spacing w:before="240" w:after="60"/>
      <w:ind w:left="708" w:hanging="708"/>
      <w:outlineLvl w:val="4"/>
    </w:pPr>
    <w:rPr>
      <w:rFonts w:ascii="Arial" w:hAnsi="Arial"/>
      <w:sz w:val="22"/>
      <w:szCs w:val="20"/>
      <w:lang w:val="en-US" w:eastAsia="en-US"/>
    </w:rPr>
  </w:style>
  <w:style w:type="paragraph" w:customStyle="1" w:styleId="62">
    <w:name w:val="заголовок 6"/>
    <w:basedOn w:val="af1"/>
    <w:next w:val="af1"/>
    <w:pPr>
      <w:spacing w:before="240" w:after="60"/>
      <w:ind w:left="1416" w:hanging="708"/>
      <w:outlineLvl w:val="5"/>
    </w:pPr>
    <w:rPr>
      <w:i/>
      <w:sz w:val="22"/>
      <w:szCs w:val="20"/>
      <w:lang w:val="en-US" w:eastAsia="en-US"/>
    </w:rPr>
  </w:style>
  <w:style w:type="paragraph" w:customStyle="1" w:styleId="72">
    <w:name w:val="заголовок 7"/>
    <w:basedOn w:val="af1"/>
    <w:next w:val="af1"/>
    <w:pPr>
      <w:spacing w:before="240" w:after="60"/>
      <w:ind w:left="2124" w:hanging="708"/>
      <w:outlineLvl w:val="6"/>
    </w:pPr>
    <w:rPr>
      <w:rFonts w:ascii="Arial" w:hAnsi="Arial"/>
      <w:szCs w:val="20"/>
      <w:lang w:val="en-US" w:eastAsia="en-US"/>
    </w:rPr>
  </w:style>
  <w:style w:type="paragraph" w:customStyle="1" w:styleId="82">
    <w:name w:val="заголовок 8"/>
    <w:basedOn w:val="af1"/>
    <w:next w:val="af1"/>
    <w:pPr>
      <w:spacing w:before="240" w:after="60"/>
      <w:ind w:left="2832" w:hanging="708"/>
      <w:outlineLvl w:val="7"/>
    </w:pPr>
    <w:rPr>
      <w:rFonts w:ascii="Arial" w:hAnsi="Arial"/>
      <w:i/>
      <w:szCs w:val="20"/>
      <w:lang w:val="en-US" w:eastAsia="en-US"/>
    </w:rPr>
  </w:style>
  <w:style w:type="paragraph" w:customStyle="1" w:styleId="92">
    <w:name w:val="заголовок 9"/>
    <w:basedOn w:val="af1"/>
    <w:next w:val="af1"/>
    <w:pPr>
      <w:spacing w:before="240" w:after="60"/>
      <w:ind w:left="3540" w:hanging="708"/>
      <w:outlineLvl w:val="8"/>
    </w:pPr>
    <w:rPr>
      <w:rFonts w:ascii="Arial" w:hAnsi="Arial"/>
      <w:b/>
      <w:i/>
      <w:sz w:val="18"/>
      <w:szCs w:val="20"/>
      <w:lang w:val="en-US" w:eastAsia="en-US"/>
    </w:rPr>
  </w:style>
  <w:style w:type="paragraph" w:styleId="afffff1">
    <w:name w:val="endnote text"/>
    <w:basedOn w:val="af1"/>
    <w:semiHidden/>
    <w:pPr>
      <w:spacing w:after="60"/>
    </w:pPr>
    <w:rPr>
      <w:sz w:val="20"/>
      <w:szCs w:val="20"/>
    </w:rPr>
  </w:style>
  <w:style w:type="character" w:customStyle="1" w:styleId="3f9">
    <w:name w:val="Знак Знак3"/>
    <w:basedOn w:val="af2"/>
  </w:style>
  <w:style w:type="character" w:styleId="afffff2">
    <w:name w:val="endnote reference"/>
    <w:semiHidden/>
    <w:rPr>
      <w:vertAlign w:val="superscript"/>
    </w:rPr>
  </w:style>
  <w:style w:type="character" w:customStyle="1" w:styleId="410">
    <w:name w:val="Знак Знак41"/>
    <w:locked/>
    <w:rPr>
      <w:sz w:val="24"/>
      <w:szCs w:val="24"/>
      <w:lang w:val="ru-RU" w:eastAsia="ru-RU" w:bidi="ar-SA"/>
    </w:rPr>
  </w:style>
  <w:style w:type="paragraph" w:customStyle="1" w:styleId="afffff3">
    <w:name w:val="Знак Знак Знак Знак"/>
    <w:basedOn w:val="af1"/>
    <w:pPr>
      <w:spacing w:after="160" w:line="240" w:lineRule="exact"/>
    </w:pPr>
    <w:rPr>
      <w:rFonts w:ascii="Verdana" w:hAnsi="Verdana" w:cs="Verdana"/>
      <w:sz w:val="20"/>
      <w:szCs w:val="20"/>
      <w:lang w:val="en-US" w:eastAsia="en-US"/>
    </w:rPr>
  </w:style>
  <w:style w:type="character" w:customStyle="1" w:styleId="FontStyle13">
    <w:name w:val="Font Style13"/>
    <w:rPr>
      <w:rFonts w:ascii="Times New Roman" w:hAnsi="Times New Roman" w:cs="Times New Roman"/>
      <w:sz w:val="24"/>
      <w:szCs w:val="24"/>
    </w:rPr>
  </w:style>
  <w:style w:type="paragraph" w:customStyle="1" w:styleId="caaieiaie1">
    <w:name w:val="caaieiaie 1"/>
    <w:basedOn w:val="af1"/>
    <w:next w:val="af1"/>
    <w:pPr>
      <w:keepNext/>
      <w:widowControl w:val="0"/>
      <w:jc w:val="center"/>
    </w:pPr>
    <w:rPr>
      <w:b/>
      <w:szCs w:val="20"/>
    </w:rPr>
  </w:style>
  <w:style w:type="paragraph" w:customStyle="1" w:styleId="2fa">
    <w:name w:val="ГС_СписокМарк_2"/>
    <w:pPr>
      <w:tabs>
        <w:tab w:val="num" w:pos="1068"/>
      </w:tabs>
      <w:spacing w:before="60" w:after="60" w:line="360" w:lineRule="auto"/>
      <w:ind w:left="1068" w:hanging="360"/>
    </w:pPr>
    <w:rPr>
      <w:snapToGrid w:val="0"/>
      <w:sz w:val="24"/>
      <w:szCs w:val="24"/>
    </w:rPr>
  </w:style>
  <w:style w:type="paragraph" w:customStyle="1" w:styleId="afffff4">
    <w:name w:val="ГС_абз_Список"/>
    <w:pPr>
      <w:tabs>
        <w:tab w:val="num" w:pos="1068"/>
      </w:tabs>
      <w:spacing w:before="60" w:after="60" w:line="360" w:lineRule="auto"/>
      <w:ind w:left="1068" w:hanging="360"/>
      <w:outlineLvl w:val="0"/>
    </w:pPr>
    <w:rPr>
      <w:snapToGrid w:val="0"/>
      <w:sz w:val="24"/>
      <w:szCs w:val="24"/>
    </w:rPr>
  </w:style>
  <w:style w:type="paragraph" w:customStyle="1" w:styleId="1ff3">
    <w:name w:val="ГС_Заголовок_1"/>
    <w:next w:val="af1"/>
    <w:pPr>
      <w:keepNext/>
      <w:pageBreakBefore/>
      <w:tabs>
        <w:tab w:val="num" w:pos="1068"/>
      </w:tabs>
      <w:spacing w:after="240"/>
      <w:ind w:left="1068" w:hanging="360"/>
    </w:pPr>
    <w:rPr>
      <w:rFonts w:cs="Arial"/>
      <w:b/>
      <w:bCs/>
      <w:caps/>
      <w:sz w:val="32"/>
      <w:szCs w:val="26"/>
    </w:rPr>
  </w:style>
  <w:style w:type="character" w:customStyle="1" w:styleId="1ff4">
    <w:name w:val="ГС_Заголовок_1 Знак"/>
    <w:rPr>
      <w:rFonts w:cs="Arial"/>
      <w:b/>
      <w:bCs/>
      <w:caps/>
      <w:sz w:val="32"/>
      <w:szCs w:val="26"/>
    </w:rPr>
  </w:style>
  <w:style w:type="paragraph" w:customStyle="1" w:styleId="2fb">
    <w:name w:val="ГС_Заголовок_2"/>
    <w:next w:val="af1"/>
    <w:pPr>
      <w:keepNext/>
      <w:tabs>
        <w:tab w:val="num" w:pos="2677"/>
      </w:tabs>
      <w:spacing w:before="240" w:after="240"/>
      <w:ind w:left="2677" w:hanging="360"/>
    </w:pPr>
    <w:rPr>
      <w:b/>
      <w:snapToGrid w:val="0"/>
      <w:sz w:val="30"/>
      <w:szCs w:val="24"/>
    </w:rPr>
  </w:style>
  <w:style w:type="paragraph" w:customStyle="1" w:styleId="3fa">
    <w:name w:val="ГС_Заголовок_3"/>
    <w:next w:val="af1"/>
    <w:pPr>
      <w:keepNext/>
      <w:tabs>
        <w:tab w:val="num" w:pos="1814"/>
      </w:tabs>
      <w:spacing w:before="240" w:after="240"/>
      <w:ind w:left="1814" w:hanging="963"/>
    </w:pPr>
    <w:rPr>
      <w:b/>
      <w:snapToGrid w:val="0"/>
      <w:sz w:val="28"/>
      <w:szCs w:val="24"/>
    </w:rPr>
  </w:style>
  <w:style w:type="paragraph" w:customStyle="1" w:styleId="48">
    <w:name w:val="ГС_Заголовок_4"/>
    <w:next w:val="af1"/>
    <w:pPr>
      <w:keepNext/>
      <w:tabs>
        <w:tab w:val="num" w:pos="1985"/>
      </w:tabs>
      <w:spacing w:before="240" w:after="240"/>
      <w:ind w:left="1985" w:hanging="1134"/>
    </w:pPr>
    <w:rPr>
      <w:b/>
      <w:snapToGrid w:val="0"/>
      <w:sz w:val="26"/>
      <w:szCs w:val="24"/>
    </w:rPr>
  </w:style>
  <w:style w:type="paragraph" w:customStyle="1" w:styleId="58">
    <w:name w:val="ГС_Заголовок_5"/>
    <w:next w:val="af1"/>
    <w:pPr>
      <w:keepNext/>
      <w:tabs>
        <w:tab w:val="num" w:pos="2155"/>
      </w:tabs>
      <w:spacing w:before="240" w:after="240"/>
      <w:ind w:left="2155" w:hanging="1304"/>
    </w:pPr>
    <w:rPr>
      <w:rFonts w:cs="Arial"/>
      <w:b/>
      <w:bCs/>
      <w:sz w:val="24"/>
      <w:szCs w:val="26"/>
    </w:rPr>
  </w:style>
  <w:style w:type="paragraph" w:customStyle="1" w:styleId="afffff5">
    <w:name w:val="ГС_Заголовок_Прил"/>
    <w:next w:val="af1"/>
    <w:pPr>
      <w:pageBreakBefore/>
      <w:tabs>
        <w:tab w:val="num" w:pos="3402"/>
      </w:tabs>
      <w:spacing w:after="240"/>
      <w:ind w:left="851"/>
    </w:pPr>
    <w:rPr>
      <w:b/>
      <w:sz w:val="32"/>
      <w:szCs w:val="24"/>
    </w:rPr>
  </w:style>
  <w:style w:type="paragraph" w:customStyle="1" w:styleId="1ff5">
    <w:name w:val="ГС_СписНумСкоб_1"/>
    <w:pPr>
      <w:spacing w:before="60" w:after="60" w:line="360" w:lineRule="auto"/>
    </w:pPr>
    <w:rPr>
      <w:snapToGrid w:val="0"/>
      <w:sz w:val="24"/>
      <w:szCs w:val="24"/>
    </w:rPr>
  </w:style>
  <w:style w:type="paragraph" w:customStyle="1" w:styleId="1ff6">
    <w:name w:val="Уровень 1"/>
    <w:basedOn w:val="af1"/>
    <w:pPr>
      <w:tabs>
        <w:tab w:val="num" w:pos="567"/>
      </w:tabs>
      <w:spacing w:before="240"/>
      <w:ind w:left="567" w:hanging="567"/>
      <w:jc w:val="center"/>
    </w:pPr>
    <w:rPr>
      <w:b/>
    </w:rPr>
  </w:style>
  <w:style w:type="paragraph" w:customStyle="1" w:styleId="2fc">
    <w:name w:val="Уровень 2"/>
    <w:basedOn w:val="af1"/>
    <w:pPr>
      <w:tabs>
        <w:tab w:val="num" w:pos="567"/>
      </w:tabs>
      <w:ind w:left="567" w:hanging="567"/>
    </w:pPr>
  </w:style>
  <w:style w:type="paragraph" w:customStyle="1" w:styleId="-30">
    <w:name w:val="Уровень-3"/>
    <w:basedOn w:val="af1"/>
    <w:pPr>
      <w:tabs>
        <w:tab w:val="num" w:pos="1134"/>
      </w:tabs>
      <w:ind w:left="1134" w:hanging="709"/>
    </w:pPr>
  </w:style>
  <w:style w:type="character" w:customStyle="1" w:styleId="afffff6">
    <w:name w:val="ГС_абз_Основной Знак Знак"/>
    <w:rPr>
      <w:snapToGrid w:val="0"/>
      <w:sz w:val="24"/>
      <w:szCs w:val="24"/>
      <w:lang w:val="ru-RU" w:eastAsia="ru-RU" w:bidi="ar-SA"/>
    </w:rPr>
  </w:style>
  <w:style w:type="paragraph" w:customStyle="1" w:styleId="216">
    <w:name w:val="Îñíîâíîé òåêñò 21"/>
    <w:basedOn w:val="af1"/>
    <w:pPr>
      <w:widowControl w:val="0"/>
      <w:ind w:left="709"/>
    </w:pPr>
    <w:rPr>
      <w:szCs w:val="20"/>
    </w:rPr>
  </w:style>
  <w:style w:type="paragraph" w:customStyle="1" w:styleId="1-">
    <w:name w:val="1-й Маркированный"/>
    <w:basedOn w:val="af6"/>
    <w:uiPriority w:val="99"/>
    <w:pPr>
      <w:numPr>
        <w:numId w:val="6"/>
      </w:numPr>
      <w:spacing w:before="60" w:beforeAutospacing="0" w:after="60" w:afterAutospacing="0"/>
    </w:pPr>
    <w:rPr>
      <w:rFonts w:ascii="Times New Roman" w:eastAsia="Times New Roman" w:hAnsi="Times New Roman" w:cs="Arial"/>
      <w:color w:val="000000"/>
      <w:szCs w:val="22"/>
    </w:rPr>
  </w:style>
  <w:style w:type="paragraph" w:customStyle="1" w:styleId="-12">
    <w:name w:val="Цветной список - Акцент 12"/>
    <w:basedOn w:val="af1"/>
    <w:qFormat/>
    <w:pPr>
      <w:ind w:left="708"/>
    </w:pPr>
  </w:style>
  <w:style w:type="character" w:customStyle="1" w:styleId="2fd">
    <w:name w:val="Стиль2 Знак"/>
    <w:rPr>
      <w:b/>
      <w:bCs/>
      <w:color w:val="000000"/>
      <w:spacing w:val="1"/>
      <w:sz w:val="32"/>
      <w:szCs w:val="32"/>
      <w:lang w:val="ru-RU" w:eastAsia="ru-RU" w:bidi="ar-SA"/>
    </w:rPr>
  </w:style>
  <w:style w:type="paragraph" w:customStyle="1" w:styleId="hlpnormal">
    <w:name w:val="hlpnormal"/>
    <w:basedOn w:val="af1"/>
    <w:pPr>
      <w:spacing w:before="100" w:beforeAutospacing="1" w:after="100" w:afterAutospacing="1"/>
    </w:pPr>
  </w:style>
  <w:style w:type="paragraph" w:customStyle="1" w:styleId="-11">
    <w:name w:val="Цветной список - Акцент 11"/>
    <w:basedOn w:val="af1"/>
    <w:qFormat/>
    <w:pPr>
      <w:numPr>
        <w:ilvl w:val="1"/>
        <w:numId w:val="15"/>
      </w:numPr>
      <w:ind w:left="708" w:firstLine="0"/>
    </w:pPr>
  </w:style>
  <w:style w:type="paragraph" w:customStyle="1" w:styleId="a6">
    <w:name w:val="Стиль Таблица ячейки + По левому краю"/>
    <w:basedOn w:val="af1"/>
    <w:pPr>
      <w:numPr>
        <w:ilvl w:val="1"/>
        <w:numId w:val="16"/>
      </w:numPr>
      <w:ind w:firstLine="0"/>
    </w:pPr>
    <w:rPr>
      <w:szCs w:val="20"/>
    </w:rPr>
  </w:style>
  <w:style w:type="paragraph" w:customStyle="1" w:styleId="NormalNumbered4">
    <w:name w:val="Normal Numbered 4"/>
    <w:basedOn w:val="af1"/>
    <w:qFormat/>
    <w:pPr>
      <w:numPr>
        <w:ilvl w:val="1"/>
        <w:numId w:val="7"/>
      </w:numPr>
    </w:pPr>
  </w:style>
  <w:style w:type="paragraph" w:customStyle="1" w:styleId="NormalNumbered1">
    <w:name w:val="Normal Numbered 1"/>
    <w:basedOn w:val="af1"/>
    <w:qFormat/>
    <w:pPr>
      <w:numPr>
        <w:ilvl w:val="1"/>
        <w:numId w:val="8"/>
      </w:numPr>
    </w:pPr>
  </w:style>
  <w:style w:type="paragraph" w:customStyle="1" w:styleId="NormalNumbered2">
    <w:name w:val="Normal Numbered 2"/>
    <w:basedOn w:val="af1"/>
    <w:qFormat/>
  </w:style>
  <w:style w:type="paragraph" w:customStyle="1" w:styleId="Style17">
    <w:name w:val="Style17"/>
    <w:basedOn w:val="af1"/>
    <w:pPr>
      <w:widowControl w:val="0"/>
      <w:autoSpaceDE w:val="0"/>
      <w:autoSpaceDN w:val="0"/>
      <w:adjustRightInd w:val="0"/>
      <w:spacing w:line="275" w:lineRule="exact"/>
      <w:ind w:firstLine="706"/>
    </w:pPr>
  </w:style>
  <w:style w:type="character" w:customStyle="1" w:styleId="FontStyle40">
    <w:name w:val="Font Style40"/>
    <w:rPr>
      <w:rFonts w:ascii="Times New Roman" w:hAnsi="Times New Roman" w:cs="Times New Roman"/>
      <w:sz w:val="22"/>
      <w:szCs w:val="22"/>
    </w:rPr>
  </w:style>
  <w:style w:type="paragraph" w:customStyle="1" w:styleId="Style21">
    <w:name w:val="Style21"/>
    <w:basedOn w:val="af1"/>
    <w:pPr>
      <w:widowControl w:val="0"/>
      <w:autoSpaceDE w:val="0"/>
      <w:autoSpaceDN w:val="0"/>
      <w:adjustRightInd w:val="0"/>
      <w:spacing w:line="274" w:lineRule="exact"/>
      <w:ind w:firstLine="701"/>
    </w:pPr>
  </w:style>
  <w:style w:type="paragraph" w:customStyle="1" w:styleId="Style22">
    <w:name w:val="Style22"/>
    <w:basedOn w:val="af1"/>
    <w:pPr>
      <w:widowControl w:val="0"/>
      <w:autoSpaceDE w:val="0"/>
      <w:autoSpaceDN w:val="0"/>
      <w:adjustRightInd w:val="0"/>
      <w:spacing w:line="278" w:lineRule="exact"/>
    </w:pPr>
  </w:style>
  <w:style w:type="paragraph" w:customStyle="1" w:styleId="Style23">
    <w:name w:val="Style23"/>
    <w:basedOn w:val="af1"/>
    <w:uiPriority w:val="99"/>
    <w:pPr>
      <w:widowControl w:val="0"/>
      <w:autoSpaceDE w:val="0"/>
      <w:autoSpaceDN w:val="0"/>
      <w:adjustRightInd w:val="0"/>
    </w:pPr>
  </w:style>
  <w:style w:type="paragraph" w:customStyle="1" w:styleId="Style26">
    <w:name w:val="Style26"/>
    <w:basedOn w:val="af1"/>
    <w:pPr>
      <w:widowControl w:val="0"/>
      <w:autoSpaceDE w:val="0"/>
      <w:autoSpaceDN w:val="0"/>
      <w:adjustRightInd w:val="0"/>
      <w:spacing w:line="278" w:lineRule="exact"/>
    </w:pPr>
  </w:style>
  <w:style w:type="character" w:customStyle="1" w:styleId="2fe">
    <w:name w:val="Знак Знак2"/>
    <w:rPr>
      <w:rFonts w:ascii="Cambria" w:eastAsia="Times New Roman" w:hAnsi="Cambria" w:cs="Times New Roman"/>
      <w:b/>
      <w:bCs/>
      <w:kern w:val="32"/>
      <w:sz w:val="32"/>
      <w:szCs w:val="32"/>
    </w:rPr>
  </w:style>
  <w:style w:type="paragraph" w:styleId="afffff7">
    <w:name w:val="List Paragraph"/>
    <w:aliases w:val="UL,Абзац маркированнный,Table-Normal,RSHB_Table-Normal,Предусловия,1. Абзац списка,Нумерованный список_ФТ,Булет 1,Bullet Number,Нумерованый список,lp11,List Paragraph11,Bullet 1,List Paragraph"/>
    <w:basedOn w:val="af1"/>
    <w:link w:val="afffff8"/>
    <w:uiPriority w:val="34"/>
    <w:qFormat/>
    <w:pPr>
      <w:ind w:left="708"/>
    </w:pPr>
  </w:style>
  <w:style w:type="paragraph" w:customStyle="1" w:styleId="49">
    <w:name w:val="Стиль Нумерация 4"/>
    <w:basedOn w:val="af1"/>
    <w:pPr>
      <w:tabs>
        <w:tab w:val="left" w:pos="2268"/>
      </w:tabs>
      <w:ind w:left="1021" w:hanging="1021"/>
    </w:pPr>
    <w:rPr>
      <w:szCs w:val="20"/>
    </w:rPr>
  </w:style>
  <w:style w:type="paragraph" w:customStyle="1" w:styleId="Char">
    <w:name w:val="Знак Знак Char"/>
    <w:basedOn w:val="af1"/>
    <w:pPr>
      <w:spacing w:after="160" w:line="240" w:lineRule="exact"/>
    </w:pPr>
    <w:rPr>
      <w:rFonts w:cs="Arial"/>
      <w:szCs w:val="20"/>
      <w:lang w:val="en-US" w:eastAsia="en-US"/>
    </w:rPr>
  </w:style>
  <w:style w:type="character" w:customStyle="1" w:styleId="Heading2Char">
    <w:name w:val="Heading 2 Char"/>
    <w:aliases w:val="Heading 0 Char,Heading 2 Hidden Char"/>
    <w:locked/>
    <w:rPr>
      <w:rFonts w:ascii="Arial" w:eastAsia="SimSun" w:hAnsi="Arial"/>
      <w:b/>
      <w:bCs/>
      <w:i/>
      <w:iCs/>
      <w:sz w:val="28"/>
      <w:szCs w:val="28"/>
      <w:lang w:val="ru-RU" w:eastAsia="zh-CN" w:bidi="ar-SA"/>
    </w:rPr>
  </w:style>
  <w:style w:type="paragraph" w:customStyle="1" w:styleId="afffff9">
    <w:name w:val="ГС_абз_СписокАБВ"/>
    <w:pPr>
      <w:tabs>
        <w:tab w:val="num" w:pos="1183"/>
      </w:tabs>
      <w:spacing w:before="60" w:after="60" w:line="360" w:lineRule="auto"/>
      <w:ind w:left="49" w:firstLine="851"/>
    </w:pPr>
    <w:rPr>
      <w:snapToGrid w:val="0"/>
      <w:sz w:val="24"/>
      <w:szCs w:val="24"/>
    </w:rPr>
  </w:style>
  <w:style w:type="character" w:customStyle="1" w:styleId="Char0">
    <w:name w:val="ГС_Рисунок Char"/>
    <w:rPr>
      <w:i/>
      <w:sz w:val="24"/>
      <w:szCs w:val="24"/>
      <w:lang w:val="ru-RU" w:eastAsia="ru-RU" w:bidi="ar-SA"/>
    </w:rPr>
  </w:style>
  <w:style w:type="paragraph" w:customStyle="1" w:styleId="1a">
    <w:name w:val="Список_Номер1"/>
    <w:basedOn w:val="af1"/>
    <w:pPr>
      <w:numPr>
        <w:numId w:val="9"/>
      </w:numPr>
    </w:pPr>
    <w:rPr>
      <w:rFonts w:ascii="Arial Narrow" w:hAnsi="Arial Narrow"/>
    </w:rPr>
  </w:style>
  <w:style w:type="paragraph" w:customStyle="1" w:styleId="Char1">
    <w:name w:val="Char"/>
    <w:basedOn w:val="af1"/>
    <w:pPr>
      <w:spacing w:after="160" w:line="240" w:lineRule="exact"/>
    </w:pPr>
    <w:rPr>
      <w:szCs w:val="20"/>
      <w:lang w:val="en-US" w:eastAsia="en-US"/>
    </w:rPr>
  </w:style>
  <w:style w:type="paragraph" w:customStyle="1" w:styleId="Style10">
    <w:name w:val="Style10"/>
    <w:basedOn w:val="af1"/>
    <w:pPr>
      <w:widowControl w:val="0"/>
      <w:autoSpaceDE w:val="0"/>
      <w:autoSpaceDN w:val="0"/>
      <w:adjustRightInd w:val="0"/>
      <w:spacing w:line="274" w:lineRule="exact"/>
    </w:pPr>
  </w:style>
  <w:style w:type="character" w:customStyle="1" w:styleId="FontStyle35">
    <w:name w:val="Font Style35"/>
    <w:rPr>
      <w:rFonts w:ascii="Times New Roman" w:hAnsi="Times New Roman" w:cs="Times New Roman"/>
      <w:sz w:val="22"/>
      <w:szCs w:val="22"/>
    </w:rPr>
  </w:style>
  <w:style w:type="paragraph" w:styleId="afffffa">
    <w:name w:val="No Spacing"/>
    <w:uiPriority w:val="1"/>
    <w:qFormat/>
    <w:rPr>
      <w:rFonts w:ascii="Calibri" w:hAnsi="Calibri"/>
      <w:sz w:val="22"/>
      <w:szCs w:val="22"/>
    </w:rPr>
  </w:style>
  <w:style w:type="paragraph" w:customStyle="1" w:styleId="1-1">
    <w:name w:val="ТЛ1_КИС-1"/>
    <w:basedOn w:val="af1"/>
    <w:next w:val="af1"/>
    <w:pPr>
      <w:jc w:val="center"/>
    </w:pPr>
    <w:rPr>
      <w:rFonts w:ascii="Times New Roman CYR" w:hAnsi="Times New Roman CYR"/>
      <w:b/>
      <w:sz w:val="28"/>
      <w:szCs w:val="28"/>
      <w:lang w:eastAsia="en-US"/>
    </w:rPr>
  </w:style>
  <w:style w:type="paragraph" w:customStyle="1" w:styleId="1ff7">
    <w:name w:val="ТЛ1_Наим_подсистемы"/>
    <w:basedOn w:val="af1"/>
    <w:next w:val="af1"/>
    <w:pPr>
      <w:jc w:val="center"/>
    </w:pPr>
    <w:rPr>
      <w:rFonts w:ascii="Times New Roman CYR" w:hAnsi="Times New Roman CYR"/>
      <w:i/>
      <w:sz w:val="32"/>
      <w:szCs w:val="32"/>
      <w:lang w:eastAsia="en-US"/>
    </w:rPr>
  </w:style>
  <w:style w:type="character" w:customStyle="1" w:styleId="1CharChar">
    <w:name w:val="ТЛ1_Наим_подсистемы Char Char"/>
    <w:rPr>
      <w:rFonts w:ascii="Times New Roman CYR" w:hAnsi="Times New Roman CYR"/>
      <w:i/>
      <w:sz w:val="32"/>
      <w:szCs w:val="32"/>
      <w:lang w:eastAsia="en-US"/>
    </w:rPr>
  </w:style>
  <w:style w:type="paragraph" w:customStyle="1" w:styleId="1ff8">
    <w:name w:val="ТЛ1_Подсистема"/>
    <w:basedOn w:val="af1"/>
    <w:pPr>
      <w:jc w:val="center"/>
    </w:pPr>
    <w:rPr>
      <w:rFonts w:ascii="Times New Roman CYR" w:hAnsi="Times New Roman CYR"/>
      <w:b/>
      <w:caps/>
      <w:sz w:val="32"/>
      <w:szCs w:val="32"/>
      <w:lang w:eastAsia="en-US"/>
    </w:rPr>
  </w:style>
  <w:style w:type="character" w:customStyle="1" w:styleId="1CharChar0">
    <w:name w:val="ТЛ1_Подсистема Char Char"/>
    <w:rPr>
      <w:rFonts w:ascii="Times New Roman CYR" w:hAnsi="Times New Roman CYR"/>
      <w:b/>
      <w:caps/>
      <w:sz w:val="32"/>
      <w:szCs w:val="32"/>
      <w:lang w:eastAsia="en-US"/>
    </w:rPr>
  </w:style>
  <w:style w:type="paragraph" w:customStyle="1" w:styleId="afffffb">
    <w:name w:val="Титульный"/>
    <w:basedOn w:val="af1"/>
    <w:pPr>
      <w:tabs>
        <w:tab w:val="left" w:pos="6432"/>
      </w:tabs>
      <w:autoSpaceDE w:val="0"/>
      <w:autoSpaceDN w:val="0"/>
      <w:adjustRightInd w:val="0"/>
      <w:spacing w:before="480" w:after="480"/>
      <w:jc w:val="center"/>
    </w:pPr>
    <w:rPr>
      <w:rFonts w:ascii="Arial" w:hAnsi="Arial"/>
      <w:b/>
      <w:sz w:val="40"/>
      <w:szCs w:val="20"/>
    </w:rPr>
  </w:style>
  <w:style w:type="character" w:customStyle="1" w:styleId="urtxtstd">
    <w:name w:val="urtxtstd"/>
  </w:style>
  <w:style w:type="character" w:customStyle="1" w:styleId="190">
    <w:name w:val="Знак Знак19"/>
    <w:rPr>
      <w:b/>
      <w:bCs/>
      <w:sz w:val="24"/>
      <w:szCs w:val="24"/>
    </w:rPr>
  </w:style>
  <w:style w:type="paragraph" w:customStyle="1" w:styleId="afffffc">
    <w:name w:val="Таблица (основной)"/>
    <w:basedOn w:val="af1"/>
    <w:pPr>
      <w:keepLines/>
      <w:spacing w:before="60" w:after="60"/>
    </w:pPr>
    <w:rPr>
      <w:rFonts w:ascii="Arial" w:hAnsi="Arial"/>
      <w:sz w:val="22"/>
    </w:rPr>
  </w:style>
  <w:style w:type="paragraph" w:customStyle="1" w:styleId="afffffd">
    <w:name w:val="Таблица (заголовок)"/>
    <w:basedOn w:val="afffffc"/>
    <w:pPr>
      <w:jc w:val="center"/>
    </w:pPr>
    <w:rPr>
      <w:b/>
    </w:rPr>
  </w:style>
  <w:style w:type="paragraph" w:customStyle="1" w:styleId="afffffe">
    <w:name w:val="Таблица (название)"/>
    <w:basedOn w:val="afffffc"/>
    <w:pPr>
      <w:spacing w:before="120"/>
      <w:ind w:left="170" w:right="170"/>
    </w:pPr>
    <w:rPr>
      <w:sz w:val="24"/>
    </w:rPr>
  </w:style>
  <w:style w:type="paragraph" w:customStyle="1" w:styleId="affffff">
    <w:name w:val="Стиль По левому краю"/>
    <w:basedOn w:val="af1"/>
    <w:rPr>
      <w:szCs w:val="20"/>
    </w:rPr>
  </w:style>
  <w:style w:type="paragraph" w:customStyle="1" w:styleId="affffff0">
    <w:name w:val="Знак Знак Знак Знак Знак Знак Знак"/>
    <w:basedOn w:val="af1"/>
    <w:pPr>
      <w:spacing w:after="160" w:line="240" w:lineRule="exact"/>
    </w:pPr>
    <w:rPr>
      <w:rFonts w:ascii="Verdana" w:hAnsi="Verdana" w:cs="Verdana"/>
      <w:sz w:val="20"/>
      <w:szCs w:val="20"/>
      <w:lang w:val="en-US" w:eastAsia="en-US"/>
    </w:rPr>
  </w:style>
  <w:style w:type="character" w:customStyle="1" w:styleId="FontStyle12">
    <w:name w:val="Font Style12"/>
    <w:rPr>
      <w:rFonts w:ascii="Times New Roman" w:hAnsi="Times New Roman" w:cs="Times New Roman"/>
      <w:color w:val="000000"/>
      <w:sz w:val="22"/>
      <w:szCs w:val="22"/>
    </w:rPr>
  </w:style>
  <w:style w:type="paragraph" w:customStyle="1" w:styleId="font6">
    <w:name w:val="font6"/>
    <w:basedOn w:val="af1"/>
    <w:pPr>
      <w:spacing w:before="100" w:beforeAutospacing="1" w:after="100" w:afterAutospacing="1"/>
    </w:pPr>
    <w:rPr>
      <w:rFonts w:eastAsia="Arial Unicode MS"/>
      <w:b/>
      <w:bCs/>
    </w:rPr>
  </w:style>
  <w:style w:type="paragraph" w:customStyle="1" w:styleId="ConsTitle">
    <w:name w:val="ConsTitle"/>
    <w:pPr>
      <w:autoSpaceDE w:val="0"/>
      <w:autoSpaceDN w:val="0"/>
      <w:adjustRightInd w:val="0"/>
      <w:ind w:right="19772"/>
    </w:pPr>
    <w:rPr>
      <w:rFonts w:ascii="Arial" w:hAnsi="Arial" w:cs="Arial"/>
      <w:b/>
      <w:bCs/>
      <w:sz w:val="14"/>
      <w:szCs w:val="14"/>
    </w:rPr>
  </w:style>
  <w:style w:type="character" w:customStyle="1" w:styleId="312">
    <w:name w:val="Основной текст с отступом 3 Знак1"/>
    <w:aliases w:val="Основной текст с отступом 3 Знак Знак1, Знак1 Знак Знак1,Знак1 Знак Знак"/>
    <w:locked/>
    <w:rPr>
      <w:color w:val="0000FF"/>
      <w:sz w:val="24"/>
      <w:szCs w:val="24"/>
      <w:u w:val="single"/>
    </w:rPr>
  </w:style>
  <w:style w:type="character" w:customStyle="1" w:styleId="labelheaderlevel21">
    <w:name w:val="label_header_level_21"/>
    <w:rPr>
      <w:b/>
      <w:bCs/>
      <w:color w:val="0000FF"/>
      <w:sz w:val="20"/>
      <w:szCs w:val="20"/>
    </w:rPr>
  </w:style>
  <w:style w:type="paragraph" w:customStyle="1" w:styleId="2ff">
    <w:name w:val="çàãîëîâîê 2"/>
    <w:basedOn w:val="af1"/>
    <w:next w:val="af1"/>
    <w:pPr>
      <w:keepNext/>
    </w:pPr>
    <w:rPr>
      <w:szCs w:val="20"/>
      <w:lang w:val="en-GB"/>
    </w:rPr>
  </w:style>
  <w:style w:type="character" w:customStyle="1" w:styleId="FontStyle15">
    <w:name w:val="Font Style15"/>
    <w:rPr>
      <w:rFonts w:ascii="Times New Roman" w:hAnsi="Times New Roman" w:cs="Times New Roman"/>
      <w:sz w:val="26"/>
      <w:szCs w:val="26"/>
    </w:rPr>
  </w:style>
  <w:style w:type="paragraph" w:customStyle="1" w:styleId="24">
    <w:name w:val="Уровень2"/>
    <w:basedOn w:val="af1"/>
    <w:pPr>
      <w:numPr>
        <w:ilvl w:val="2"/>
        <w:numId w:val="12"/>
      </w:numPr>
      <w:tabs>
        <w:tab w:val="clear" w:pos="2160"/>
        <w:tab w:val="num" w:pos="720"/>
        <w:tab w:val="left" w:pos="993"/>
      </w:tabs>
      <w:ind w:left="720" w:hanging="360"/>
      <w:outlineLvl w:val="0"/>
    </w:pPr>
    <w:rPr>
      <w:rFonts w:ascii="Arial" w:hAnsi="Arial"/>
      <w:bCs/>
      <w:iCs/>
      <w:color w:val="000000"/>
      <w:szCs w:val="20"/>
    </w:rPr>
  </w:style>
  <w:style w:type="paragraph" w:customStyle="1" w:styleId="37">
    <w:name w:val="Уровень3"/>
    <w:basedOn w:val="24"/>
    <w:pPr>
      <w:numPr>
        <w:numId w:val="3"/>
      </w:numPr>
      <w:tabs>
        <w:tab w:val="num" w:pos="360"/>
      </w:tabs>
    </w:pPr>
  </w:style>
  <w:style w:type="paragraph" w:customStyle="1" w:styleId="affffff1">
    <w:name w:val="Заголовок статьи"/>
    <w:basedOn w:val="af1"/>
    <w:next w:val="af1"/>
    <w:pPr>
      <w:autoSpaceDE w:val="0"/>
      <w:autoSpaceDN w:val="0"/>
      <w:adjustRightInd w:val="0"/>
      <w:ind w:left="1612" w:hanging="892"/>
    </w:pPr>
    <w:rPr>
      <w:rFonts w:ascii="Arial" w:hAnsi="Arial" w:cs="Arial"/>
      <w:sz w:val="20"/>
      <w:szCs w:val="20"/>
    </w:rPr>
  </w:style>
  <w:style w:type="paragraph" w:customStyle="1" w:styleId="22">
    <w:name w:val="Основной текст с отступом 22"/>
    <w:basedOn w:val="af1"/>
    <w:pPr>
      <w:widowControl w:val="0"/>
      <w:numPr>
        <w:numId w:val="13"/>
      </w:numPr>
      <w:tabs>
        <w:tab w:val="clear" w:pos="851"/>
      </w:tabs>
      <w:overflowPunct w:val="0"/>
      <w:autoSpaceDE w:val="0"/>
      <w:autoSpaceDN w:val="0"/>
      <w:adjustRightInd w:val="0"/>
      <w:spacing w:after="360" w:line="240" w:lineRule="exact"/>
      <w:ind w:left="0" w:firstLine="851"/>
      <w:textAlignment w:val="baseline"/>
    </w:pPr>
    <w:rPr>
      <w:szCs w:val="20"/>
    </w:rPr>
  </w:style>
  <w:style w:type="paragraph" w:customStyle="1" w:styleId="a1">
    <w:name w:val="А_обычный"/>
    <w:basedOn w:val="af1"/>
    <w:pPr>
      <w:numPr>
        <w:numId w:val="4"/>
      </w:numPr>
    </w:pPr>
  </w:style>
  <w:style w:type="paragraph" w:customStyle="1" w:styleId="1-3">
    <w:name w:val="Текст1-3"/>
    <w:basedOn w:val="af1"/>
    <w:pPr>
      <w:numPr>
        <w:ilvl w:val="12"/>
      </w:numPr>
      <w:spacing w:after="60" w:line="288" w:lineRule="auto"/>
      <w:ind w:firstLine="567"/>
    </w:pPr>
    <w:rPr>
      <w:szCs w:val="20"/>
    </w:rPr>
  </w:style>
  <w:style w:type="paragraph" w:customStyle="1" w:styleId="aHeader">
    <w:name w:val="a_Header"/>
    <w:basedOn w:val="af1"/>
    <w:pPr>
      <w:tabs>
        <w:tab w:val="left" w:pos="1985"/>
      </w:tabs>
      <w:spacing w:after="60"/>
      <w:jc w:val="center"/>
    </w:pPr>
    <w:rPr>
      <w:rFonts w:ascii="Courier New" w:hAnsi="Courier New"/>
    </w:rPr>
  </w:style>
  <w:style w:type="paragraph" w:customStyle="1" w:styleId="affffff2">
    <w:name w:val="Подраздел"/>
    <w:basedOn w:val="af1"/>
    <w:pPr>
      <w:spacing w:before="240"/>
      <w:ind w:left="1701" w:hanging="283"/>
    </w:pPr>
    <w:rPr>
      <w:rFonts w:ascii="PragmaticaTT" w:hAnsi="PragmaticaTT"/>
      <w:szCs w:val="20"/>
    </w:rPr>
  </w:style>
  <w:style w:type="paragraph" w:customStyle="1" w:styleId="affffff3">
    <w:name w:val="регламент список"/>
    <w:basedOn w:val="32"/>
    <w:autoRedefine/>
    <w:pPr>
      <w:keepLines/>
      <w:numPr>
        <w:numId w:val="0"/>
      </w:numPr>
      <w:tabs>
        <w:tab w:val="num" w:pos="1134"/>
      </w:tabs>
      <w:spacing w:line="180" w:lineRule="atLeast"/>
      <w:ind w:left="1134" w:hanging="1134"/>
      <w:jc w:val="left"/>
      <w:outlineLvl w:val="9"/>
    </w:pPr>
    <w:rPr>
      <w:b/>
      <w:bCs/>
      <w:spacing w:val="-5"/>
      <w:kern w:val="28"/>
      <w:szCs w:val="20"/>
      <w:lang w:eastAsia="en-US"/>
    </w:rPr>
  </w:style>
  <w:style w:type="paragraph" w:customStyle="1" w:styleId="Times12">
    <w:name w:val="Times 12"/>
    <w:basedOn w:val="af1"/>
    <w:qFormat/>
    <w:pPr>
      <w:overflowPunct w:val="0"/>
      <w:autoSpaceDE w:val="0"/>
      <w:autoSpaceDN w:val="0"/>
      <w:adjustRightInd w:val="0"/>
    </w:pPr>
    <w:rPr>
      <w:bCs/>
      <w:szCs w:val="22"/>
    </w:rPr>
  </w:style>
  <w:style w:type="paragraph" w:customStyle="1" w:styleId="2ff0">
    <w:name w:val="Пункт_2"/>
    <w:basedOn w:val="af1"/>
    <w:pPr>
      <w:tabs>
        <w:tab w:val="num" w:pos="576"/>
        <w:tab w:val="num" w:pos="643"/>
        <w:tab w:val="num" w:pos="1701"/>
      </w:tabs>
      <w:ind w:left="643" w:hanging="576"/>
    </w:pPr>
    <w:rPr>
      <w:sz w:val="28"/>
      <w:szCs w:val="20"/>
    </w:rPr>
  </w:style>
  <w:style w:type="paragraph" w:customStyle="1" w:styleId="33">
    <w:name w:val="Пункт_3"/>
    <w:basedOn w:val="af1"/>
    <w:uiPriority w:val="99"/>
    <w:pPr>
      <w:numPr>
        <w:numId w:val="19"/>
      </w:numPr>
    </w:pPr>
    <w:rPr>
      <w:sz w:val="28"/>
      <w:szCs w:val="28"/>
    </w:rPr>
  </w:style>
  <w:style w:type="paragraph" w:customStyle="1" w:styleId="af0">
    <w:name w:val="Подподпункт"/>
    <w:basedOn w:val="afff6"/>
    <w:pPr>
      <w:numPr>
        <w:ilvl w:val="0"/>
        <w:numId w:val="10"/>
      </w:numPr>
      <w:spacing w:line="360" w:lineRule="auto"/>
    </w:pPr>
    <w:rPr>
      <w:bCs/>
      <w:snapToGrid w:val="0"/>
      <w:sz w:val="22"/>
      <w:szCs w:val="22"/>
    </w:rPr>
  </w:style>
  <w:style w:type="paragraph" w:customStyle="1" w:styleId="affffff4">
    <w:name w:val="маркированный"/>
    <w:basedOn w:val="af1"/>
    <w:semiHidden/>
    <w:pPr>
      <w:tabs>
        <w:tab w:val="num" w:pos="1701"/>
      </w:tabs>
      <w:spacing w:line="360" w:lineRule="auto"/>
      <w:ind w:left="1701" w:hanging="567"/>
    </w:pPr>
    <w:rPr>
      <w:bCs/>
      <w:snapToGrid w:val="0"/>
      <w:sz w:val="22"/>
      <w:szCs w:val="22"/>
    </w:rPr>
  </w:style>
  <w:style w:type="paragraph" w:customStyle="1" w:styleId="affffff5">
    <w:name w:val="Ариал"/>
    <w:basedOn w:val="af1"/>
    <w:pPr>
      <w:spacing w:line="360" w:lineRule="auto"/>
      <w:ind w:firstLine="851"/>
    </w:pPr>
    <w:rPr>
      <w:rFonts w:ascii="Arial" w:hAnsi="Arial" w:cs="Arial"/>
    </w:rPr>
  </w:style>
  <w:style w:type="character" w:customStyle="1" w:styleId="1ff9">
    <w:name w:val="Ариал Знак1"/>
    <w:locked/>
    <w:rPr>
      <w:rFonts w:ascii="Arial" w:hAnsi="Arial" w:cs="Arial"/>
      <w:sz w:val="24"/>
      <w:szCs w:val="24"/>
    </w:rPr>
  </w:style>
  <w:style w:type="paragraph" w:customStyle="1" w:styleId="affffff6">
    <w:name w:val="Пункт б/н"/>
    <w:basedOn w:val="af1"/>
    <w:pPr>
      <w:tabs>
        <w:tab w:val="left" w:pos="1134"/>
      </w:tabs>
      <w:spacing w:line="360" w:lineRule="auto"/>
    </w:pPr>
    <w:rPr>
      <w:bCs/>
      <w:snapToGrid w:val="0"/>
      <w:sz w:val="22"/>
      <w:szCs w:val="22"/>
    </w:rPr>
  </w:style>
  <w:style w:type="paragraph" w:customStyle="1" w:styleId="affffff7">
    <w:name w:val="Ариал Таблица"/>
    <w:basedOn w:val="affffff5"/>
    <w:pPr>
      <w:widowControl w:val="0"/>
      <w:adjustRightInd w:val="0"/>
      <w:spacing w:before="0" w:after="0" w:line="240" w:lineRule="auto"/>
      <w:ind w:firstLine="0"/>
      <w:textAlignment w:val="baseline"/>
    </w:pPr>
    <w:rPr>
      <w:szCs w:val="20"/>
    </w:rPr>
  </w:style>
  <w:style w:type="character" w:customStyle="1" w:styleId="affffff8">
    <w:name w:val="Ариал Таблица Знак"/>
    <w:rPr>
      <w:rFonts w:ascii="Arial" w:hAnsi="Arial" w:cs="Arial"/>
      <w:sz w:val="24"/>
    </w:rPr>
  </w:style>
  <w:style w:type="paragraph" w:customStyle="1" w:styleId="affffff9">
    <w:name w:val="АриалТабл"/>
    <w:basedOn w:val="affffff5"/>
    <w:pPr>
      <w:widowControl w:val="0"/>
      <w:adjustRightInd w:val="0"/>
      <w:spacing w:before="0" w:after="0" w:line="240" w:lineRule="auto"/>
      <w:ind w:firstLine="0"/>
      <w:textAlignment w:val="baseline"/>
    </w:pPr>
  </w:style>
  <w:style w:type="character" w:customStyle="1" w:styleId="affffffa">
    <w:name w:val="Подпункт Знак"/>
    <w:rPr>
      <w:sz w:val="28"/>
      <w:lang w:val="ru-RU" w:eastAsia="ru-RU" w:bidi="ar-SA"/>
    </w:rPr>
  </w:style>
  <w:style w:type="character" w:customStyle="1" w:styleId="FontStyle11">
    <w:name w:val="Font Style11"/>
    <w:rPr>
      <w:rFonts w:ascii="Times New Roman" w:hAnsi="Times New Roman" w:cs="Times New Roman"/>
      <w:sz w:val="26"/>
      <w:szCs w:val="26"/>
    </w:rPr>
  </w:style>
  <w:style w:type="paragraph" w:styleId="affffffb">
    <w:name w:val="Revision"/>
    <w:hidden/>
    <w:uiPriority w:val="99"/>
    <w:semiHidden/>
    <w:rPr>
      <w:sz w:val="24"/>
      <w:szCs w:val="24"/>
    </w:rPr>
  </w:style>
  <w:style w:type="paragraph" w:customStyle="1" w:styleId="WW-21">
    <w:name w:val="WW-Основной текст с отступом 21"/>
    <w:basedOn w:val="af1"/>
    <w:pPr>
      <w:suppressAutoHyphens/>
      <w:ind w:left="709" w:hanging="709"/>
    </w:pPr>
    <w:rPr>
      <w:rFonts w:ascii="Calibri" w:hAnsi="Calibri" w:cs="Calibri"/>
      <w:lang w:eastAsia="ar-SA"/>
    </w:rPr>
  </w:style>
  <w:style w:type="paragraph" w:customStyle="1" w:styleId="affffffc">
    <w:name w:val="Лист регистрации изменений"/>
    <w:basedOn w:val="af1"/>
    <w:pPr>
      <w:spacing w:before="240"/>
      <w:jc w:val="center"/>
    </w:pPr>
    <w:rPr>
      <w:b/>
      <w:snapToGrid w:val="0"/>
      <w:sz w:val="28"/>
      <w:szCs w:val="20"/>
    </w:rPr>
  </w:style>
  <w:style w:type="paragraph" w:customStyle="1" w:styleId="2ff1">
    <w:name w:val="Пункт2"/>
    <w:basedOn w:val="afff5"/>
    <w:pPr>
      <w:keepNext/>
      <w:numPr>
        <w:ilvl w:val="2"/>
      </w:numPr>
      <w:tabs>
        <w:tab w:val="num" w:pos="1134"/>
      </w:tabs>
      <w:suppressAutoHyphens/>
      <w:spacing w:before="240"/>
      <w:ind w:left="1134" w:hanging="1134"/>
      <w:jc w:val="left"/>
      <w:outlineLvl w:val="2"/>
    </w:pPr>
    <w:rPr>
      <w:b/>
      <w:bCs/>
      <w:snapToGrid w:val="0"/>
      <w:sz w:val="22"/>
      <w:szCs w:val="22"/>
    </w:rPr>
  </w:style>
  <w:style w:type="paragraph" w:customStyle="1" w:styleId="320">
    <w:name w:val="Основной текст с отступом 32"/>
    <w:basedOn w:val="af1"/>
    <w:pPr>
      <w:suppressAutoHyphens/>
      <w:ind w:left="426"/>
    </w:pPr>
    <w:rPr>
      <w:rFonts w:cs="Calibri"/>
      <w:lang w:eastAsia="ar-SA"/>
    </w:rPr>
  </w:style>
  <w:style w:type="paragraph" w:customStyle="1" w:styleId="u">
    <w:name w:val="u"/>
    <w:basedOn w:val="af1"/>
    <w:pPr>
      <w:spacing w:before="100" w:beforeAutospacing="1" w:after="100" w:afterAutospacing="1"/>
    </w:pPr>
  </w:style>
  <w:style w:type="character" w:customStyle="1" w:styleId="2ff2">
    <w:name w:val="Знак Знак Знак2"/>
    <w:rPr>
      <w:sz w:val="24"/>
      <w:lang w:val="ru-RU" w:eastAsia="ru-RU" w:bidi="ar-SA"/>
    </w:rPr>
  </w:style>
  <w:style w:type="paragraph" w:customStyle="1" w:styleId="217">
    <w:name w:val="Знак Знак Знак2 Знак1"/>
    <w:basedOn w:val="af1"/>
    <w:pPr>
      <w:widowControl w:val="0"/>
      <w:adjustRightInd w:val="0"/>
      <w:spacing w:after="160" w:line="240" w:lineRule="exact"/>
      <w:jc w:val="right"/>
    </w:pPr>
    <w:rPr>
      <w:sz w:val="20"/>
      <w:szCs w:val="20"/>
      <w:lang w:val="en-GB" w:eastAsia="en-US"/>
    </w:rPr>
  </w:style>
  <w:style w:type="paragraph" w:customStyle="1" w:styleId="330">
    <w:name w:val="Основной текст с отступом 33"/>
    <w:basedOn w:val="af1"/>
    <w:pPr>
      <w:ind w:left="426"/>
    </w:pPr>
    <w:rPr>
      <w:sz w:val="20"/>
      <w:szCs w:val="20"/>
    </w:rPr>
  </w:style>
  <w:style w:type="paragraph" w:customStyle="1" w:styleId="221">
    <w:name w:val="Основной текст 22"/>
    <w:basedOn w:val="af1"/>
    <w:pPr>
      <w:widowControl w:val="0"/>
      <w:ind w:firstLine="709"/>
    </w:pPr>
    <w:rPr>
      <w:sz w:val="28"/>
      <w:szCs w:val="20"/>
    </w:rPr>
  </w:style>
  <w:style w:type="paragraph" w:customStyle="1" w:styleId="510">
    <w:name w:val="Знак5 Знак Знак Знак1"/>
    <w:basedOn w:val="af1"/>
    <w:pPr>
      <w:spacing w:before="100" w:beforeAutospacing="1" w:after="100" w:afterAutospacing="1"/>
    </w:pPr>
    <w:rPr>
      <w:rFonts w:ascii="Tahoma" w:hAnsi="Tahoma"/>
      <w:sz w:val="20"/>
      <w:szCs w:val="20"/>
      <w:lang w:val="en-US" w:eastAsia="en-US"/>
    </w:rPr>
  </w:style>
  <w:style w:type="paragraph" w:customStyle="1" w:styleId="313">
    <w:name w:val="Знак31"/>
    <w:basedOn w:val="af1"/>
    <w:pPr>
      <w:spacing w:before="100" w:beforeAutospacing="1" w:after="100" w:afterAutospacing="1"/>
    </w:pPr>
    <w:rPr>
      <w:rFonts w:ascii="Tahoma" w:hAnsi="Tahoma"/>
      <w:sz w:val="20"/>
      <w:szCs w:val="20"/>
      <w:lang w:val="en-US" w:eastAsia="en-US"/>
    </w:rPr>
  </w:style>
  <w:style w:type="paragraph" w:customStyle="1" w:styleId="2ff3">
    <w:name w:val="Без интервала2"/>
    <w:basedOn w:val="af1"/>
    <w:rPr>
      <w:rFonts w:eastAsia="SimSun"/>
      <w:lang w:val="en-GB" w:eastAsia="zh-CN"/>
    </w:rPr>
  </w:style>
  <w:style w:type="paragraph" w:customStyle="1" w:styleId="2ff4">
    <w:name w:val="Абзац списка2"/>
    <w:basedOn w:val="af1"/>
    <w:pPr>
      <w:ind w:left="708"/>
    </w:pPr>
    <w:rPr>
      <w:rFonts w:eastAsia="SimSun"/>
      <w:lang w:val="en-GB" w:eastAsia="zh-CN"/>
    </w:rPr>
  </w:style>
  <w:style w:type="paragraph" w:customStyle="1" w:styleId="222">
    <w:name w:val="Цитата 22"/>
    <w:basedOn w:val="af1"/>
    <w:next w:val="af1"/>
    <w:rPr>
      <w:rFonts w:eastAsia="SimSun"/>
      <w:i/>
      <w:iCs/>
      <w:color w:val="000000"/>
      <w:lang w:val="en-GB" w:eastAsia="zh-CN"/>
    </w:rPr>
  </w:style>
  <w:style w:type="paragraph" w:customStyle="1" w:styleId="2ff5">
    <w:name w:val="Выделенная цитата2"/>
    <w:basedOn w:val="af1"/>
    <w:next w:val="af1"/>
    <w:pPr>
      <w:pBdr>
        <w:bottom w:val="single" w:sz="4" w:space="4" w:color="4F81BD"/>
      </w:pBdr>
      <w:spacing w:before="200" w:after="280"/>
      <w:ind w:left="936" w:right="936"/>
    </w:pPr>
    <w:rPr>
      <w:rFonts w:eastAsia="SimSun"/>
      <w:b/>
      <w:bCs/>
      <w:i/>
      <w:iCs/>
      <w:color w:val="4F81BD"/>
      <w:lang w:val="en-GB" w:eastAsia="zh-CN"/>
    </w:rPr>
  </w:style>
  <w:style w:type="character" w:customStyle="1" w:styleId="2ff6">
    <w:name w:val="Слабое выделение2"/>
    <w:rPr>
      <w:rFonts w:cs="Times New Roman"/>
      <w:i/>
      <w:color w:val="808080"/>
    </w:rPr>
  </w:style>
  <w:style w:type="character" w:customStyle="1" w:styleId="2ff7">
    <w:name w:val="Сильное выделение2"/>
    <w:rPr>
      <w:rFonts w:cs="Times New Roman"/>
      <w:b/>
      <w:i/>
      <w:color w:val="4F81BD"/>
    </w:rPr>
  </w:style>
  <w:style w:type="character" w:customStyle="1" w:styleId="2ff8">
    <w:name w:val="Слабая ссылка2"/>
    <w:rPr>
      <w:rFonts w:cs="Times New Roman"/>
      <w:smallCaps/>
      <w:color w:val="C0504D"/>
      <w:u w:val="single"/>
    </w:rPr>
  </w:style>
  <w:style w:type="character" w:customStyle="1" w:styleId="2ff9">
    <w:name w:val="Сильная ссылка2"/>
    <w:rPr>
      <w:rFonts w:cs="Times New Roman"/>
      <w:b/>
      <w:smallCaps/>
      <w:color w:val="C0504D"/>
      <w:spacing w:val="5"/>
      <w:u w:val="single"/>
    </w:rPr>
  </w:style>
  <w:style w:type="character" w:customStyle="1" w:styleId="2ffa">
    <w:name w:val="Название книги2"/>
    <w:rPr>
      <w:rFonts w:cs="Times New Roman"/>
      <w:b/>
      <w:smallCaps/>
      <w:spacing w:val="5"/>
    </w:rPr>
  </w:style>
  <w:style w:type="paragraph" w:customStyle="1" w:styleId="1ffa">
    <w:name w:val="Обычный отступ1"/>
    <w:basedOn w:val="af1"/>
    <w:pPr>
      <w:suppressAutoHyphens/>
      <w:ind w:firstLine="709"/>
    </w:pPr>
    <w:rPr>
      <w:bCs/>
      <w:sz w:val="26"/>
      <w:szCs w:val="26"/>
      <w:lang w:eastAsia="ar-SA"/>
    </w:rPr>
  </w:style>
  <w:style w:type="paragraph" w:customStyle="1" w:styleId="210">
    <w:name w:val="Маркированный список 21"/>
    <w:basedOn w:val="af1"/>
    <w:pPr>
      <w:numPr>
        <w:numId w:val="17"/>
      </w:numPr>
      <w:suppressAutoHyphens/>
    </w:pPr>
    <w:rPr>
      <w:bCs/>
      <w:sz w:val="26"/>
      <w:szCs w:val="26"/>
      <w:lang w:eastAsia="ar-SA"/>
    </w:rPr>
  </w:style>
  <w:style w:type="paragraph" w:customStyle="1" w:styleId="affffffd">
    <w:name w:val="Заг: Приложение"/>
    <w:basedOn w:val="af1"/>
    <w:pPr>
      <w:keepNext/>
      <w:widowControl w:val="0"/>
      <w:suppressAutoHyphens/>
      <w:autoSpaceDE w:val="0"/>
      <w:spacing w:line="288" w:lineRule="auto"/>
      <w:jc w:val="center"/>
    </w:pPr>
    <w:rPr>
      <w:b/>
      <w:sz w:val="28"/>
      <w:szCs w:val="20"/>
      <w:lang w:eastAsia="ar-SA"/>
    </w:rPr>
  </w:style>
  <w:style w:type="paragraph" w:customStyle="1" w:styleId="2ffb">
    <w:name w:val="ЛЕН2_ПРОЕКТ_текст"/>
    <w:basedOn w:val="af1"/>
    <w:pPr>
      <w:ind w:firstLine="851"/>
    </w:pPr>
    <w:rPr>
      <w:szCs w:val="20"/>
    </w:rPr>
  </w:style>
  <w:style w:type="paragraph" w:customStyle="1" w:styleId="218">
    <w:name w:val="ЛЕН2_ПРОЕКТ_ переч1"/>
    <w:basedOn w:val="af1"/>
    <w:pPr>
      <w:tabs>
        <w:tab w:val="num" w:pos="1211"/>
      </w:tabs>
      <w:ind w:firstLine="851"/>
    </w:pPr>
    <w:rPr>
      <w:rFonts w:ascii="Times New Roman CYR" w:hAnsi="Times New Roman CYR"/>
      <w:szCs w:val="20"/>
    </w:rPr>
  </w:style>
  <w:style w:type="paragraph" w:customStyle="1" w:styleId="CharChar">
    <w:name w:val="Char Знак Знак Char Знак Знак Знак Знак Знак Знак Знак Знак Знак Знак Знак Знак Знак Знак Знак Знак"/>
    <w:basedOn w:val="af1"/>
    <w:pPr>
      <w:numPr>
        <w:numId w:val="20"/>
      </w:numPr>
      <w:tabs>
        <w:tab w:val="clear" w:pos="1492"/>
      </w:tabs>
      <w:ind w:left="0" w:firstLine="0"/>
    </w:pPr>
    <w:rPr>
      <w:rFonts w:ascii="Verdana" w:hAnsi="Verdana" w:cs="Verdana"/>
      <w:sz w:val="20"/>
      <w:szCs w:val="20"/>
      <w:lang w:val="en-US" w:eastAsia="en-US"/>
    </w:rPr>
  </w:style>
  <w:style w:type="paragraph" w:customStyle="1" w:styleId="2ffc">
    <w:name w:val="овной текст с отступом 2"/>
    <w:basedOn w:val="af1"/>
    <w:pPr>
      <w:widowControl w:val="0"/>
      <w:tabs>
        <w:tab w:val="left" w:pos="709"/>
      </w:tabs>
      <w:ind w:left="709" w:hanging="709"/>
    </w:pPr>
    <w:rPr>
      <w:szCs w:val="20"/>
    </w:rPr>
  </w:style>
  <w:style w:type="character" w:customStyle="1" w:styleId="FontStyle24">
    <w:name w:val="Font Style24"/>
    <w:rPr>
      <w:rFonts w:ascii="Times New Roman" w:hAnsi="Times New Roman" w:cs="Times New Roman"/>
      <w:sz w:val="22"/>
      <w:szCs w:val="22"/>
    </w:rPr>
  </w:style>
  <w:style w:type="character" w:customStyle="1" w:styleId="WW8Num6z0">
    <w:name w:val="WW8Num6z0"/>
    <w:rPr>
      <w:rFonts w:ascii="Times New Roman" w:hAnsi="Times New Roman" w:cs="Times New Roman"/>
    </w:rPr>
  </w:style>
  <w:style w:type="character" w:customStyle="1" w:styleId="WW8Num7z0">
    <w:name w:val="WW8Num7z0"/>
    <w:uiPriority w:val="99"/>
    <w:rPr>
      <w:rFonts w:ascii="Times New Roman" w:hAnsi="Times New Roman" w:cs="Times New Roman"/>
    </w:rPr>
  </w:style>
  <w:style w:type="character" w:customStyle="1" w:styleId="WW8Num8z0">
    <w:name w:val="WW8Num8z0"/>
    <w:rPr>
      <w:rFonts w:ascii="Times New Roman" w:hAnsi="Times New Roman" w:cs="Times New Roman"/>
    </w:rPr>
  </w:style>
  <w:style w:type="character" w:customStyle="1" w:styleId="WW8Num8z1">
    <w:name w:val="WW8Num8z1"/>
    <w:rPr>
      <w:rFonts w:cs="Times New Roman"/>
      <w:b w:val="0"/>
      <w:bCs w:val="0"/>
      <w:i w:val="0"/>
      <w:iCs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z2">
    <w:name w:val="WW8Num8z2"/>
    <w:rPr>
      <w:b w:val="0"/>
      <w:bCs w:val="0"/>
      <w:i w:val="0"/>
      <w:iCs w:val="0"/>
    </w:rPr>
  </w:style>
  <w:style w:type="character" w:customStyle="1" w:styleId="WW8Num8z3">
    <w:name w:val="WW8Num8z3"/>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z5">
    <w:name w:val="WW8Num8z5"/>
    <w:rPr>
      <w:rFonts w:ascii="Symbol" w:hAnsi="Symbol"/>
    </w:rPr>
  </w:style>
  <w:style w:type="character" w:customStyle="1" w:styleId="WW8Num9z0">
    <w:name w:val="WW8Num9z0"/>
    <w:rPr>
      <w:rFonts w:ascii="Times New Roman" w:hAnsi="Times New Roman" w:cs="Times New Roman"/>
    </w:rPr>
  </w:style>
  <w:style w:type="character" w:customStyle="1" w:styleId="WW8Num10z0">
    <w:name w:val="WW8Num10z0"/>
    <w:rPr>
      <w:b/>
      <w:i w:val="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2ffd">
    <w:name w:val="Основной шрифт абзаца2"/>
  </w:style>
  <w:style w:type="character" w:customStyle="1" w:styleId="WW-Absatz-Standardschriftart11">
    <w:name w:val="WW-Absatz-Standardschriftart11"/>
  </w:style>
  <w:style w:type="character" w:customStyle="1" w:styleId="WW-">
    <w:name w:val="WW-Основной шрифт абзаца"/>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8Num10z1">
    <w:name w:val="WW8Num10z1"/>
    <w:rPr>
      <w:rFonts w:cs="Times New Roman"/>
      <w:b w:val="0"/>
      <w:bCs w:val="0"/>
      <w:i w:val="0"/>
      <w:iCs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z2">
    <w:name w:val="WW8Num10z2"/>
    <w:rPr>
      <w:b w:val="0"/>
      <w:bCs w:val="0"/>
      <w:i w:val="0"/>
      <w:iCs w:val="0"/>
    </w:rPr>
  </w:style>
  <w:style w:type="character" w:customStyle="1" w:styleId="WW8Num10z3">
    <w:name w:val="WW8Num10z3"/>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z5">
    <w:name w:val="WW8Num10z5"/>
    <w:rPr>
      <w:rFonts w:ascii="Symbol" w:hAnsi="Symbol"/>
    </w:rPr>
  </w:style>
  <w:style w:type="character" w:customStyle="1" w:styleId="WW8Num11z0">
    <w:name w:val="WW8Num11z0"/>
    <w:rPr>
      <w:rFonts w:ascii="Times New Roman" w:hAnsi="Times New Roman" w:cs="Times New Roman"/>
      <w:b w:val="0"/>
    </w:rPr>
  </w:style>
  <w:style w:type="character" w:customStyle="1" w:styleId="WW8Num13z0">
    <w:name w:val="WW8Num13z0"/>
    <w:rPr>
      <w:rFonts w:ascii="Times New Roman" w:hAnsi="Times New Roman" w:cs="Times New Roman"/>
      <w:b w:val="0"/>
    </w:rPr>
  </w:style>
  <w:style w:type="character" w:customStyle="1" w:styleId="WW8Num15z0">
    <w:name w:val="WW8Num15z0"/>
    <w:rPr>
      <w:rFonts w:ascii="Times New Roman" w:hAnsi="Times New Roman" w:cs="Times New Roman"/>
    </w:rPr>
  </w:style>
  <w:style w:type="character" w:customStyle="1" w:styleId="WW8Num16z0">
    <w:name w:val="WW8Num16z0"/>
    <w:rPr>
      <w:rFonts w:ascii="Times New Roman" w:hAnsi="Times New Roman" w:cs="Times New Roman"/>
    </w:rPr>
  </w:style>
  <w:style w:type="character" w:customStyle="1" w:styleId="WW8Num18z0">
    <w:name w:val="WW8Num18z0"/>
    <w:rPr>
      <w:rFonts w:ascii="Times New Roman" w:hAnsi="Times New Roman" w:cs="Times New Roman"/>
    </w:rPr>
  </w:style>
  <w:style w:type="character" w:customStyle="1" w:styleId="WW8Num21z0">
    <w:name w:val="WW8Num21z0"/>
    <w:rPr>
      <w:rFonts w:ascii="Symbol" w:hAnsi="Symbol"/>
      <w:sz w:val="28"/>
    </w:rPr>
  </w:style>
  <w:style w:type="character" w:customStyle="1" w:styleId="WW8NumSt15z0">
    <w:name w:val="WW8NumSt15z0"/>
    <w:rPr>
      <w:rFonts w:ascii="Times New Roman" w:hAnsi="Times New Roman" w:cs="Times New Roman"/>
    </w:rPr>
  </w:style>
  <w:style w:type="character" w:customStyle="1" w:styleId="WW8NumSt16z0">
    <w:name w:val="WW8NumSt16z0"/>
    <w:rPr>
      <w:rFonts w:ascii="Times New Roman" w:hAnsi="Times New Roman" w:cs="Times New Roman"/>
    </w:rPr>
  </w:style>
  <w:style w:type="character" w:customStyle="1" w:styleId="WW8NumSt20z0">
    <w:name w:val="WW8NumSt20z0"/>
    <w:rPr>
      <w:rFonts w:ascii="Times New Roman" w:hAnsi="Times New Roman" w:cs="Times New Roman"/>
    </w:rPr>
  </w:style>
  <w:style w:type="character" w:customStyle="1" w:styleId="1ffb">
    <w:name w:val="Основной шрифт абзаца1"/>
  </w:style>
  <w:style w:type="character" w:customStyle="1" w:styleId="240">
    <w:name w:val="Знак Знак24"/>
    <w:rPr>
      <w:rFonts w:ascii="Times New Roman" w:eastAsia="Times New Roman" w:hAnsi="Times New Roman" w:cs="Times New Roman"/>
      <w:sz w:val="28"/>
      <w:szCs w:val="24"/>
    </w:rPr>
  </w:style>
  <w:style w:type="character" w:customStyle="1" w:styleId="230">
    <w:name w:val="Знак Знак23"/>
    <w:rPr>
      <w:rFonts w:ascii="Times New Roman" w:eastAsia="Times New Roman" w:hAnsi="Times New Roman" w:cs="Times New Roman"/>
      <w:b/>
      <w:sz w:val="28"/>
      <w:szCs w:val="24"/>
    </w:rPr>
  </w:style>
  <w:style w:type="character" w:customStyle="1" w:styleId="223">
    <w:name w:val="Знак Знак22"/>
    <w:rPr>
      <w:rFonts w:ascii="Times New Roman" w:eastAsia="Times New Roman" w:hAnsi="Times New Roman" w:cs="Times New Roman"/>
      <w:sz w:val="28"/>
      <w:szCs w:val="24"/>
    </w:rPr>
  </w:style>
  <w:style w:type="character" w:customStyle="1" w:styleId="219">
    <w:name w:val="Знак Знак21"/>
    <w:rPr>
      <w:rFonts w:ascii="Times New Roman" w:eastAsia="Times New Roman" w:hAnsi="Times New Roman" w:cs="Times New Roman"/>
      <w:sz w:val="28"/>
      <w:szCs w:val="24"/>
    </w:rPr>
  </w:style>
  <w:style w:type="character" w:customStyle="1" w:styleId="201">
    <w:name w:val="Знак Знак20"/>
    <w:rPr>
      <w:rFonts w:ascii="Times New Roman" w:eastAsia="Times New Roman" w:hAnsi="Times New Roman" w:cs="Times New Roman"/>
      <w:b/>
      <w:bCs/>
      <w:sz w:val="28"/>
      <w:szCs w:val="24"/>
    </w:rPr>
  </w:style>
  <w:style w:type="character" w:customStyle="1" w:styleId="191">
    <w:name w:val="Знак Знак191"/>
    <w:rPr>
      <w:rFonts w:ascii="Times New Roman" w:eastAsia="Times New Roman" w:hAnsi="Times New Roman" w:cs="Times New Roman"/>
      <w:sz w:val="24"/>
      <w:szCs w:val="20"/>
    </w:rPr>
  </w:style>
  <w:style w:type="character" w:customStyle="1" w:styleId="180">
    <w:name w:val="Знак Знак18"/>
    <w:rPr>
      <w:rFonts w:ascii="Times New Roman" w:eastAsia="Times New Roman" w:hAnsi="Times New Roman" w:cs="Times New Roman"/>
      <w:sz w:val="24"/>
      <w:szCs w:val="20"/>
    </w:rPr>
  </w:style>
  <w:style w:type="character" w:customStyle="1" w:styleId="170">
    <w:name w:val="Знак Знак17"/>
    <w:rPr>
      <w:rFonts w:ascii="Times New Roman" w:eastAsia="Times New Roman" w:hAnsi="Times New Roman" w:cs="Times New Roman"/>
      <w:b/>
      <w:sz w:val="24"/>
      <w:szCs w:val="20"/>
    </w:rPr>
  </w:style>
  <w:style w:type="character" w:customStyle="1" w:styleId="160">
    <w:name w:val="Знак Знак16"/>
    <w:rPr>
      <w:rFonts w:ascii="Times New Roman" w:eastAsia="Times New Roman" w:hAnsi="Times New Roman" w:cs="Times New Roman"/>
      <w:b/>
      <w:sz w:val="20"/>
      <w:szCs w:val="24"/>
    </w:rPr>
  </w:style>
  <w:style w:type="character" w:customStyle="1" w:styleId="1ffc">
    <w:name w:val="Знак примечания1"/>
    <w:rPr>
      <w:sz w:val="16"/>
      <w:szCs w:val="16"/>
    </w:rPr>
  </w:style>
  <w:style w:type="character" w:customStyle="1" w:styleId="2210">
    <w:name w:val="Знак Знак221"/>
    <w:rPr>
      <w:sz w:val="28"/>
      <w:szCs w:val="24"/>
      <w:lang w:val="ru-RU" w:eastAsia="ar-SA" w:bidi="ar-SA"/>
    </w:rPr>
  </w:style>
  <w:style w:type="character" w:customStyle="1" w:styleId="WW8Num54z0">
    <w:name w:val="WW8Num54z0"/>
    <w:rPr>
      <w:b w:val="0"/>
    </w:rPr>
  </w:style>
  <w:style w:type="character" w:customStyle="1" w:styleId="affffffe">
    <w:name w:val="Маркеры списка"/>
    <w:rPr>
      <w:rFonts w:ascii="OpenSymbol" w:eastAsia="OpenSymbol" w:hAnsi="OpenSymbol" w:cs="OpenSymbol"/>
    </w:rPr>
  </w:style>
  <w:style w:type="paragraph" w:styleId="afffffff">
    <w:name w:val="List"/>
    <w:basedOn w:val="af9"/>
    <w:pPr>
      <w:keepNext/>
      <w:framePr w:w="0" w:hSpace="0" w:wrap="auto" w:vAnchor="margin" w:hAnchor="text" w:xAlign="left" w:yAlign="inline"/>
      <w:tabs>
        <w:tab w:val="clear" w:pos="1985"/>
        <w:tab w:val="clear" w:pos="2127"/>
        <w:tab w:val="clear" w:pos="6096"/>
      </w:tabs>
      <w:suppressAutoHyphens/>
      <w:jc w:val="left"/>
    </w:pPr>
    <w:rPr>
      <w:rFonts w:ascii="Arial" w:hAnsi="Arial" w:cs="Tahoma"/>
      <w:b/>
      <w:sz w:val="32"/>
      <w:lang w:eastAsia="ar-SA"/>
    </w:rPr>
  </w:style>
  <w:style w:type="paragraph" w:customStyle="1" w:styleId="2ffe">
    <w:name w:val="Название2"/>
    <w:basedOn w:val="af1"/>
    <w:pPr>
      <w:suppressLineNumbers/>
      <w:suppressAutoHyphens/>
      <w:spacing w:line="276" w:lineRule="auto"/>
    </w:pPr>
    <w:rPr>
      <w:rFonts w:ascii="Arial" w:hAnsi="Arial" w:cs="Times New Roman CYR"/>
      <w:i/>
      <w:iCs/>
      <w:sz w:val="20"/>
      <w:lang w:eastAsia="ar-SA"/>
    </w:rPr>
  </w:style>
  <w:style w:type="paragraph" w:customStyle="1" w:styleId="2fff">
    <w:name w:val="Указатель2"/>
    <w:basedOn w:val="af1"/>
    <w:pPr>
      <w:suppressLineNumbers/>
      <w:suppressAutoHyphens/>
      <w:spacing w:after="200" w:line="276" w:lineRule="auto"/>
    </w:pPr>
    <w:rPr>
      <w:rFonts w:ascii="Arial" w:hAnsi="Arial" w:cs="Times New Roman CYR"/>
      <w:sz w:val="22"/>
      <w:szCs w:val="22"/>
      <w:lang w:eastAsia="ar-SA"/>
    </w:rPr>
  </w:style>
  <w:style w:type="paragraph" w:customStyle="1" w:styleId="1ffd">
    <w:name w:val="Название1"/>
    <w:basedOn w:val="af1"/>
    <w:pPr>
      <w:suppressLineNumbers/>
      <w:suppressAutoHyphens/>
      <w:spacing w:line="276" w:lineRule="auto"/>
    </w:pPr>
    <w:rPr>
      <w:rFonts w:ascii="Arial" w:hAnsi="Arial" w:cs="Tahoma"/>
      <w:i/>
      <w:iCs/>
      <w:sz w:val="20"/>
      <w:lang w:eastAsia="ar-SA"/>
    </w:rPr>
  </w:style>
  <w:style w:type="paragraph" w:customStyle="1" w:styleId="1ffe">
    <w:name w:val="Указатель1"/>
    <w:basedOn w:val="af1"/>
    <w:pPr>
      <w:suppressLineNumbers/>
      <w:suppressAutoHyphens/>
      <w:spacing w:after="200" w:line="276" w:lineRule="auto"/>
    </w:pPr>
    <w:rPr>
      <w:rFonts w:ascii="Arial" w:hAnsi="Arial" w:cs="Tahoma"/>
      <w:sz w:val="22"/>
      <w:szCs w:val="22"/>
      <w:lang w:eastAsia="ar-SA"/>
    </w:rPr>
  </w:style>
  <w:style w:type="paragraph" w:customStyle="1" w:styleId="2211">
    <w:name w:val="Основной текст 221"/>
    <w:basedOn w:val="af1"/>
    <w:pPr>
      <w:suppressAutoHyphens/>
    </w:pPr>
    <w:rPr>
      <w:szCs w:val="28"/>
      <w:lang w:eastAsia="ar-SA"/>
    </w:rPr>
  </w:style>
  <w:style w:type="paragraph" w:customStyle="1" w:styleId="331">
    <w:name w:val="Основной текст с отступом 331"/>
    <w:basedOn w:val="af1"/>
    <w:pPr>
      <w:suppressAutoHyphens/>
      <w:ind w:left="426"/>
    </w:pPr>
    <w:rPr>
      <w:lang w:eastAsia="ar-SA"/>
    </w:rPr>
  </w:style>
  <w:style w:type="paragraph" w:customStyle="1" w:styleId="1fff">
    <w:name w:val="Цитата1"/>
    <w:basedOn w:val="af1"/>
    <w:pPr>
      <w:suppressAutoHyphens/>
      <w:spacing w:after="283" w:line="276" w:lineRule="auto"/>
      <w:ind w:left="567" w:right="567"/>
    </w:pPr>
    <w:rPr>
      <w:rFonts w:ascii="Calibri" w:hAnsi="Calibri" w:cs="Calibri"/>
      <w:sz w:val="22"/>
      <w:szCs w:val="22"/>
      <w:lang w:eastAsia="ar-SA"/>
    </w:rPr>
  </w:style>
  <w:style w:type="paragraph" w:customStyle="1" w:styleId="WW-0">
    <w:name w:val="WW-Цитата"/>
    <w:basedOn w:val="af1"/>
    <w:pPr>
      <w:shd w:val="clear" w:color="auto" w:fill="FFFFFF"/>
      <w:suppressAutoHyphens/>
      <w:ind w:left="113" w:right="113"/>
      <w:jc w:val="center"/>
    </w:pPr>
    <w:rPr>
      <w:b/>
      <w:bCs/>
      <w:lang w:eastAsia="ar-SA"/>
    </w:rPr>
  </w:style>
  <w:style w:type="paragraph" w:customStyle="1" w:styleId="1fff0">
    <w:name w:val="Стандарт1"/>
    <w:basedOn w:val="af1"/>
    <w:pPr>
      <w:suppressAutoHyphens/>
      <w:ind w:left="1985" w:hanging="1985"/>
    </w:pPr>
    <w:rPr>
      <w:sz w:val="26"/>
      <w:szCs w:val="20"/>
      <w:lang w:eastAsia="ar-SA"/>
    </w:rPr>
  </w:style>
  <w:style w:type="paragraph" w:customStyle="1" w:styleId="231">
    <w:name w:val="Основной текст с отступом 23"/>
    <w:basedOn w:val="af1"/>
    <w:pPr>
      <w:suppressAutoHyphens/>
      <w:spacing w:line="480" w:lineRule="auto"/>
      <w:ind w:left="283"/>
    </w:pPr>
    <w:rPr>
      <w:lang w:eastAsia="ar-SA"/>
    </w:rPr>
  </w:style>
  <w:style w:type="paragraph" w:customStyle="1" w:styleId="1fff1">
    <w:name w:val="Дата1"/>
    <w:basedOn w:val="af1"/>
    <w:next w:val="af1"/>
    <w:pPr>
      <w:suppressAutoHyphens/>
    </w:pPr>
    <w:rPr>
      <w:lang w:eastAsia="ar-SA"/>
    </w:rPr>
  </w:style>
  <w:style w:type="paragraph" w:customStyle="1" w:styleId="2fff0">
    <w:name w:val="Таб2.текст"/>
    <w:basedOn w:val="af1"/>
    <w:pPr>
      <w:suppressAutoHyphens/>
      <w:spacing w:before="60" w:after="60"/>
    </w:pPr>
    <w:rPr>
      <w:rFonts w:ascii="Times New Roman CYR" w:hAnsi="Times New Roman CYR"/>
      <w:szCs w:val="20"/>
      <w:lang w:eastAsia="ar-SA"/>
    </w:rPr>
  </w:style>
  <w:style w:type="paragraph" w:customStyle="1" w:styleId="21a">
    <w:name w:val="Нумерованный список 21"/>
    <w:basedOn w:val="af1"/>
    <w:pPr>
      <w:suppressAutoHyphens/>
      <w:ind w:left="720" w:hanging="360"/>
    </w:pPr>
    <w:rPr>
      <w:lang w:eastAsia="ar-SA"/>
    </w:rPr>
  </w:style>
  <w:style w:type="paragraph" w:customStyle="1" w:styleId="314">
    <w:name w:val="Основной текст 31"/>
    <w:basedOn w:val="af1"/>
    <w:pPr>
      <w:suppressAutoHyphens/>
    </w:pPr>
    <w:rPr>
      <w:sz w:val="20"/>
      <w:lang w:eastAsia="ar-SA"/>
    </w:rPr>
  </w:style>
  <w:style w:type="paragraph" w:customStyle="1" w:styleId="1fff2">
    <w:name w:val="Текст1"/>
    <w:basedOn w:val="af1"/>
    <w:pPr>
      <w:suppressAutoHyphens/>
    </w:pPr>
    <w:rPr>
      <w:rFonts w:ascii="Courier New" w:hAnsi="Courier New"/>
      <w:sz w:val="20"/>
      <w:szCs w:val="20"/>
      <w:lang w:eastAsia="ar-SA"/>
    </w:rPr>
  </w:style>
  <w:style w:type="paragraph" w:customStyle="1" w:styleId="afffffff0">
    <w:name w:val="Îáû÷íûé"/>
    <w:pPr>
      <w:suppressAutoHyphens/>
    </w:pPr>
    <w:rPr>
      <w:rFonts w:eastAsia="Arial" w:cs="Calibri"/>
      <w:lang w:val="en-US" w:eastAsia="ar-SA"/>
    </w:rPr>
  </w:style>
  <w:style w:type="paragraph" w:customStyle="1" w:styleId="118">
    <w:name w:val="Основной текст11"/>
    <w:basedOn w:val="af1"/>
    <w:pPr>
      <w:suppressAutoHyphens/>
    </w:pPr>
    <w:rPr>
      <w:kern w:val="1"/>
      <w:sz w:val="28"/>
      <w:szCs w:val="20"/>
      <w:lang w:eastAsia="ar-SA"/>
    </w:rPr>
  </w:style>
  <w:style w:type="paragraph" w:customStyle="1" w:styleId="afffffff1">
    <w:name w:val="текст сноски"/>
    <w:basedOn w:val="af1"/>
    <w:pPr>
      <w:widowControl w:val="0"/>
      <w:suppressAutoHyphens/>
    </w:pPr>
    <w:rPr>
      <w:rFonts w:ascii="Gelvetsky 12pt" w:hAnsi="Gelvetsky 12pt"/>
      <w:lang w:val="en-US" w:eastAsia="ar-SA"/>
    </w:rPr>
  </w:style>
  <w:style w:type="paragraph" w:customStyle="1" w:styleId="1fff3">
    <w:name w:val="Стиль Заголовок 1 +"/>
    <w:basedOn w:val="12"/>
    <w:pPr>
      <w:tabs>
        <w:tab w:val="num" w:pos="1134"/>
      </w:tabs>
      <w:suppressAutoHyphens/>
      <w:spacing w:before="240" w:after="60"/>
      <w:ind w:left="720" w:hanging="360"/>
      <w:jc w:val="both"/>
    </w:pPr>
    <w:rPr>
      <w:rFonts w:ascii="Arial" w:hAnsi="Arial" w:cs="Arial"/>
      <w:bCs/>
      <w:spacing w:val="0"/>
      <w:sz w:val="28"/>
      <w:szCs w:val="28"/>
      <w:lang w:eastAsia="ar-SA"/>
    </w:rPr>
  </w:style>
  <w:style w:type="paragraph" w:customStyle="1" w:styleId="Iauiue">
    <w:name w:val="Iau?iue"/>
    <w:pPr>
      <w:suppressAutoHyphens/>
    </w:pPr>
    <w:rPr>
      <w:rFonts w:eastAsia="Arial" w:cs="Calibri"/>
      <w:lang w:val="en-US" w:eastAsia="ar-SA"/>
    </w:rPr>
  </w:style>
  <w:style w:type="paragraph" w:customStyle="1" w:styleId="afffffff2">
    <w:name w:val="Цитаты"/>
    <w:basedOn w:val="af1"/>
    <w:pPr>
      <w:suppressAutoHyphens/>
      <w:spacing w:before="100" w:after="100"/>
      <w:ind w:left="360" w:right="360"/>
    </w:pPr>
    <w:rPr>
      <w:lang w:eastAsia="ar-SA"/>
    </w:rPr>
  </w:style>
  <w:style w:type="paragraph" w:customStyle="1" w:styleId="Blockquote">
    <w:name w:val="Blockquote"/>
    <w:basedOn w:val="af1"/>
    <w:pPr>
      <w:suppressAutoHyphens/>
      <w:spacing w:before="100" w:after="100"/>
      <w:ind w:left="360" w:right="360"/>
    </w:pPr>
    <w:rPr>
      <w:lang w:val="de-DE" w:eastAsia="ar-SA"/>
    </w:rPr>
  </w:style>
  <w:style w:type="paragraph" w:customStyle="1" w:styleId="H6">
    <w:name w:val="H6"/>
    <w:basedOn w:val="af1"/>
    <w:next w:val="af1"/>
    <w:pPr>
      <w:keepNext/>
      <w:suppressAutoHyphens/>
      <w:spacing w:before="100" w:after="100"/>
    </w:pPr>
    <w:rPr>
      <w:b/>
      <w:bCs/>
      <w:sz w:val="16"/>
      <w:szCs w:val="16"/>
      <w:lang w:eastAsia="ar-SA"/>
    </w:rPr>
  </w:style>
  <w:style w:type="paragraph" w:customStyle="1" w:styleId="HTML1">
    <w:name w:val="Стандартный HTML1"/>
    <w:basedOn w:val="af1"/>
    <w:pPr>
      <w:suppressAutoHyphens/>
    </w:pPr>
    <w:rPr>
      <w:rFonts w:ascii="Courier New" w:hAnsi="Courier New" w:cs="Courier New"/>
      <w:color w:val="000000"/>
      <w:sz w:val="20"/>
      <w:szCs w:val="20"/>
      <w:lang w:eastAsia="ar-SA"/>
    </w:rPr>
  </w:style>
  <w:style w:type="paragraph" w:customStyle="1" w:styleId="710">
    <w:name w:val="Заголовок 71"/>
    <w:basedOn w:val="af1"/>
    <w:next w:val="af1"/>
    <w:pPr>
      <w:keepNext/>
      <w:suppressAutoHyphens/>
    </w:pPr>
    <w:rPr>
      <w:szCs w:val="20"/>
      <w:lang w:eastAsia="ar-SA"/>
    </w:rPr>
  </w:style>
  <w:style w:type="paragraph" w:customStyle="1" w:styleId="315">
    <w:name w:val="Заголовок 31"/>
    <w:basedOn w:val="af1"/>
    <w:next w:val="af1"/>
    <w:pPr>
      <w:keepNext/>
      <w:widowControl w:val="0"/>
      <w:shd w:val="clear" w:color="auto" w:fill="FFFFFF"/>
      <w:suppressAutoHyphens/>
      <w:spacing w:before="72"/>
    </w:pPr>
    <w:rPr>
      <w:color w:val="000000"/>
      <w:spacing w:val="-12"/>
      <w:szCs w:val="20"/>
      <w:lang w:eastAsia="ar-SA"/>
    </w:rPr>
  </w:style>
  <w:style w:type="paragraph" w:customStyle="1" w:styleId="411">
    <w:name w:val="Заголовок 41"/>
    <w:basedOn w:val="af1"/>
    <w:next w:val="af1"/>
    <w:pPr>
      <w:keepNext/>
      <w:widowControl w:val="0"/>
      <w:shd w:val="clear" w:color="auto" w:fill="FFFFFF"/>
      <w:suppressAutoHyphens/>
    </w:pPr>
    <w:rPr>
      <w:color w:val="000000"/>
      <w:w w:val="86"/>
      <w:sz w:val="32"/>
      <w:szCs w:val="20"/>
      <w:lang w:eastAsia="ar-SA"/>
    </w:rPr>
  </w:style>
  <w:style w:type="paragraph" w:customStyle="1" w:styleId="511">
    <w:name w:val="Заголовок 51"/>
    <w:basedOn w:val="af1"/>
    <w:next w:val="af1"/>
    <w:pPr>
      <w:keepNext/>
      <w:widowControl w:val="0"/>
      <w:suppressAutoHyphens/>
    </w:pPr>
    <w:rPr>
      <w:w w:val="86"/>
      <w:szCs w:val="20"/>
      <w:lang w:eastAsia="ar-SA"/>
    </w:rPr>
  </w:style>
  <w:style w:type="paragraph" w:customStyle="1" w:styleId="610">
    <w:name w:val="Заголовок 61"/>
    <w:basedOn w:val="af1"/>
    <w:next w:val="af1"/>
    <w:pPr>
      <w:keepNext/>
      <w:widowControl w:val="0"/>
      <w:shd w:val="clear" w:color="auto" w:fill="FFFFFF"/>
      <w:suppressAutoHyphens/>
      <w:spacing w:before="235"/>
    </w:pPr>
    <w:rPr>
      <w:b/>
      <w:spacing w:val="-9"/>
      <w:sz w:val="32"/>
      <w:szCs w:val="20"/>
      <w:lang w:eastAsia="ar-SA"/>
    </w:rPr>
  </w:style>
  <w:style w:type="paragraph" w:customStyle="1" w:styleId="FR3">
    <w:name w:val="FR3"/>
    <w:pPr>
      <w:widowControl w:val="0"/>
      <w:suppressAutoHyphens/>
      <w:autoSpaceDE w:val="0"/>
      <w:spacing w:before="260"/>
      <w:ind w:left="3040"/>
    </w:pPr>
    <w:rPr>
      <w:rFonts w:ascii="Arial" w:eastAsia="Arial" w:hAnsi="Arial" w:cs="Arial"/>
      <w:lang w:eastAsia="ar-SA"/>
    </w:rPr>
  </w:style>
  <w:style w:type="paragraph" w:customStyle="1" w:styleId="FR4">
    <w:name w:val="FR4"/>
    <w:pPr>
      <w:widowControl w:val="0"/>
      <w:suppressAutoHyphens/>
      <w:autoSpaceDE w:val="0"/>
      <w:ind w:left="1400"/>
    </w:pPr>
    <w:rPr>
      <w:rFonts w:eastAsia="Arial" w:cs="Calibri"/>
      <w:sz w:val="16"/>
      <w:szCs w:val="16"/>
      <w:lang w:eastAsia="ar-SA"/>
    </w:rPr>
  </w:style>
  <w:style w:type="paragraph" w:customStyle="1" w:styleId="1fff4">
    <w:name w:val="Маркированный список1"/>
    <w:basedOn w:val="af1"/>
    <w:pPr>
      <w:suppressAutoHyphens/>
      <w:ind w:right="-1"/>
    </w:pPr>
    <w:rPr>
      <w:iCs/>
      <w:szCs w:val="20"/>
      <w:lang w:eastAsia="ar-SA"/>
    </w:rPr>
  </w:style>
  <w:style w:type="paragraph" w:customStyle="1" w:styleId="2fff1">
    <w:name w:val="Таблица_2"/>
    <w:basedOn w:val="af1"/>
    <w:pPr>
      <w:suppressAutoHyphens/>
      <w:spacing w:before="60" w:after="60"/>
      <w:ind w:left="284" w:right="170"/>
    </w:pPr>
    <w:rPr>
      <w:rFonts w:ascii="Arial" w:hAnsi="Arial"/>
      <w:szCs w:val="20"/>
      <w:lang w:eastAsia="ar-SA"/>
    </w:rPr>
  </w:style>
  <w:style w:type="paragraph" w:customStyle="1" w:styleId="1-30">
    <w:name w:val="текст1-3"/>
    <w:basedOn w:val="af1"/>
    <w:pPr>
      <w:suppressAutoHyphens/>
      <w:spacing w:after="60" w:line="288" w:lineRule="auto"/>
      <w:ind w:firstLine="709"/>
    </w:pPr>
    <w:rPr>
      <w:szCs w:val="20"/>
      <w:lang w:eastAsia="ar-SA"/>
    </w:rPr>
  </w:style>
  <w:style w:type="paragraph" w:customStyle="1" w:styleId="afffffff3">
    <w:name w:val="основной_САЭС"/>
    <w:basedOn w:val="af1"/>
    <w:pPr>
      <w:suppressLineNumbers/>
      <w:suppressAutoHyphens/>
      <w:spacing w:line="360" w:lineRule="auto"/>
    </w:pPr>
    <w:rPr>
      <w:rFonts w:ascii="Arial" w:hAnsi="Arial"/>
      <w:szCs w:val="20"/>
      <w:lang w:eastAsia="ar-SA"/>
    </w:rPr>
  </w:style>
  <w:style w:type="paragraph" w:customStyle="1" w:styleId="1fff5">
    <w:name w:val="Знак Знак Знак Знак1"/>
    <w:basedOn w:val="af1"/>
    <w:pPr>
      <w:suppressAutoHyphens/>
      <w:spacing w:after="160" w:line="240" w:lineRule="exact"/>
    </w:pPr>
    <w:rPr>
      <w:rFonts w:ascii="Verdana" w:hAnsi="Verdana" w:cs="Gelvetsky 12pt"/>
      <w:sz w:val="20"/>
      <w:szCs w:val="20"/>
      <w:lang w:val="en-US" w:eastAsia="ar-SA"/>
    </w:rPr>
  </w:style>
  <w:style w:type="paragraph" w:customStyle="1" w:styleId="1fff6">
    <w:name w:val="Текст примечания1"/>
    <w:basedOn w:val="af1"/>
    <w:pPr>
      <w:suppressAutoHyphens/>
    </w:pPr>
    <w:rPr>
      <w:sz w:val="20"/>
      <w:szCs w:val="20"/>
      <w:lang w:eastAsia="ar-SA"/>
    </w:rPr>
  </w:style>
  <w:style w:type="paragraph" w:customStyle="1" w:styleId="afffffff4">
    <w:name w:val="Знак Знак Знак Знак Знак Знак"/>
    <w:basedOn w:val="af1"/>
    <w:pPr>
      <w:suppressAutoHyphens/>
      <w:spacing w:after="160" w:line="240" w:lineRule="exact"/>
    </w:pPr>
    <w:rPr>
      <w:rFonts w:ascii="Verdana" w:hAnsi="Verdana" w:cs="Gelvetsky 12pt"/>
      <w:sz w:val="20"/>
      <w:szCs w:val="20"/>
      <w:lang w:val="en-US" w:eastAsia="ar-SA"/>
    </w:rPr>
  </w:style>
  <w:style w:type="paragraph" w:customStyle="1" w:styleId="Text">
    <w:name w:val="Text"/>
    <w:basedOn w:val="af1"/>
    <w:pPr>
      <w:suppressAutoHyphens/>
      <w:spacing w:after="240"/>
    </w:pPr>
    <w:rPr>
      <w:szCs w:val="20"/>
      <w:lang w:val="en-US" w:eastAsia="ar-SA"/>
    </w:rPr>
  </w:style>
  <w:style w:type="paragraph" w:customStyle="1" w:styleId="Spiegelstrich1">
    <w:name w:val="Spiegelstrich1"/>
    <w:basedOn w:val="af1"/>
    <w:pPr>
      <w:suppressAutoHyphens/>
      <w:spacing w:after="60"/>
    </w:pPr>
    <w:rPr>
      <w:rFonts w:ascii="Times" w:hAnsi="Times"/>
      <w:lang w:val="en-GB" w:eastAsia="ar-SA"/>
    </w:rPr>
  </w:style>
  <w:style w:type="paragraph" w:customStyle="1" w:styleId="2212">
    <w:name w:val="Основной текст с отступом 221"/>
    <w:basedOn w:val="af1"/>
    <w:pPr>
      <w:suppressAutoHyphens/>
      <w:ind w:left="709" w:hanging="709"/>
    </w:pPr>
    <w:rPr>
      <w:szCs w:val="20"/>
      <w:lang w:eastAsia="ar-SA"/>
    </w:rPr>
  </w:style>
  <w:style w:type="paragraph" w:customStyle="1" w:styleId="afffffff5">
    <w:name w:val="Содержимое таблицы"/>
    <w:basedOn w:val="af1"/>
    <w:pPr>
      <w:suppressLineNumbers/>
      <w:suppressAutoHyphens/>
      <w:spacing w:after="200" w:line="276" w:lineRule="auto"/>
    </w:pPr>
    <w:rPr>
      <w:rFonts w:ascii="Calibri" w:hAnsi="Calibri" w:cs="Calibri"/>
      <w:sz w:val="22"/>
      <w:szCs w:val="22"/>
      <w:lang w:eastAsia="ar-SA"/>
    </w:rPr>
  </w:style>
  <w:style w:type="paragraph" w:customStyle="1" w:styleId="afffffff6">
    <w:name w:val="Заголовок таблицы"/>
    <w:basedOn w:val="afffffff5"/>
    <w:pPr>
      <w:jc w:val="center"/>
    </w:pPr>
    <w:rPr>
      <w:b/>
      <w:bCs/>
    </w:rPr>
  </w:style>
  <w:style w:type="paragraph" w:customStyle="1" w:styleId="2fff2">
    <w:name w:val="ЛЕН2_ОБИН_текст"/>
    <w:basedOn w:val="af1"/>
    <w:pPr>
      <w:tabs>
        <w:tab w:val="left" w:pos="1560"/>
        <w:tab w:val="left" w:pos="1843"/>
      </w:tabs>
      <w:suppressAutoHyphens/>
    </w:pPr>
    <w:rPr>
      <w:szCs w:val="20"/>
      <w:lang w:eastAsia="ar-SA"/>
    </w:rPr>
  </w:style>
  <w:style w:type="paragraph" w:customStyle="1" w:styleId="21b">
    <w:name w:val="ЛЕН2_ОБИН_ переч1"/>
    <w:basedOn w:val="af1"/>
    <w:pPr>
      <w:tabs>
        <w:tab w:val="num" w:pos="360"/>
        <w:tab w:val="left" w:pos="1213"/>
      </w:tabs>
      <w:suppressAutoHyphens/>
      <w:ind w:firstLine="851"/>
    </w:pPr>
    <w:rPr>
      <w:rFonts w:ascii="Times New Roman CYR" w:hAnsi="Times New Roman CYR"/>
      <w:szCs w:val="20"/>
      <w:lang w:eastAsia="ar-SA"/>
    </w:rPr>
  </w:style>
  <w:style w:type="paragraph" w:customStyle="1" w:styleId="224">
    <w:name w:val="ЛЕН2 _ОБИН_переч2"/>
    <w:basedOn w:val="af1"/>
    <w:pPr>
      <w:tabs>
        <w:tab w:val="num" w:pos="2140"/>
      </w:tabs>
      <w:suppressAutoHyphens/>
      <w:ind w:left="2140" w:hanging="360"/>
    </w:pPr>
    <w:rPr>
      <w:rFonts w:ascii="Times New Roman CYR" w:hAnsi="Times New Roman CYR"/>
      <w:szCs w:val="20"/>
      <w:lang w:eastAsia="ar-SA"/>
    </w:rPr>
  </w:style>
  <w:style w:type="paragraph" w:customStyle="1" w:styleId="1--0">
    <w:name w:val="Спис1--0"/>
    <w:basedOn w:val="af1"/>
    <w:pPr>
      <w:suppressAutoHyphens/>
      <w:spacing w:line="288" w:lineRule="auto"/>
      <w:ind w:firstLine="709"/>
    </w:pPr>
    <w:rPr>
      <w:rFonts w:ascii="Times New Roman CYR" w:hAnsi="Times New Roman CYR"/>
      <w:szCs w:val="20"/>
      <w:lang w:eastAsia="ar-SA"/>
    </w:rPr>
  </w:style>
  <w:style w:type="paragraph" w:customStyle="1" w:styleId="afffffff7">
    <w:name w:val="Абзац"/>
    <w:basedOn w:val="af1"/>
    <w:pPr>
      <w:suppressAutoHyphens/>
      <w:spacing w:before="40" w:after="40" w:line="288" w:lineRule="auto"/>
    </w:pPr>
    <w:rPr>
      <w:szCs w:val="20"/>
    </w:rPr>
  </w:style>
  <w:style w:type="paragraph" w:customStyle="1" w:styleId="Style2">
    <w:name w:val="Style2"/>
    <w:basedOn w:val="af1"/>
    <w:pPr>
      <w:widowControl w:val="0"/>
      <w:autoSpaceDE w:val="0"/>
      <w:autoSpaceDN w:val="0"/>
      <w:adjustRightInd w:val="0"/>
    </w:pPr>
  </w:style>
  <w:style w:type="character" w:customStyle="1" w:styleId="FontStyle16">
    <w:name w:val="Font Style16"/>
    <w:rPr>
      <w:rFonts w:ascii="Times New Roman" w:hAnsi="Times New Roman" w:cs="Times New Roman"/>
      <w:sz w:val="24"/>
      <w:szCs w:val="24"/>
    </w:rPr>
  </w:style>
  <w:style w:type="paragraph" w:customStyle="1" w:styleId="Style3">
    <w:name w:val="Style3"/>
    <w:basedOn w:val="af1"/>
    <w:pPr>
      <w:widowControl w:val="0"/>
      <w:autoSpaceDE w:val="0"/>
      <w:autoSpaceDN w:val="0"/>
      <w:adjustRightInd w:val="0"/>
    </w:pPr>
  </w:style>
  <w:style w:type="paragraph" w:customStyle="1" w:styleId="Style9">
    <w:name w:val="Style9"/>
    <w:basedOn w:val="af1"/>
    <w:pPr>
      <w:widowControl w:val="0"/>
      <w:autoSpaceDE w:val="0"/>
      <w:autoSpaceDN w:val="0"/>
      <w:adjustRightInd w:val="0"/>
    </w:pPr>
  </w:style>
  <w:style w:type="paragraph" w:customStyle="1" w:styleId="Style13">
    <w:name w:val="Style13"/>
    <w:basedOn w:val="af1"/>
    <w:pPr>
      <w:widowControl w:val="0"/>
      <w:autoSpaceDE w:val="0"/>
      <w:autoSpaceDN w:val="0"/>
      <w:adjustRightInd w:val="0"/>
    </w:pPr>
  </w:style>
  <w:style w:type="paragraph" w:customStyle="1" w:styleId="Style8">
    <w:name w:val="Style8"/>
    <w:basedOn w:val="af1"/>
    <w:pPr>
      <w:widowControl w:val="0"/>
      <w:autoSpaceDE w:val="0"/>
      <w:autoSpaceDN w:val="0"/>
      <w:adjustRightInd w:val="0"/>
    </w:pPr>
  </w:style>
  <w:style w:type="paragraph" w:customStyle="1" w:styleId="Style6">
    <w:name w:val="Style6"/>
    <w:basedOn w:val="af1"/>
    <w:pPr>
      <w:widowControl w:val="0"/>
      <w:autoSpaceDE w:val="0"/>
      <w:autoSpaceDN w:val="0"/>
      <w:adjustRightInd w:val="0"/>
    </w:pPr>
  </w:style>
  <w:style w:type="paragraph" w:customStyle="1" w:styleId="Style12">
    <w:name w:val="Style12"/>
    <w:basedOn w:val="af1"/>
    <w:pPr>
      <w:widowControl w:val="0"/>
      <w:autoSpaceDE w:val="0"/>
      <w:autoSpaceDN w:val="0"/>
      <w:adjustRightInd w:val="0"/>
    </w:pPr>
  </w:style>
  <w:style w:type="paragraph" w:customStyle="1" w:styleId="Style7">
    <w:name w:val="Style7"/>
    <w:basedOn w:val="af1"/>
    <w:pPr>
      <w:widowControl w:val="0"/>
      <w:autoSpaceDE w:val="0"/>
      <w:autoSpaceDN w:val="0"/>
      <w:adjustRightInd w:val="0"/>
    </w:pPr>
  </w:style>
  <w:style w:type="character" w:customStyle="1" w:styleId="FontStyle17">
    <w:name w:val="Font Style17"/>
    <w:rPr>
      <w:rFonts w:ascii="MS Mincho" w:eastAsia="MS Mincho" w:cs="MS Mincho"/>
      <w:sz w:val="28"/>
      <w:szCs w:val="28"/>
    </w:rPr>
  </w:style>
  <w:style w:type="paragraph" w:customStyle="1" w:styleId="a2">
    <w:name w:val="Текст по РД"/>
    <w:pPr>
      <w:numPr>
        <w:ilvl w:val="1"/>
        <w:numId w:val="18"/>
      </w:numPr>
      <w:ind w:left="0" w:firstLine="851"/>
    </w:pPr>
    <w:rPr>
      <w:sz w:val="24"/>
      <w:lang w:val="en-US"/>
    </w:rPr>
  </w:style>
  <w:style w:type="paragraph" w:customStyle="1" w:styleId="110">
    <w:name w:val="Контракт 1.1"/>
    <w:basedOn w:val="af1"/>
    <w:pPr>
      <w:numPr>
        <w:ilvl w:val="2"/>
        <w:numId w:val="18"/>
      </w:numPr>
      <w:spacing w:line="360" w:lineRule="exact"/>
      <w:ind w:hanging="964"/>
    </w:pPr>
    <w:rPr>
      <w:color w:val="000000"/>
      <w:szCs w:val="29"/>
    </w:rPr>
  </w:style>
  <w:style w:type="paragraph" w:customStyle="1" w:styleId="111">
    <w:name w:val="Контракт 1.1.1"/>
    <w:basedOn w:val="110"/>
    <w:pPr>
      <w:numPr>
        <w:ilvl w:val="3"/>
      </w:numPr>
      <w:tabs>
        <w:tab w:val="num" w:pos="2274"/>
      </w:tabs>
      <w:ind w:left="2274"/>
    </w:pPr>
  </w:style>
  <w:style w:type="paragraph" w:customStyle="1" w:styleId="afffffff8">
    <w:name w:val="Абзац договора"/>
    <w:pPr>
      <w:widowControl w:val="0"/>
      <w:tabs>
        <w:tab w:val="num" w:pos="432"/>
      </w:tabs>
      <w:suppressAutoHyphens/>
      <w:ind w:left="141" w:hanging="432"/>
    </w:pPr>
    <w:rPr>
      <w:rFonts w:eastAsia="Arial"/>
      <w:kern w:val="1"/>
      <w:sz w:val="24"/>
      <w:lang w:eastAsia="ar-SA"/>
    </w:rPr>
  </w:style>
  <w:style w:type="paragraph" w:customStyle="1" w:styleId="2fff3">
    <w:name w:val="Текст2"/>
    <w:basedOn w:val="af1"/>
    <w:pPr>
      <w:suppressAutoHyphens/>
      <w:overflowPunct w:val="0"/>
      <w:autoSpaceDE w:val="0"/>
      <w:autoSpaceDN w:val="0"/>
      <w:adjustRightInd w:val="0"/>
    </w:pPr>
    <w:rPr>
      <w:rFonts w:ascii="Plotter" w:hAnsi="Plotter"/>
      <w:szCs w:val="20"/>
    </w:rPr>
  </w:style>
  <w:style w:type="paragraph" w:customStyle="1" w:styleId="afffffff9">
    <w:name w:val="Обычный с отступом"/>
    <w:basedOn w:val="af1"/>
    <w:pPr>
      <w:spacing w:line="300" w:lineRule="auto"/>
      <w:ind w:firstLine="709"/>
    </w:pPr>
    <w:rPr>
      <w:rFonts w:ascii="Arial" w:hAnsi="Arial"/>
      <w:szCs w:val="20"/>
    </w:rPr>
  </w:style>
  <w:style w:type="paragraph" w:customStyle="1" w:styleId="2fff4">
    <w:name w:val="Знак Знак Знак Знак2"/>
    <w:basedOn w:val="af1"/>
    <w:pPr>
      <w:spacing w:after="160" w:line="240" w:lineRule="exact"/>
    </w:pPr>
    <w:rPr>
      <w:rFonts w:ascii="Verdana" w:hAnsi="Verdana" w:cs="Verdana"/>
      <w:sz w:val="20"/>
      <w:szCs w:val="20"/>
      <w:lang w:val="en-US" w:eastAsia="en-US"/>
    </w:rPr>
  </w:style>
  <w:style w:type="paragraph" w:customStyle="1" w:styleId="ConsPlusTitle">
    <w:name w:val="ConsPlusTitle"/>
    <w:pPr>
      <w:autoSpaceDE w:val="0"/>
      <w:autoSpaceDN w:val="0"/>
      <w:adjustRightInd w:val="0"/>
    </w:pPr>
    <w:rPr>
      <w:rFonts w:ascii="Arial" w:hAnsi="Arial" w:cs="Arial"/>
      <w:b/>
      <w:bCs/>
    </w:rPr>
  </w:style>
  <w:style w:type="character" w:customStyle="1" w:styleId="spelle">
    <w:name w:val="spelle"/>
  </w:style>
  <w:style w:type="paragraph" w:customStyle="1" w:styleId="-6">
    <w:name w:val="Контракт буллет-дефис"/>
    <w:basedOn w:val="af1"/>
    <w:pPr>
      <w:spacing w:line="360" w:lineRule="exact"/>
      <w:ind w:left="862" w:hanging="360"/>
    </w:pPr>
    <w:rPr>
      <w:color w:val="000000"/>
    </w:rPr>
  </w:style>
  <w:style w:type="paragraph" w:customStyle="1" w:styleId="a9">
    <w:name w:val="Раздел Приложения"/>
    <w:basedOn w:val="af1"/>
    <w:pPr>
      <w:numPr>
        <w:numId w:val="22"/>
      </w:numPr>
      <w:tabs>
        <w:tab w:val="clear" w:pos="432"/>
        <w:tab w:val="num" w:pos="360"/>
      </w:tabs>
      <w:ind w:left="360" w:hanging="360"/>
    </w:pPr>
    <w:rPr>
      <w:rFonts w:ascii="Arial" w:hAnsi="Arial"/>
      <w:b/>
      <w:sz w:val="28"/>
      <w:szCs w:val="20"/>
    </w:rPr>
  </w:style>
  <w:style w:type="paragraph" w:customStyle="1" w:styleId="afffffffa">
    <w:name w:val="Основной"/>
    <w:basedOn w:val="af1"/>
    <w:pPr>
      <w:ind w:firstLine="851"/>
    </w:pPr>
  </w:style>
  <w:style w:type="paragraph" w:styleId="4a">
    <w:name w:val="List 4"/>
    <w:basedOn w:val="af1"/>
    <w:pPr>
      <w:ind w:left="1132" w:hanging="283"/>
    </w:pPr>
  </w:style>
  <w:style w:type="paragraph" w:styleId="59">
    <w:name w:val="List 5"/>
    <w:basedOn w:val="af1"/>
    <w:pPr>
      <w:ind w:left="1415" w:hanging="283"/>
    </w:pPr>
  </w:style>
  <w:style w:type="paragraph" w:styleId="afffffffb">
    <w:name w:val="Body Text First Indent"/>
    <w:basedOn w:val="af9"/>
    <w:pPr>
      <w:framePr w:w="0" w:hSpace="0" w:wrap="auto" w:vAnchor="margin" w:hAnchor="text" w:xAlign="left" w:yAlign="inline"/>
      <w:tabs>
        <w:tab w:val="clear" w:pos="1985"/>
        <w:tab w:val="clear" w:pos="2127"/>
        <w:tab w:val="clear" w:pos="6096"/>
      </w:tabs>
      <w:ind w:firstLine="210"/>
      <w:jc w:val="left"/>
    </w:pPr>
    <w:rPr>
      <w:sz w:val="24"/>
      <w:szCs w:val="24"/>
    </w:rPr>
  </w:style>
  <w:style w:type="character" w:customStyle="1" w:styleId="bodytext1">
    <w:name w:val="body text Знак1"/>
    <w:aliases w:val="body text Знак Знак1,body text Знак Знак Знак,bt Знак, ändrad Знак,ändrad Знак,body text1 Знак,bt1 Знак,body text2 Знак,bt2 Знак,body text11 Знак,bt11 Знак,body text3 Знак,bt3 Знак,paragraph 2 Знак,paragraph 21 Знак,EHPT Знак,b Знак"/>
    <w:rPr>
      <w:sz w:val="28"/>
    </w:rPr>
  </w:style>
  <w:style w:type="character" w:customStyle="1" w:styleId="2100">
    <w:name w:val="Знак Знак210"/>
    <w:rPr>
      <w:sz w:val="24"/>
      <w:szCs w:val="24"/>
    </w:rPr>
  </w:style>
  <w:style w:type="paragraph" w:styleId="2fff5">
    <w:name w:val="Body Text First Indent 2"/>
    <w:basedOn w:val="afc"/>
    <w:pPr>
      <w:ind w:firstLine="210"/>
    </w:pPr>
    <w:rPr>
      <w:sz w:val="24"/>
      <w:szCs w:val="24"/>
    </w:rPr>
  </w:style>
  <w:style w:type="character" w:customStyle="1" w:styleId="1fff7">
    <w:name w:val="Основной текст с отступом Знак Знак1"/>
    <w:aliases w:val="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 Знак,Основной текст без отступа Знак Знак1"/>
    <w:basedOn w:val="af2"/>
  </w:style>
  <w:style w:type="character" w:customStyle="1" w:styleId="1fff8">
    <w:name w:val="Знак Знак1"/>
    <w:rPr>
      <w:sz w:val="24"/>
      <w:szCs w:val="24"/>
    </w:rPr>
  </w:style>
  <w:style w:type="character" w:customStyle="1" w:styleId="3fb">
    <w:name w:val="Основной текст с отступом 3 Знак Знак"/>
    <w:aliases w:val=" Знак1 Знак Знак,Знак1 Знак Знак Знак"/>
    <w:rPr>
      <w:rFonts w:ascii="Arial" w:hAnsi="Arial" w:cs="Arial"/>
      <w:sz w:val="22"/>
      <w:szCs w:val="22"/>
      <w:lang w:val="ru-RU" w:eastAsia="ru-RU" w:bidi="ar-SA"/>
    </w:rPr>
  </w:style>
  <w:style w:type="paragraph" w:customStyle="1" w:styleId="1fff9">
    <w:name w:val="Знак Знак Знак1 Знак Знак Знак Знак"/>
    <w:basedOn w:val="af1"/>
    <w:pPr>
      <w:widowControl w:val="0"/>
      <w:adjustRightInd w:val="0"/>
      <w:spacing w:after="160" w:line="240" w:lineRule="exact"/>
      <w:jc w:val="right"/>
    </w:pPr>
    <w:rPr>
      <w:sz w:val="20"/>
      <w:szCs w:val="20"/>
      <w:lang w:val="en-GB" w:eastAsia="en-US"/>
    </w:rPr>
  </w:style>
  <w:style w:type="paragraph" w:customStyle="1" w:styleId="Style5">
    <w:name w:val="Style5"/>
    <w:basedOn w:val="af1"/>
    <w:pPr>
      <w:widowControl w:val="0"/>
      <w:autoSpaceDE w:val="0"/>
      <w:autoSpaceDN w:val="0"/>
      <w:adjustRightInd w:val="0"/>
    </w:pPr>
  </w:style>
  <w:style w:type="character" w:customStyle="1" w:styleId="FontStyle14">
    <w:name w:val="Font Style14"/>
    <w:rPr>
      <w:rFonts w:ascii="Times New Roman" w:hAnsi="Times New Roman" w:cs="Times New Roman"/>
      <w:b/>
      <w:bCs/>
      <w:sz w:val="14"/>
      <w:szCs w:val="14"/>
    </w:rPr>
  </w:style>
  <w:style w:type="paragraph" w:customStyle="1" w:styleId="afffffffc">
    <w:name w:val="a"/>
    <w:basedOn w:val="af1"/>
    <w:pPr>
      <w:spacing w:line="360" w:lineRule="auto"/>
      <w:ind w:firstLine="851"/>
    </w:pPr>
    <w:rPr>
      <w:rFonts w:ascii="Arial" w:eastAsia="Arial Unicode MS" w:hAnsi="Arial" w:cs="Arial"/>
    </w:rPr>
  </w:style>
  <w:style w:type="paragraph" w:customStyle="1" w:styleId="-7">
    <w:name w:val="_Маркер (номер) - без заголовка"/>
    <w:basedOn w:val="af1"/>
    <w:pPr>
      <w:spacing w:line="360" w:lineRule="auto"/>
      <w:ind w:left="1304" w:hanging="595"/>
    </w:pPr>
    <w:rPr>
      <w:szCs w:val="20"/>
    </w:rPr>
  </w:style>
  <w:style w:type="paragraph" w:customStyle="1" w:styleId="1fffa">
    <w:name w:val="Знак Знак Знак1 Знак Знак Знак Знак Знак Знак Знак"/>
    <w:basedOn w:val="af1"/>
    <w:pPr>
      <w:spacing w:after="160" w:line="240" w:lineRule="exact"/>
    </w:pPr>
    <w:rPr>
      <w:rFonts w:ascii="Verdana" w:hAnsi="Verdana" w:cs="Verdana"/>
      <w:sz w:val="20"/>
      <w:szCs w:val="20"/>
      <w:lang w:val="en-US" w:eastAsia="en-US"/>
    </w:rPr>
  </w:style>
  <w:style w:type="paragraph" w:customStyle="1" w:styleId="afffffffd">
    <w:name w:val="......."/>
    <w:basedOn w:val="Default"/>
    <w:next w:val="Default"/>
    <w:uiPriority w:val="99"/>
    <w:rPr>
      <w:color w:val="auto"/>
    </w:rPr>
  </w:style>
  <w:style w:type="paragraph" w:customStyle="1" w:styleId="2fff6">
    <w:name w:val="........ ..... 2"/>
    <w:basedOn w:val="Default"/>
    <w:next w:val="Default"/>
    <w:rPr>
      <w:rFonts w:eastAsia="Calibri"/>
      <w:color w:val="auto"/>
      <w:lang w:eastAsia="en-US"/>
    </w:rPr>
  </w:style>
  <w:style w:type="paragraph" w:customStyle="1" w:styleId="PlainText1">
    <w:name w:val="Plain Text1"/>
    <w:basedOn w:val="Default"/>
    <w:next w:val="Default"/>
    <w:rPr>
      <w:rFonts w:eastAsia="Calibri"/>
      <w:color w:val="auto"/>
      <w:lang w:eastAsia="en-US"/>
    </w:rPr>
  </w:style>
  <w:style w:type="paragraph" w:styleId="1fffb">
    <w:name w:val="index 1"/>
    <w:basedOn w:val="af1"/>
    <w:next w:val="af1"/>
    <w:autoRedefine/>
    <w:semiHidden/>
    <w:pPr>
      <w:ind w:left="240" w:hanging="240"/>
    </w:pPr>
    <w:rPr>
      <w:sz w:val="20"/>
      <w:szCs w:val="20"/>
    </w:rPr>
  </w:style>
  <w:style w:type="paragraph" w:styleId="2fff7">
    <w:name w:val="index 2"/>
    <w:basedOn w:val="af1"/>
    <w:next w:val="af1"/>
    <w:autoRedefine/>
    <w:semiHidden/>
    <w:pPr>
      <w:ind w:left="480" w:hanging="240"/>
    </w:pPr>
    <w:rPr>
      <w:sz w:val="20"/>
      <w:szCs w:val="20"/>
    </w:rPr>
  </w:style>
  <w:style w:type="paragraph" w:styleId="3fc">
    <w:name w:val="index 3"/>
    <w:basedOn w:val="af1"/>
    <w:next w:val="af1"/>
    <w:autoRedefine/>
    <w:semiHidden/>
    <w:pPr>
      <w:ind w:left="720" w:hanging="240"/>
    </w:pPr>
    <w:rPr>
      <w:sz w:val="20"/>
      <w:szCs w:val="20"/>
    </w:rPr>
  </w:style>
  <w:style w:type="paragraph" w:styleId="4b">
    <w:name w:val="index 4"/>
    <w:basedOn w:val="af1"/>
    <w:next w:val="af1"/>
    <w:autoRedefine/>
    <w:semiHidden/>
    <w:pPr>
      <w:ind w:left="960" w:hanging="240"/>
    </w:pPr>
    <w:rPr>
      <w:sz w:val="20"/>
      <w:szCs w:val="20"/>
    </w:rPr>
  </w:style>
  <w:style w:type="paragraph" w:styleId="5a">
    <w:name w:val="index 5"/>
    <w:basedOn w:val="af1"/>
    <w:next w:val="af1"/>
    <w:autoRedefine/>
    <w:semiHidden/>
    <w:pPr>
      <w:ind w:left="1200" w:hanging="240"/>
    </w:pPr>
    <w:rPr>
      <w:sz w:val="20"/>
      <w:szCs w:val="20"/>
    </w:rPr>
  </w:style>
  <w:style w:type="paragraph" w:styleId="63">
    <w:name w:val="index 6"/>
    <w:basedOn w:val="af1"/>
    <w:next w:val="af1"/>
    <w:autoRedefine/>
    <w:semiHidden/>
    <w:pPr>
      <w:ind w:left="1440" w:hanging="240"/>
    </w:pPr>
    <w:rPr>
      <w:sz w:val="20"/>
      <w:szCs w:val="20"/>
    </w:rPr>
  </w:style>
  <w:style w:type="paragraph" w:styleId="73">
    <w:name w:val="index 7"/>
    <w:basedOn w:val="af1"/>
    <w:next w:val="af1"/>
    <w:autoRedefine/>
    <w:semiHidden/>
    <w:pPr>
      <w:ind w:left="1680" w:hanging="240"/>
    </w:pPr>
    <w:rPr>
      <w:sz w:val="20"/>
      <w:szCs w:val="20"/>
    </w:rPr>
  </w:style>
  <w:style w:type="paragraph" w:styleId="83">
    <w:name w:val="index 8"/>
    <w:basedOn w:val="af1"/>
    <w:next w:val="af1"/>
    <w:autoRedefine/>
    <w:semiHidden/>
    <w:pPr>
      <w:ind w:left="1920" w:hanging="240"/>
    </w:pPr>
    <w:rPr>
      <w:sz w:val="20"/>
      <w:szCs w:val="20"/>
    </w:rPr>
  </w:style>
  <w:style w:type="paragraph" w:styleId="93">
    <w:name w:val="index 9"/>
    <w:basedOn w:val="af1"/>
    <w:next w:val="af1"/>
    <w:autoRedefine/>
    <w:semiHidden/>
    <w:pPr>
      <w:ind w:left="2160" w:hanging="240"/>
    </w:pPr>
    <w:rPr>
      <w:sz w:val="20"/>
      <w:szCs w:val="20"/>
    </w:rPr>
  </w:style>
  <w:style w:type="paragraph" w:styleId="afffffffe">
    <w:name w:val="index heading"/>
    <w:basedOn w:val="af1"/>
    <w:next w:val="1fffb"/>
    <w:semiHidden/>
    <w:rPr>
      <w:b/>
      <w:bCs/>
      <w:i/>
      <w:iCs/>
      <w:sz w:val="20"/>
      <w:szCs w:val="20"/>
    </w:rPr>
  </w:style>
  <w:style w:type="paragraph" w:customStyle="1" w:styleId="xl29">
    <w:name w:val="xl29"/>
    <w:basedOn w:val="af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sz w:val="22"/>
      <w:szCs w:val="22"/>
    </w:rPr>
  </w:style>
  <w:style w:type="paragraph" w:customStyle="1" w:styleId="writely-toc-lower-roman">
    <w:name w:val="writely-toc-lower-roman"/>
    <w:basedOn w:val="af1"/>
    <w:pPr>
      <w:shd w:val="solid" w:color="FFFFFF" w:fill="auto"/>
    </w:pPr>
    <w:rPr>
      <w:color w:val="000000"/>
      <w:shd w:val="solid" w:color="FFFFFF" w:fill="auto"/>
    </w:rPr>
  </w:style>
  <w:style w:type="paragraph" w:customStyle="1" w:styleId="Default1">
    <w:name w:val="Default1"/>
    <w:basedOn w:val="Default"/>
    <w:next w:val="Default"/>
    <w:uiPriority w:val="99"/>
    <w:rPr>
      <w:color w:val="auto"/>
    </w:rPr>
  </w:style>
  <w:style w:type="paragraph" w:customStyle="1" w:styleId="BodyText22">
    <w:name w:val="Body Text 22"/>
    <w:basedOn w:val="af1"/>
    <w:pPr>
      <w:ind w:firstLine="709"/>
    </w:pPr>
    <w:rPr>
      <w:szCs w:val="20"/>
    </w:rPr>
  </w:style>
  <w:style w:type="paragraph" w:customStyle="1" w:styleId="BodyTextIndent21">
    <w:name w:val="Body Text Indent 21"/>
    <w:pPr>
      <w:widowControl w:val="0"/>
      <w:ind w:firstLine="709"/>
    </w:pPr>
    <w:rPr>
      <w:rFonts w:ascii="MS Sans Serif" w:hAnsi="MS Sans Serif"/>
      <w:sz w:val="24"/>
    </w:rPr>
  </w:style>
  <w:style w:type="character" w:customStyle="1" w:styleId="epm">
    <w:name w:val="epm"/>
    <w:basedOn w:val="af2"/>
  </w:style>
  <w:style w:type="character" w:customStyle="1" w:styleId="64">
    <w:name w:val="Заголовок 6 Знак"/>
    <w:locked/>
    <w:rPr>
      <w:b/>
      <w:sz w:val="24"/>
      <w:szCs w:val="52"/>
      <w:lang w:val="ru-RU" w:eastAsia="ru-RU" w:bidi="ar-SA"/>
    </w:rPr>
  </w:style>
  <w:style w:type="paragraph" w:customStyle="1" w:styleId="3fd">
    <w:name w:val="Название3"/>
    <w:basedOn w:val="1d"/>
    <w:pPr>
      <w:ind w:right="-1"/>
      <w:jc w:val="center"/>
    </w:pPr>
    <w:rPr>
      <w:rFonts w:ascii="MS Sans Serif" w:hAnsi="MS Sans Serif"/>
      <w:b/>
      <w:sz w:val="24"/>
    </w:rPr>
  </w:style>
  <w:style w:type="paragraph" w:customStyle="1" w:styleId="13">
    <w:name w:val="Раздел1"/>
    <w:basedOn w:val="12"/>
    <w:pPr>
      <w:keepLines/>
      <w:numPr>
        <w:numId w:val="23"/>
      </w:numPr>
      <w:suppressAutoHyphens/>
      <w:spacing w:before="120"/>
    </w:pPr>
    <w:rPr>
      <w:spacing w:val="0"/>
      <w:kern w:val="28"/>
      <w:szCs w:val="24"/>
    </w:rPr>
  </w:style>
  <w:style w:type="paragraph" w:customStyle="1" w:styleId="25">
    <w:name w:val="Раздел2"/>
    <w:basedOn w:val="23"/>
    <w:pPr>
      <w:keepNext w:val="0"/>
      <w:numPr>
        <w:numId w:val="23"/>
      </w:numPr>
      <w:tabs>
        <w:tab w:val="clear" w:pos="6237"/>
      </w:tabs>
      <w:suppressAutoHyphens/>
      <w:spacing w:before="0" w:line="240" w:lineRule="auto"/>
    </w:pPr>
    <w:rPr>
      <w:b w:val="0"/>
      <w:kern w:val="24"/>
      <w:szCs w:val="24"/>
    </w:rPr>
  </w:style>
  <w:style w:type="paragraph" w:customStyle="1" w:styleId="34">
    <w:name w:val="Раздел3"/>
    <w:basedOn w:val="32"/>
    <w:pPr>
      <w:keepNext w:val="0"/>
      <w:keepLines/>
      <w:numPr>
        <w:numId w:val="23"/>
      </w:numPr>
      <w:spacing w:line="240" w:lineRule="auto"/>
    </w:pPr>
    <w:rPr>
      <w:kern w:val="24"/>
      <w:szCs w:val="24"/>
    </w:rPr>
  </w:style>
  <w:style w:type="paragraph" w:customStyle="1" w:styleId="a0">
    <w:name w:val="Обычный + По ширине"/>
    <w:basedOn w:val="af1"/>
    <w:qFormat/>
    <w:pPr>
      <w:numPr>
        <w:ilvl w:val="2"/>
        <w:numId w:val="24"/>
      </w:numPr>
    </w:pPr>
  </w:style>
  <w:style w:type="character" w:customStyle="1" w:styleId="affffffff">
    <w:name w:val="Обычный + По ширине Знак"/>
    <w:rPr>
      <w:sz w:val="24"/>
      <w:szCs w:val="24"/>
      <w:lang w:val="ru-RU" w:eastAsia="ru-RU" w:bidi="ar-SA"/>
    </w:rPr>
  </w:style>
  <w:style w:type="paragraph" w:customStyle="1" w:styleId="51">
    <w:name w:val="Обычный + По ширине + 5.1."/>
    <w:basedOn w:val="32"/>
    <w:qFormat/>
    <w:pPr>
      <w:keepNext w:val="0"/>
      <w:widowControl w:val="0"/>
      <w:numPr>
        <w:ilvl w:val="1"/>
        <w:numId w:val="24"/>
      </w:numPr>
      <w:spacing w:line="240" w:lineRule="auto"/>
    </w:pPr>
    <w:rPr>
      <w:szCs w:val="24"/>
    </w:rPr>
  </w:style>
  <w:style w:type="paragraph" w:customStyle="1" w:styleId="CDCPuces">
    <w:name w:val="CDCPuces"/>
    <w:basedOn w:val="af1"/>
    <w:rsid w:val="00822864"/>
    <w:rPr>
      <w:rFonts w:ascii="Arial" w:hAnsi="Arial"/>
      <w:sz w:val="20"/>
      <w:szCs w:val="20"/>
      <w:lang w:eastAsia="fr-FR"/>
    </w:rPr>
  </w:style>
  <w:style w:type="paragraph" w:customStyle="1" w:styleId="19">
    <w:name w:val="Многоуровневый для Заказа 1"/>
    <w:basedOn w:val="af1"/>
    <w:rsid w:val="00C14310"/>
    <w:pPr>
      <w:numPr>
        <w:numId w:val="26"/>
      </w:numPr>
    </w:pPr>
    <w:rPr>
      <w:rFonts w:eastAsia="Calibri"/>
      <w:b/>
      <w:bCs/>
      <w:szCs w:val="20"/>
    </w:rPr>
  </w:style>
  <w:style w:type="paragraph" w:customStyle="1" w:styleId="29">
    <w:name w:val="Многоуровневый для Заказа 2"/>
    <w:basedOn w:val="af1"/>
    <w:rsid w:val="00C14310"/>
    <w:pPr>
      <w:numPr>
        <w:ilvl w:val="1"/>
        <w:numId w:val="26"/>
      </w:numPr>
    </w:pPr>
    <w:rPr>
      <w:rFonts w:eastAsia="Calibri"/>
      <w:kern w:val="24"/>
      <w:szCs w:val="20"/>
    </w:rPr>
  </w:style>
  <w:style w:type="paragraph" w:customStyle="1" w:styleId="affffffff0">
    <w:name w:val="_МестоИзданДокум"/>
    <w:rsid w:val="00C14310"/>
    <w:pPr>
      <w:jc w:val="center"/>
    </w:pPr>
    <w:rPr>
      <w:b/>
      <w:sz w:val="28"/>
    </w:rPr>
  </w:style>
  <w:style w:type="paragraph" w:customStyle="1" w:styleId="affffffff1">
    <w:name w:val="Заголовок ВЭБ"/>
    <w:basedOn w:val="12"/>
    <w:next w:val="afff0"/>
    <w:rsid w:val="00C14310"/>
    <w:pPr>
      <w:spacing w:before="240" w:after="60"/>
      <w:ind w:firstLine="720"/>
    </w:pPr>
    <w:rPr>
      <w:rFonts w:eastAsia="MS Mincho" w:cs="Arial"/>
      <w:bCs/>
      <w:caps/>
      <w:spacing w:val="0"/>
      <w:kern w:val="32"/>
      <w:szCs w:val="32"/>
      <w:lang w:eastAsia="ja-JP"/>
    </w:rPr>
  </w:style>
  <w:style w:type="paragraph" w:customStyle="1" w:styleId="17">
    <w:name w:val="1 Заголовок ВЭБ"/>
    <w:basedOn w:val="affffffff1"/>
    <w:next w:val="affffffff2"/>
    <w:rsid w:val="00C14310"/>
    <w:pPr>
      <w:numPr>
        <w:numId w:val="27"/>
      </w:numPr>
      <w:spacing w:after="120"/>
      <w:jc w:val="left"/>
    </w:pPr>
  </w:style>
  <w:style w:type="paragraph" w:customStyle="1" w:styleId="112">
    <w:name w:val="1.1 Заголовок ВЭБ"/>
    <w:basedOn w:val="23"/>
    <w:next w:val="affffffff2"/>
    <w:rsid w:val="00C14310"/>
    <w:pPr>
      <w:numPr>
        <w:numId w:val="27"/>
      </w:numPr>
      <w:tabs>
        <w:tab w:val="clear" w:pos="6237"/>
      </w:tabs>
      <w:spacing w:before="240" w:after="60" w:line="240" w:lineRule="auto"/>
    </w:pPr>
    <w:rPr>
      <w:rFonts w:eastAsia="MS Mincho" w:cs="Arial"/>
      <w:bCs/>
      <w:iCs/>
      <w:szCs w:val="28"/>
      <w:lang w:eastAsia="ja-JP"/>
    </w:rPr>
  </w:style>
  <w:style w:type="paragraph" w:customStyle="1" w:styleId="affffffff2">
    <w:name w:val="Текст ВЭБ"/>
    <w:basedOn w:val="afff0"/>
    <w:rsid w:val="00C14310"/>
    <w:pPr>
      <w:spacing w:line="360" w:lineRule="auto"/>
      <w:ind w:firstLine="720"/>
    </w:pPr>
    <w:rPr>
      <w:rFonts w:ascii="Times New Roman" w:eastAsia="MS Mincho" w:hAnsi="Times New Roman" w:cs="Times New Roman"/>
      <w:sz w:val="24"/>
      <w:szCs w:val="24"/>
      <w:lang w:eastAsia="ja-JP"/>
    </w:rPr>
  </w:style>
  <w:style w:type="numbering" w:styleId="111111">
    <w:name w:val="Outline List 2"/>
    <w:aliases w:val="12.1."/>
    <w:basedOn w:val="af4"/>
    <w:rsid w:val="00A22D5A"/>
    <w:pPr>
      <w:numPr>
        <w:numId w:val="28"/>
      </w:numPr>
    </w:pPr>
  </w:style>
  <w:style w:type="table" w:styleId="affffffff3">
    <w:name w:val="Table Grid"/>
    <w:aliases w:val="Формат таблиц для диплома,Леша,Сетка таблицы GR"/>
    <w:basedOn w:val="af3"/>
    <w:uiPriority w:val="99"/>
    <w:rsid w:val="00456A1A"/>
    <w:pPr>
      <w:ind w:firstLine="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Ïóíêò Çíàê"/>
    <w:basedOn w:val="af1"/>
    <w:rsid w:val="00523976"/>
    <w:pPr>
      <w:numPr>
        <w:ilvl w:val="1"/>
        <w:numId w:val="30"/>
      </w:numPr>
      <w:tabs>
        <w:tab w:val="left" w:pos="851"/>
        <w:tab w:val="left" w:pos="1134"/>
      </w:tabs>
      <w:spacing w:line="360" w:lineRule="auto"/>
    </w:pPr>
    <w:rPr>
      <w:sz w:val="28"/>
      <w:szCs w:val="20"/>
    </w:rPr>
  </w:style>
  <w:style w:type="paragraph" w:customStyle="1" w:styleId="ac">
    <w:name w:val="Ïîäïóíêò"/>
    <w:basedOn w:val="ab"/>
    <w:rsid w:val="00523976"/>
    <w:pPr>
      <w:numPr>
        <w:ilvl w:val="2"/>
      </w:numPr>
      <w:tabs>
        <w:tab w:val="clear" w:pos="1134"/>
        <w:tab w:val="num" w:pos="2411"/>
      </w:tabs>
    </w:pPr>
  </w:style>
  <w:style w:type="paragraph" w:customStyle="1" w:styleId="ad">
    <w:name w:val="Ïîäïîäïóíêò"/>
    <w:basedOn w:val="ac"/>
    <w:rsid w:val="00523976"/>
    <w:pPr>
      <w:numPr>
        <w:ilvl w:val="3"/>
      </w:numPr>
      <w:tabs>
        <w:tab w:val="num" w:pos="1107"/>
        <w:tab w:val="left" w:pos="1134"/>
        <w:tab w:val="left" w:pos="1418"/>
      </w:tabs>
    </w:pPr>
  </w:style>
  <w:style w:type="paragraph" w:customStyle="1" w:styleId="ae">
    <w:name w:val="Ïîäïîäïîäïóíêò"/>
    <w:basedOn w:val="af1"/>
    <w:rsid w:val="00523976"/>
    <w:pPr>
      <w:numPr>
        <w:ilvl w:val="4"/>
        <w:numId w:val="30"/>
      </w:numPr>
      <w:tabs>
        <w:tab w:val="left" w:pos="1134"/>
        <w:tab w:val="left" w:pos="1701"/>
      </w:tabs>
      <w:spacing w:line="360" w:lineRule="auto"/>
    </w:pPr>
    <w:rPr>
      <w:sz w:val="28"/>
      <w:szCs w:val="20"/>
    </w:rPr>
  </w:style>
  <w:style w:type="paragraph" w:customStyle="1" w:styleId="14">
    <w:name w:val="Ïóíêò1"/>
    <w:basedOn w:val="af1"/>
    <w:rsid w:val="00523976"/>
    <w:pPr>
      <w:numPr>
        <w:numId w:val="30"/>
      </w:numPr>
      <w:spacing w:before="240" w:line="360" w:lineRule="auto"/>
      <w:jc w:val="center"/>
    </w:pPr>
    <w:rPr>
      <w:rFonts w:ascii="Arial" w:hAnsi="Arial"/>
      <w:b/>
      <w:sz w:val="28"/>
      <w:szCs w:val="28"/>
    </w:rPr>
  </w:style>
  <w:style w:type="character" w:customStyle="1" w:styleId="f">
    <w:name w:val="f"/>
    <w:basedOn w:val="af2"/>
    <w:rsid w:val="006356FA"/>
  </w:style>
  <w:style w:type="paragraph" w:customStyle="1" w:styleId="affffffff4">
    <w:name w:val="текст смк"/>
    <w:basedOn w:val="af1"/>
    <w:rsid w:val="00552D81"/>
    <w:rPr>
      <w:sz w:val="26"/>
      <w:szCs w:val="20"/>
      <w:lang w:val="x-none" w:eastAsia="x-none"/>
    </w:rPr>
  </w:style>
  <w:style w:type="character" w:customStyle="1" w:styleId="ep">
    <w:name w:val="ep"/>
    <w:rsid w:val="00552D81"/>
  </w:style>
  <w:style w:type="character" w:customStyle="1" w:styleId="r">
    <w:name w:val="r"/>
    <w:rsid w:val="00552D81"/>
  </w:style>
  <w:style w:type="paragraph" w:customStyle="1" w:styleId="affffffff5">
    <w:name w:val="_Полное.Наимен.АС"/>
    <w:rsid w:val="00552D81"/>
    <w:pPr>
      <w:suppressAutoHyphens/>
      <w:spacing w:before="240" w:line="340" w:lineRule="exact"/>
      <w:jc w:val="center"/>
    </w:pPr>
    <w:rPr>
      <w:rFonts w:cs="Arial"/>
      <w:bCs/>
      <w:sz w:val="36"/>
      <w:szCs w:val="32"/>
      <w:lang w:eastAsia="en-US"/>
    </w:rPr>
  </w:style>
  <w:style w:type="character" w:customStyle="1" w:styleId="affffffff6">
    <w:name w:val="_Текст+абзац Знак"/>
    <w:link w:val="affffffff7"/>
    <w:rsid w:val="00552D81"/>
    <w:rPr>
      <w:spacing w:val="-2"/>
      <w:sz w:val="28"/>
      <w:lang w:val="ru-RU" w:eastAsia="en-US" w:bidi="ar-SA"/>
    </w:rPr>
  </w:style>
  <w:style w:type="paragraph" w:customStyle="1" w:styleId="affffffff7">
    <w:name w:val="_Текст+абзац"/>
    <w:link w:val="affffffff6"/>
    <w:rsid w:val="00552D81"/>
    <w:pPr>
      <w:spacing w:line="360" w:lineRule="auto"/>
    </w:pPr>
    <w:rPr>
      <w:spacing w:val="-2"/>
      <w:sz w:val="28"/>
      <w:lang w:eastAsia="en-US"/>
    </w:rPr>
  </w:style>
  <w:style w:type="paragraph" w:customStyle="1" w:styleId="1">
    <w:name w:val="_Заг.1"/>
    <w:next w:val="affffffff7"/>
    <w:rsid w:val="00552D81"/>
    <w:pPr>
      <w:numPr>
        <w:numId w:val="34"/>
      </w:numPr>
      <w:suppressAutoHyphens/>
      <w:spacing w:after="240"/>
      <w:outlineLvl w:val="0"/>
    </w:pPr>
    <w:rPr>
      <w:rFonts w:cs="Arial"/>
      <w:b/>
      <w:bCs/>
      <w:sz w:val="24"/>
      <w:szCs w:val="24"/>
      <w:lang w:eastAsia="en-US"/>
    </w:rPr>
  </w:style>
  <w:style w:type="paragraph" w:customStyle="1" w:styleId="2">
    <w:name w:val="_Заг.2"/>
    <w:next w:val="affffffff7"/>
    <w:rsid w:val="00552D81"/>
    <w:pPr>
      <w:numPr>
        <w:ilvl w:val="1"/>
        <w:numId w:val="34"/>
      </w:numPr>
      <w:suppressAutoHyphens/>
      <w:spacing w:after="240"/>
      <w:outlineLvl w:val="1"/>
    </w:pPr>
    <w:rPr>
      <w:rFonts w:cs="Arial"/>
      <w:b/>
      <w:bCs/>
      <w:iCs/>
      <w:sz w:val="32"/>
      <w:szCs w:val="28"/>
      <w:lang w:eastAsia="en-US"/>
    </w:rPr>
  </w:style>
  <w:style w:type="paragraph" w:customStyle="1" w:styleId="3">
    <w:name w:val="_Заг.3"/>
    <w:next w:val="affffffff7"/>
    <w:rsid w:val="00552D81"/>
    <w:pPr>
      <w:numPr>
        <w:ilvl w:val="2"/>
        <w:numId w:val="34"/>
      </w:numPr>
      <w:suppressAutoHyphens/>
      <w:spacing w:after="240"/>
      <w:outlineLvl w:val="2"/>
    </w:pPr>
    <w:rPr>
      <w:rFonts w:cs="Arial"/>
      <w:b/>
      <w:bCs/>
      <w:i/>
      <w:iCs/>
      <w:sz w:val="28"/>
      <w:szCs w:val="28"/>
      <w:lang w:eastAsia="en-US"/>
    </w:rPr>
  </w:style>
  <w:style w:type="paragraph" w:customStyle="1" w:styleId="11">
    <w:name w:val="_Заг1.подПункт"/>
    <w:rsid w:val="00552D81"/>
    <w:pPr>
      <w:numPr>
        <w:ilvl w:val="4"/>
        <w:numId w:val="34"/>
      </w:numPr>
      <w:spacing w:line="360" w:lineRule="auto"/>
    </w:pPr>
    <w:rPr>
      <w:spacing w:val="-2"/>
      <w:sz w:val="28"/>
      <w:lang w:eastAsia="en-US"/>
    </w:rPr>
  </w:style>
  <w:style w:type="paragraph" w:customStyle="1" w:styleId="10">
    <w:name w:val="_Заг1.Пункт"/>
    <w:rsid w:val="00552D81"/>
    <w:pPr>
      <w:numPr>
        <w:ilvl w:val="3"/>
        <w:numId w:val="34"/>
      </w:numPr>
      <w:spacing w:line="360" w:lineRule="auto"/>
    </w:pPr>
    <w:rPr>
      <w:spacing w:val="-2"/>
      <w:sz w:val="28"/>
      <w:lang w:eastAsia="en-US"/>
    </w:rPr>
  </w:style>
  <w:style w:type="paragraph" w:customStyle="1" w:styleId="21">
    <w:name w:val="_Заг2.подПункт"/>
    <w:rsid w:val="00552D81"/>
    <w:pPr>
      <w:numPr>
        <w:ilvl w:val="6"/>
        <w:numId w:val="34"/>
      </w:numPr>
      <w:spacing w:line="360" w:lineRule="auto"/>
    </w:pPr>
    <w:rPr>
      <w:spacing w:val="-2"/>
      <w:sz w:val="28"/>
      <w:lang w:eastAsia="en-US"/>
    </w:rPr>
  </w:style>
  <w:style w:type="paragraph" w:customStyle="1" w:styleId="20">
    <w:name w:val="_Заг2.Пункт"/>
    <w:rsid w:val="00552D81"/>
    <w:pPr>
      <w:numPr>
        <w:ilvl w:val="5"/>
        <w:numId w:val="34"/>
      </w:numPr>
      <w:spacing w:line="360" w:lineRule="auto"/>
    </w:pPr>
    <w:rPr>
      <w:spacing w:val="-2"/>
      <w:sz w:val="28"/>
      <w:lang w:eastAsia="en-US"/>
    </w:rPr>
  </w:style>
  <w:style w:type="paragraph" w:customStyle="1" w:styleId="31">
    <w:name w:val="_Заг3.подПункт"/>
    <w:rsid w:val="00552D81"/>
    <w:pPr>
      <w:numPr>
        <w:ilvl w:val="8"/>
        <w:numId w:val="34"/>
      </w:numPr>
      <w:spacing w:line="360" w:lineRule="auto"/>
    </w:pPr>
    <w:rPr>
      <w:spacing w:val="-2"/>
      <w:sz w:val="28"/>
      <w:lang w:eastAsia="en-US"/>
    </w:rPr>
  </w:style>
  <w:style w:type="paragraph" w:customStyle="1" w:styleId="30">
    <w:name w:val="_Заг3.Пункт"/>
    <w:rsid w:val="00552D81"/>
    <w:pPr>
      <w:numPr>
        <w:ilvl w:val="7"/>
        <w:numId w:val="34"/>
      </w:numPr>
      <w:spacing w:line="360" w:lineRule="auto"/>
    </w:pPr>
    <w:rPr>
      <w:spacing w:val="-2"/>
      <w:sz w:val="28"/>
      <w:lang w:eastAsia="en-US"/>
    </w:rPr>
  </w:style>
  <w:style w:type="paragraph" w:customStyle="1" w:styleId="a5">
    <w:name w:val="_Табл_Заголовок"/>
    <w:rsid w:val="00552D81"/>
    <w:pPr>
      <w:numPr>
        <w:numId w:val="31"/>
      </w:numPr>
      <w:jc w:val="center"/>
    </w:pPr>
    <w:rPr>
      <w:b/>
      <w:spacing w:val="-2"/>
      <w:sz w:val="24"/>
      <w:szCs w:val="18"/>
      <w:lang w:eastAsia="en-US"/>
    </w:rPr>
  </w:style>
  <w:style w:type="paragraph" w:customStyle="1" w:styleId="affffffff8">
    <w:name w:val="_Перечисление_а)"/>
    <w:rsid w:val="00552D81"/>
    <w:pPr>
      <w:spacing w:line="360" w:lineRule="auto"/>
    </w:pPr>
    <w:rPr>
      <w:spacing w:val="-2"/>
      <w:sz w:val="28"/>
      <w:szCs w:val="22"/>
      <w:lang w:eastAsia="en-US"/>
    </w:rPr>
  </w:style>
  <w:style w:type="paragraph" w:customStyle="1" w:styleId="affffffff9">
    <w:name w:val="_Табл_№иНазвТаблицы"/>
    <w:next w:val="affffffff7"/>
    <w:rsid w:val="00552D81"/>
    <w:pPr>
      <w:keepNext/>
      <w:spacing w:after="60"/>
    </w:pPr>
    <w:rPr>
      <w:rFonts w:cs="Arial"/>
      <w:bCs/>
      <w:sz w:val="28"/>
      <w:lang w:eastAsia="en-US"/>
    </w:rPr>
  </w:style>
  <w:style w:type="paragraph" w:customStyle="1" w:styleId="a">
    <w:name w:val="_Табл_Циф.в.№пп"/>
    <w:rsid w:val="00552D81"/>
    <w:pPr>
      <w:numPr>
        <w:numId w:val="37"/>
      </w:numPr>
      <w:jc w:val="center"/>
    </w:pPr>
    <w:rPr>
      <w:spacing w:val="-2"/>
      <w:sz w:val="24"/>
      <w:szCs w:val="18"/>
      <w:lang w:eastAsia="en-US"/>
    </w:rPr>
  </w:style>
  <w:style w:type="paragraph" w:customStyle="1" w:styleId="a8">
    <w:name w:val="_Табл_Текст"/>
    <w:rsid w:val="00552D81"/>
    <w:pPr>
      <w:numPr>
        <w:numId w:val="32"/>
      </w:numPr>
      <w:spacing w:before="40"/>
    </w:pPr>
    <w:rPr>
      <w:spacing w:val="-2"/>
      <w:sz w:val="24"/>
      <w:szCs w:val="18"/>
      <w:lang w:eastAsia="en-US"/>
    </w:rPr>
  </w:style>
  <w:style w:type="paragraph" w:customStyle="1" w:styleId="a4">
    <w:name w:val="_Табл_Термин_Определение"/>
    <w:next w:val="af1"/>
    <w:rsid w:val="00552D81"/>
    <w:pPr>
      <w:numPr>
        <w:numId w:val="35"/>
      </w:numPr>
      <w:ind w:left="57" w:hanging="57"/>
      <w:contextualSpacing/>
    </w:pPr>
    <w:rPr>
      <w:spacing w:val="-2"/>
      <w:sz w:val="22"/>
      <w:szCs w:val="18"/>
      <w:lang w:eastAsia="en-US"/>
    </w:rPr>
  </w:style>
  <w:style w:type="paragraph" w:customStyle="1" w:styleId="a3">
    <w:name w:val="_Табл_Перечисл.за.Табл.Текст"/>
    <w:rsid w:val="00552D81"/>
    <w:pPr>
      <w:numPr>
        <w:numId w:val="36"/>
      </w:numPr>
      <w:spacing w:before="40"/>
      <w:ind w:left="57"/>
    </w:pPr>
    <w:rPr>
      <w:spacing w:val="-2"/>
      <w:sz w:val="24"/>
      <w:szCs w:val="18"/>
      <w:lang w:eastAsia="en-US"/>
    </w:rPr>
  </w:style>
  <w:style w:type="paragraph" w:customStyle="1" w:styleId="af">
    <w:name w:val="_Текст_Перечисление"/>
    <w:link w:val="affffffffa"/>
    <w:rsid w:val="00552D81"/>
    <w:pPr>
      <w:numPr>
        <w:numId w:val="33"/>
      </w:numPr>
      <w:spacing w:line="360" w:lineRule="auto"/>
    </w:pPr>
    <w:rPr>
      <w:spacing w:val="-2"/>
      <w:sz w:val="28"/>
      <w:lang w:eastAsia="en-US"/>
    </w:rPr>
  </w:style>
  <w:style w:type="paragraph" w:customStyle="1" w:styleId="1fffc">
    <w:name w:val="_Перечисление_1)"/>
    <w:rsid w:val="00552D81"/>
    <w:pPr>
      <w:spacing w:line="360" w:lineRule="auto"/>
    </w:pPr>
    <w:rPr>
      <w:spacing w:val="-2"/>
      <w:sz w:val="28"/>
      <w:lang w:eastAsia="en-US"/>
    </w:rPr>
  </w:style>
  <w:style w:type="paragraph" w:customStyle="1" w:styleId="affffffffb">
    <w:name w:val="_Введение.и.т.п"/>
    <w:next w:val="affffffff7"/>
    <w:rsid w:val="00552D81"/>
    <w:pPr>
      <w:pageBreakBefore/>
      <w:spacing w:after="240"/>
      <w:outlineLvl w:val="0"/>
    </w:pPr>
    <w:rPr>
      <w:rFonts w:cs="Arial"/>
      <w:b/>
      <w:bCs/>
      <w:sz w:val="36"/>
      <w:szCs w:val="32"/>
      <w:lang w:eastAsia="en-US"/>
    </w:rPr>
  </w:style>
  <w:style w:type="character" w:customStyle="1" w:styleId="affffffffa">
    <w:name w:val="_Текст_Перечисление Знак"/>
    <w:link w:val="af"/>
    <w:rsid w:val="00552D81"/>
    <w:rPr>
      <w:spacing w:val="-2"/>
      <w:sz w:val="28"/>
      <w:lang w:eastAsia="en-US"/>
    </w:rPr>
  </w:style>
  <w:style w:type="table" w:customStyle="1" w:styleId="1fffd">
    <w:name w:val="Сетка таблицы1"/>
    <w:basedOn w:val="af3"/>
    <w:next w:val="affffffff3"/>
    <w:rsid w:val="00552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e">
    <w:name w:val="Верхний колонтитул1"/>
    <w:basedOn w:val="af1"/>
    <w:rsid w:val="00552D81"/>
    <w:pPr>
      <w:tabs>
        <w:tab w:val="center" w:pos="4153"/>
        <w:tab w:val="right" w:pos="8306"/>
      </w:tabs>
      <w:ind w:firstLine="709"/>
    </w:pPr>
    <w:rPr>
      <w:kern w:val="24"/>
      <w:szCs w:val="20"/>
      <w:lang w:eastAsia="zh-CN"/>
    </w:rPr>
  </w:style>
  <w:style w:type="character" w:customStyle="1" w:styleId="af7">
    <w:name w:val="Обычный (веб) Знак"/>
    <w:aliases w:val="Обычный (веб) Знак Знак Знак,Обычный (Web) Знак Знак Знак Знак"/>
    <w:link w:val="af6"/>
    <w:uiPriority w:val="99"/>
    <w:rsid w:val="001D6C8B"/>
    <w:rPr>
      <w:rFonts w:ascii="Arial Unicode MS" w:eastAsia="Arial Unicode MS" w:hAnsi="Arial Unicode MS"/>
      <w:sz w:val="24"/>
      <w:szCs w:val="24"/>
      <w:lang w:val="ru-RU" w:eastAsia="ru-RU" w:bidi="ar-SA"/>
    </w:rPr>
  </w:style>
  <w:style w:type="paragraph" w:customStyle="1" w:styleId="xl45">
    <w:name w:val="xl45"/>
    <w:basedOn w:val="af1"/>
    <w:rsid w:val="00584786"/>
    <w:pPr>
      <w:spacing w:before="100" w:after="100"/>
      <w:jc w:val="center"/>
    </w:pPr>
    <w:rPr>
      <w:rFonts w:ascii="Arial" w:hAnsi="Arial"/>
      <w:b/>
      <w:szCs w:val="20"/>
      <w:lang w:eastAsia="en-US"/>
    </w:rPr>
  </w:style>
  <w:style w:type="paragraph" w:customStyle="1" w:styleId="affffffffc">
    <w:name w:val="Форматированный"/>
    <w:basedOn w:val="af1"/>
    <w:uiPriority w:val="99"/>
    <w:rsid w:val="00584786"/>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pPr>
    <w:rPr>
      <w:rFonts w:ascii="Courier New" w:hAnsi="Courier New" w:cs="Courier New"/>
      <w:sz w:val="20"/>
      <w:szCs w:val="20"/>
    </w:rPr>
  </w:style>
  <w:style w:type="character" w:customStyle="1" w:styleId="affff1">
    <w:name w:val="Текст примечания Знак"/>
    <w:link w:val="affff0"/>
    <w:semiHidden/>
    <w:rsid w:val="007C466B"/>
  </w:style>
  <w:style w:type="character" w:customStyle="1" w:styleId="blk6">
    <w:name w:val="blk6"/>
    <w:rsid w:val="00711893"/>
    <w:rPr>
      <w:vanish w:val="0"/>
      <w:webHidden w:val="0"/>
      <w:specVanish w:val="0"/>
    </w:rPr>
  </w:style>
  <w:style w:type="paragraph" w:customStyle="1" w:styleId="225">
    <w:name w:val="........ ..... . ........ 22"/>
    <w:basedOn w:val="af1"/>
    <w:next w:val="af1"/>
    <w:rsid w:val="005A6BCF"/>
    <w:pPr>
      <w:autoSpaceDE w:val="0"/>
      <w:autoSpaceDN w:val="0"/>
      <w:adjustRightInd w:val="0"/>
    </w:pPr>
  </w:style>
  <w:style w:type="character" w:customStyle="1" w:styleId="afe">
    <w:name w:val="Текст сноски Знак"/>
    <w:aliases w:val="Текст сноски Знак1 Знак1,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З Знак"/>
    <w:link w:val="afd"/>
    <w:rsid w:val="005A6BCF"/>
  </w:style>
  <w:style w:type="character" w:customStyle="1" w:styleId="2d">
    <w:name w:val="Основной текст с отступом 2 Знак"/>
    <w:aliases w:val="Знак Знак,Знак1 Знак1,Знак11 Знак"/>
    <w:link w:val="2c"/>
    <w:rsid w:val="00956421"/>
  </w:style>
  <w:style w:type="character" w:customStyle="1" w:styleId="afffb">
    <w:name w:val="Текст выноски Знак"/>
    <w:link w:val="a7"/>
    <w:rsid w:val="00956421"/>
    <w:rPr>
      <w:rFonts w:ascii="Tahoma" w:hAnsi="Tahoma" w:cs="Tahoma"/>
      <w:sz w:val="16"/>
      <w:szCs w:val="16"/>
    </w:rPr>
  </w:style>
  <w:style w:type="character" w:customStyle="1" w:styleId="220">
    <w:name w:val="Заголовок 2 Знак2"/>
    <w:aliases w:val="Заголовок 2 Знак Знак1,H2 Знак1,Heading 0 Знак1,Heading 2 Hidden Знак1,2 Знак1,h2 Знак1,Б2 Знак1,RTC Знак1,iz2 Знак1,Заголовок 21 Знак1,Numbered text 3 Знак1,HD2 Знак1,heading 2 Знак1,Раздел Знак Знак1,Level 2 Topic Heading Знак1"/>
    <w:link w:val="23"/>
    <w:uiPriority w:val="99"/>
    <w:locked/>
    <w:rsid w:val="0074690C"/>
    <w:rPr>
      <w:b/>
      <w:sz w:val="24"/>
    </w:rPr>
  </w:style>
  <w:style w:type="character" w:customStyle="1" w:styleId="Heading1Char">
    <w:name w:val="Heading 1 Char"/>
    <w:locked/>
    <w:rsid w:val="0026365E"/>
    <w:rPr>
      <w:rFonts w:ascii="Arial" w:eastAsia="Calibri" w:hAnsi="Arial" w:cs="Arial"/>
      <w:b/>
      <w:kern w:val="28"/>
      <w:sz w:val="28"/>
      <w:lang w:val="ru-RU" w:eastAsia="ru-RU" w:bidi="ar-SA"/>
    </w:rPr>
  </w:style>
  <w:style w:type="character" w:customStyle="1" w:styleId="Heading3Char">
    <w:name w:val="Heading 3 Char"/>
    <w:locked/>
    <w:rsid w:val="0026365E"/>
    <w:rPr>
      <w:rFonts w:eastAsia="Calibri"/>
      <w:kern w:val="24"/>
      <w:sz w:val="24"/>
      <w:lang w:val="ru-RU" w:eastAsia="ru-RU" w:bidi="ar-SA"/>
    </w:rPr>
  </w:style>
  <w:style w:type="character" w:customStyle="1" w:styleId="Heading4Char">
    <w:name w:val="Heading 4 Char"/>
    <w:locked/>
    <w:rsid w:val="0026365E"/>
    <w:rPr>
      <w:rFonts w:ascii="Arial" w:eastAsia="Calibri" w:hAnsi="Arial"/>
      <w:b/>
      <w:kern w:val="24"/>
      <w:sz w:val="24"/>
      <w:lang w:val="ru-RU" w:eastAsia="ru-RU" w:bidi="ar-SA"/>
    </w:rPr>
  </w:style>
  <w:style w:type="character" w:customStyle="1" w:styleId="Heading5Char">
    <w:name w:val="Heading 5 Char"/>
    <w:locked/>
    <w:rsid w:val="0026365E"/>
    <w:rPr>
      <w:rFonts w:eastAsia="Calibri"/>
      <w:kern w:val="24"/>
      <w:sz w:val="22"/>
      <w:lang w:val="ru-RU" w:eastAsia="ru-RU" w:bidi="ar-SA"/>
    </w:rPr>
  </w:style>
  <w:style w:type="character" w:customStyle="1" w:styleId="Heading6Char">
    <w:name w:val="Heading 6 Char"/>
    <w:locked/>
    <w:rsid w:val="0026365E"/>
    <w:rPr>
      <w:rFonts w:eastAsia="Calibri"/>
      <w:i/>
      <w:kern w:val="24"/>
      <w:sz w:val="22"/>
      <w:lang w:val="ru-RU" w:eastAsia="ru-RU" w:bidi="ar-SA"/>
    </w:rPr>
  </w:style>
  <w:style w:type="character" w:customStyle="1" w:styleId="Heading7Char">
    <w:name w:val="Heading 7 Char"/>
    <w:locked/>
    <w:rsid w:val="0026365E"/>
    <w:rPr>
      <w:rFonts w:ascii="Arial" w:eastAsia="Calibri" w:hAnsi="Arial"/>
      <w:kern w:val="24"/>
      <w:lang w:val="ru-RU" w:eastAsia="ru-RU" w:bidi="ar-SA"/>
    </w:rPr>
  </w:style>
  <w:style w:type="character" w:customStyle="1" w:styleId="Heading8Char">
    <w:name w:val="Heading 8 Char"/>
    <w:locked/>
    <w:rsid w:val="0026365E"/>
    <w:rPr>
      <w:rFonts w:ascii="Arial" w:eastAsia="Calibri" w:hAnsi="Arial"/>
      <w:i/>
      <w:kern w:val="24"/>
      <w:lang w:val="ru-RU" w:eastAsia="ru-RU" w:bidi="ar-SA"/>
    </w:rPr>
  </w:style>
  <w:style w:type="character" w:customStyle="1" w:styleId="Heading9Char">
    <w:name w:val="Heading 9 Char"/>
    <w:locked/>
    <w:rsid w:val="0026365E"/>
    <w:rPr>
      <w:rFonts w:ascii="Arial" w:eastAsia="Calibri" w:hAnsi="Arial"/>
      <w:b/>
      <w:i/>
      <w:kern w:val="24"/>
      <w:sz w:val="18"/>
      <w:lang w:val="ru-RU" w:eastAsia="ru-RU" w:bidi="ar-SA"/>
    </w:rPr>
  </w:style>
  <w:style w:type="character" w:customStyle="1" w:styleId="HeaderChar">
    <w:name w:val="Header Char"/>
    <w:locked/>
    <w:rsid w:val="0026365E"/>
    <w:rPr>
      <w:rFonts w:ascii="Times New Roman" w:hAnsi="Times New Roman" w:cs="Times New Roman"/>
      <w:kern w:val="24"/>
      <w:sz w:val="20"/>
      <w:szCs w:val="20"/>
      <w:lang w:eastAsia="ru-RU"/>
    </w:rPr>
  </w:style>
  <w:style w:type="character" w:customStyle="1" w:styleId="TitleChar">
    <w:name w:val="Title Char"/>
    <w:locked/>
    <w:rsid w:val="0026365E"/>
    <w:rPr>
      <w:rFonts w:ascii="Arial" w:hAnsi="Arial" w:cs="Times New Roman"/>
      <w:b/>
      <w:spacing w:val="60"/>
      <w:kern w:val="28"/>
      <w:sz w:val="20"/>
      <w:szCs w:val="20"/>
      <w:lang w:eastAsia="ru-RU"/>
    </w:rPr>
  </w:style>
  <w:style w:type="paragraph" w:customStyle="1" w:styleId="affffffffd">
    <w:name w:val="Таблица"/>
    <w:basedOn w:val="af1"/>
    <w:rsid w:val="0026365E"/>
    <w:pPr>
      <w:keepLines/>
      <w:spacing w:before="20" w:after="20"/>
    </w:pPr>
    <w:rPr>
      <w:rFonts w:ascii="Arial" w:eastAsia="Calibri" w:hAnsi="Arial"/>
      <w:kern w:val="24"/>
      <w:sz w:val="20"/>
      <w:szCs w:val="20"/>
    </w:rPr>
  </w:style>
  <w:style w:type="character" w:customStyle="1" w:styleId="FooterChar">
    <w:name w:val="Footer Char"/>
    <w:locked/>
    <w:rsid w:val="0026365E"/>
    <w:rPr>
      <w:rFonts w:ascii="Times New Roman" w:hAnsi="Times New Roman" w:cs="Times New Roman"/>
      <w:kern w:val="24"/>
      <w:sz w:val="20"/>
      <w:szCs w:val="20"/>
      <w:lang w:eastAsia="ru-RU"/>
    </w:rPr>
  </w:style>
  <w:style w:type="character" w:customStyle="1" w:styleId="BodyText2Char">
    <w:name w:val="Body Text 2 Char"/>
    <w:locked/>
    <w:rsid w:val="0026365E"/>
    <w:rPr>
      <w:rFonts w:ascii="Times New Roman" w:hAnsi="Times New Roman" w:cs="Times New Roman"/>
      <w:color w:val="000000"/>
      <w:spacing w:val="2"/>
      <w:kern w:val="24"/>
      <w:sz w:val="24"/>
      <w:szCs w:val="24"/>
      <w:lang w:eastAsia="ru-RU"/>
    </w:rPr>
  </w:style>
  <w:style w:type="character" w:customStyle="1" w:styleId="74">
    <w:name w:val="Заголовок 7 Знак"/>
    <w:semiHidden/>
    <w:rsid w:val="0026365E"/>
    <w:rPr>
      <w:rFonts w:ascii="Calibri" w:eastAsia="Times New Roman" w:hAnsi="Calibri" w:cs="Times New Roman"/>
      <w:sz w:val="24"/>
      <w:szCs w:val="24"/>
    </w:rPr>
  </w:style>
  <w:style w:type="paragraph" w:customStyle="1" w:styleId="affffffffe">
    <w:name w:val="Свободная форма"/>
    <w:rsid w:val="0026365E"/>
    <w:rPr>
      <w:rFonts w:eastAsia="ヒラギノ角ゴ Pro W3"/>
      <w:color w:val="000000"/>
    </w:rPr>
  </w:style>
  <w:style w:type="paragraph" w:customStyle="1" w:styleId="C1PlainText">
    <w:name w:val="C1 Plain Text"/>
    <w:basedOn w:val="af1"/>
    <w:next w:val="aff0"/>
    <w:rsid w:val="0026365E"/>
    <w:pPr>
      <w:widowControl w:val="0"/>
      <w:autoSpaceDE w:val="0"/>
      <w:autoSpaceDN w:val="0"/>
      <w:adjustRightInd w:val="0"/>
      <w:spacing w:line="360" w:lineRule="atLeast"/>
      <w:ind w:left="1298"/>
    </w:pPr>
    <w:rPr>
      <w:lang w:val="fi-FI" w:eastAsia="de-CH"/>
    </w:rPr>
  </w:style>
  <w:style w:type="paragraph" w:customStyle="1" w:styleId="3fe">
    <w:name w:val="Абзац списка3"/>
    <w:basedOn w:val="af1"/>
    <w:rsid w:val="002B4BEB"/>
    <w:pPr>
      <w:spacing w:after="200" w:line="252" w:lineRule="auto"/>
      <w:ind w:left="720"/>
      <w:contextualSpacing/>
    </w:pPr>
    <w:rPr>
      <w:rFonts w:ascii="Cambria" w:hAnsi="Cambria"/>
      <w:sz w:val="22"/>
      <w:szCs w:val="22"/>
      <w:lang w:val="en-US" w:eastAsia="en-US"/>
    </w:rPr>
  </w:style>
  <w:style w:type="character" w:customStyle="1" w:styleId="FontStyle57">
    <w:name w:val="Font Style57"/>
    <w:rsid w:val="002B4BEB"/>
    <w:rPr>
      <w:rFonts w:ascii="Times New Roman" w:hAnsi="Times New Roman"/>
      <w:b/>
      <w:color w:val="000000"/>
      <w:sz w:val="22"/>
    </w:rPr>
  </w:style>
  <w:style w:type="character" w:customStyle="1" w:styleId="affa">
    <w:name w:val="Название Знак"/>
    <w:basedOn w:val="af2"/>
    <w:link w:val="aff9"/>
    <w:uiPriority w:val="99"/>
    <w:locked/>
    <w:rsid w:val="00B56778"/>
    <w:rPr>
      <w:rFonts w:ascii="Calibri" w:eastAsia="MS Gothic" w:hAnsi="Calibri"/>
      <w:b/>
      <w:bCs/>
      <w:kern w:val="28"/>
      <w:sz w:val="32"/>
      <w:szCs w:val="32"/>
    </w:rPr>
  </w:style>
  <w:style w:type="character" w:customStyle="1" w:styleId="afffa">
    <w:name w:val="Подзаголовок Знак"/>
    <w:basedOn w:val="af2"/>
    <w:link w:val="afff9"/>
    <w:uiPriority w:val="99"/>
    <w:locked/>
    <w:rsid w:val="00B56778"/>
    <w:rPr>
      <w:rFonts w:ascii="Arial" w:hAnsi="Arial"/>
      <w:sz w:val="24"/>
    </w:rPr>
  </w:style>
  <w:style w:type="character" w:customStyle="1" w:styleId="ListParagraphChar">
    <w:name w:val="List Paragraph Char"/>
    <w:aliases w:val="Bullet List Char,FooterText Char,numbered Char,Paragraphe de liste1 Char,lp1 Char"/>
    <w:link w:val="1fa"/>
    <w:uiPriority w:val="99"/>
    <w:locked/>
    <w:rsid w:val="00B56778"/>
    <w:rPr>
      <w:rFonts w:eastAsia="SimSun"/>
      <w:sz w:val="24"/>
      <w:szCs w:val="24"/>
      <w:lang w:val="en-GB" w:eastAsia="zh-CN"/>
    </w:rPr>
  </w:style>
  <w:style w:type="paragraph" w:customStyle="1" w:styleId="4c">
    <w:name w:val="Абзац списка4"/>
    <w:basedOn w:val="af1"/>
    <w:rsid w:val="008658A8"/>
    <w:pPr>
      <w:ind w:left="708"/>
    </w:pPr>
  </w:style>
  <w:style w:type="paragraph" w:customStyle="1" w:styleId="font5">
    <w:name w:val="font5"/>
    <w:basedOn w:val="af1"/>
    <w:rsid w:val="008658A8"/>
    <w:pPr>
      <w:spacing w:before="100" w:beforeAutospacing="1" w:after="100" w:afterAutospacing="1"/>
    </w:pPr>
    <w:rPr>
      <w:rFonts w:ascii="Arial" w:hAnsi="Arial" w:cs="Arial"/>
      <w:i/>
      <w:iCs/>
      <w:sz w:val="16"/>
      <w:szCs w:val="16"/>
    </w:rPr>
  </w:style>
  <w:style w:type="paragraph" w:customStyle="1" w:styleId="xl23">
    <w:name w:val="xl23"/>
    <w:basedOn w:val="af1"/>
    <w:rsid w:val="008658A8"/>
    <w:pPr>
      <w:spacing w:before="100" w:beforeAutospacing="1" w:after="100" w:afterAutospacing="1"/>
    </w:pPr>
    <w:rPr>
      <w:sz w:val="16"/>
      <w:szCs w:val="16"/>
    </w:rPr>
  </w:style>
  <w:style w:type="paragraph" w:customStyle="1" w:styleId="xl24">
    <w:name w:val="xl24"/>
    <w:basedOn w:val="af1"/>
    <w:rsid w:val="008658A8"/>
    <w:pPr>
      <w:spacing w:before="100" w:beforeAutospacing="1" w:after="100" w:afterAutospacing="1"/>
    </w:pPr>
    <w:rPr>
      <w:sz w:val="18"/>
      <w:szCs w:val="18"/>
    </w:rPr>
  </w:style>
  <w:style w:type="paragraph" w:customStyle="1" w:styleId="xl26">
    <w:name w:val="xl26"/>
    <w:basedOn w:val="af1"/>
    <w:rsid w:val="008658A8"/>
    <w:pPr>
      <w:spacing w:before="100" w:beforeAutospacing="1" w:after="100" w:afterAutospacing="1"/>
    </w:pPr>
    <w:rPr>
      <w:sz w:val="18"/>
      <w:szCs w:val="18"/>
    </w:rPr>
  </w:style>
  <w:style w:type="paragraph" w:customStyle="1" w:styleId="xl27">
    <w:name w:val="xl27"/>
    <w:basedOn w:val="af1"/>
    <w:rsid w:val="008658A8"/>
    <w:pPr>
      <w:spacing w:before="100" w:beforeAutospacing="1" w:after="100" w:afterAutospacing="1"/>
    </w:pPr>
    <w:rPr>
      <w:sz w:val="18"/>
      <w:szCs w:val="18"/>
    </w:rPr>
  </w:style>
  <w:style w:type="paragraph" w:customStyle="1" w:styleId="xl28">
    <w:name w:val="xl28"/>
    <w:basedOn w:val="af1"/>
    <w:rsid w:val="008658A8"/>
    <w:pPr>
      <w:spacing w:before="100" w:beforeAutospacing="1" w:after="100" w:afterAutospacing="1"/>
    </w:pPr>
    <w:rPr>
      <w:sz w:val="16"/>
      <w:szCs w:val="16"/>
    </w:rPr>
  </w:style>
  <w:style w:type="paragraph" w:customStyle="1" w:styleId="xl30">
    <w:name w:val="xl30"/>
    <w:basedOn w:val="af1"/>
    <w:rsid w:val="008658A8"/>
    <w:pPr>
      <w:pBdr>
        <w:left w:val="single" w:sz="4" w:space="0" w:color="auto"/>
        <w:right w:val="single" w:sz="4" w:space="0" w:color="auto"/>
      </w:pBdr>
      <w:spacing w:before="100" w:beforeAutospacing="1" w:after="100" w:afterAutospacing="1"/>
      <w:jc w:val="center"/>
    </w:pPr>
    <w:rPr>
      <w:sz w:val="18"/>
      <w:szCs w:val="18"/>
    </w:rPr>
  </w:style>
  <w:style w:type="paragraph" w:customStyle="1" w:styleId="xl31">
    <w:name w:val="xl31"/>
    <w:basedOn w:val="af1"/>
    <w:rsid w:val="008658A8"/>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32">
    <w:name w:val="xl32"/>
    <w:basedOn w:val="af1"/>
    <w:rsid w:val="008658A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33">
    <w:name w:val="xl33"/>
    <w:basedOn w:val="af1"/>
    <w:rsid w:val="008658A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34">
    <w:name w:val="xl34"/>
    <w:basedOn w:val="af1"/>
    <w:rsid w:val="008658A8"/>
    <w:pPr>
      <w:pBdr>
        <w:left w:val="single" w:sz="4" w:space="0" w:color="auto"/>
        <w:right w:val="single" w:sz="4" w:space="0" w:color="auto"/>
      </w:pBdr>
      <w:spacing w:before="100" w:beforeAutospacing="1" w:after="100" w:afterAutospacing="1"/>
    </w:pPr>
    <w:rPr>
      <w:sz w:val="18"/>
      <w:szCs w:val="18"/>
    </w:rPr>
  </w:style>
  <w:style w:type="paragraph" w:customStyle="1" w:styleId="xl35">
    <w:name w:val="xl35"/>
    <w:basedOn w:val="af1"/>
    <w:rsid w:val="008658A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6">
    <w:name w:val="xl36"/>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37">
    <w:name w:val="xl37"/>
    <w:basedOn w:val="af1"/>
    <w:rsid w:val="008658A8"/>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38">
    <w:name w:val="xl38"/>
    <w:basedOn w:val="af1"/>
    <w:rsid w:val="008658A8"/>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9">
    <w:name w:val="xl39"/>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i/>
      <w:iCs/>
      <w:sz w:val="16"/>
      <w:szCs w:val="16"/>
    </w:rPr>
  </w:style>
  <w:style w:type="paragraph" w:customStyle="1" w:styleId="xl40">
    <w:name w:val="xl40"/>
    <w:basedOn w:val="af1"/>
    <w:rsid w:val="008658A8"/>
    <w:pPr>
      <w:spacing w:before="100" w:beforeAutospacing="1" w:after="100" w:afterAutospacing="1"/>
    </w:pPr>
  </w:style>
  <w:style w:type="paragraph" w:customStyle="1" w:styleId="xl41">
    <w:name w:val="xl41"/>
    <w:basedOn w:val="af1"/>
    <w:rsid w:val="008658A8"/>
    <w:pPr>
      <w:spacing w:before="100" w:beforeAutospacing="1" w:after="100" w:afterAutospacing="1"/>
      <w:jc w:val="right"/>
    </w:pPr>
    <w:rPr>
      <w:rFonts w:ascii="Arial" w:hAnsi="Arial" w:cs="Arial"/>
      <w:b/>
      <w:bCs/>
      <w:u w:val="single"/>
    </w:rPr>
  </w:style>
  <w:style w:type="paragraph" w:customStyle="1" w:styleId="xl42">
    <w:name w:val="xl42"/>
    <w:basedOn w:val="af1"/>
    <w:rsid w:val="008658A8"/>
    <w:pPr>
      <w:spacing w:before="100" w:beforeAutospacing="1" w:after="100" w:afterAutospacing="1"/>
      <w:textAlignment w:val="top"/>
    </w:pPr>
    <w:rPr>
      <w:sz w:val="18"/>
      <w:szCs w:val="18"/>
    </w:rPr>
  </w:style>
  <w:style w:type="paragraph" w:customStyle="1" w:styleId="xl43">
    <w:name w:val="xl43"/>
    <w:basedOn w:val="af1"/>
    <w:rsid w:val="008658A8"/>
    <w:pPr>
      <w:spacing w:before="100" w:beforeAutospacing="1" w:after="100" w:afterAutospacing="1"/>
      <w:jc w:val="right"/>
    </w:pPr>
    <w:rPr>
      <w:rFonts w:ascii="Arial" w:hAnsi="Arial" w:cs="Arial"/>
      <w:i/>
      <w:iCs/>
      <w:sz w:val="18"/>
      <w:szCs w:val="18"/>
    </w:rPr>
  </w:style>
  <w:style w:type="paragraph" w:customStyle="1" w:styleId="xl44">
    <w:name w:val="xl44"/>
    <w:basedOn w:val="af1"/>
    <w:rsid w:val="008658A8"/>
    <w:pPr>
      <w:spacing w:before="100" w:beforeAutospacing="1" w:after="100" w:afterAutospacing="1"/>
    </w:pPr>
    <w:rPr>
      <w:rFonts w:ascii="Arial" w:hAnsi="Arial" w:cs="Arial"/>
      <w:i/>
      <w:iCs/>
      <w:sz w:val="16"/>
      <w:szCs w:val="16"/>
    </w:rPr>
  </w:style>
  <w:style w:type="paragraph" w:customStyle="1" w:styleId="xl46">
    <w:name w:val="xl46"/>
    <w:basedOn w:val="af1"/>
    <w:rsid w:val="008658A8"/>
    <w:pPr>
      <w:spacing w:before="100" w:beforeAutospacing="1" w:after="100" w:afterAutospacing="1"/>
      <w:jc w:val="right"/>
    </w:pPr>
    <w:rPr>
      <w:sz w:val="18"/>
      <w:szCs w:val="18"/>
    </w:rPr>
  </w:style>
  <w:style w:type="paragraph" w:customStyle="1" w:styleId="xl47">
    <w:name w:val="xl47"/>
    <w:basedOn w:val="af1"/>
    <w:rsid w:val="008658A8"/>
    <w:pPr>
      <w:pBdr>
        <w:bottom w:val="single" w:sz="4" w:space="0" w:color="auto"/>
      </w:pBdr>
      <w:spacing w:before="100" w:beforeAutospacing="1" w:after="100" w:afterAutospacing="1"/>
    </w:pPr>
    <w:rPr>
      <w:sz w:val="18"/>
      <w:szCs w:val="18"/>
    </w:rPr>
  </w:style>
  <w:style w:type="paragraph" w:customStyle="1" w:styleId="xl49">
    <w:name w:val="xl49"/>
    <w:basedOn w:val="af1"/>
    <w:rsid w:val="008658A8"/>
    <w:pPr>
      <w:pBdr>
        <w:bottom w:val="single" w:sz="4" w:space="0" w:color="auto"/>
      </w:pBdr>
      <w:spacing w:before="100" w:beforeAutospacing="1" w:after="100" w:afterAutospacing="1"/>
    </w:pPr>
    <w:rPr>
      <w:sz w:val="18"/>
      <w:szCs w:val="18"/>
    </w:rPr>
  </w:style>
  <w:style w:type="paragraph" w:customStyle="1" w:styleId="xl50">
    <w:name w:val="xl50"/>
    <w:basedOn w:val="af1"/>
    <w:rsid w:val="008658A8"/>
    <w:pPr>
      <w:spacing w:before="100" w:beforeAutospacing="1" w:after="100" w:afterAutospacing="1"/>
    </w:pPr>
    <w:rPr>
      <w:rFonts w:ascii="Arial" w:hAnsi="Arial" w:cs="Arial"/>
      <w:b/>
      <w:bCs/>
      <w:sz w:val="18"/>
      <w:szCs w:val="18"/>
    </w:rPr>
  </w:style>
  <w:style w:type="paragraph" w:customStyle="1" w:styleId="xl51">
    <w:name w:val="xl51"/>
    <w:basedOn w:val="af1"/>
    <w:rsid w:val="008658A8"/>
    <w:pPr>
      <w:spacing w:before="100" w:beforeAutospacing="1" w:after="100" w:afterAutospacing="1"/>
      <w:jc w:val="right"/>
    </w:pPr>
    <w:rPr>
      <w:rFonts w:ascii="Arial" w:hAnsi="Arial" w:cs="Arial"/>
      <w:b/>
      <w:bCs/>
    </w:rPr>
  </w:style>
  <w:style w:type="paragraph" w:customStyle="1" w:styleId="xl52">
    <w:name w:val="xl52"/>
    <w:basedOn w:val="af1"/>
    <w:rsid w:val="008658A8"/>
    <w:pPr>
      <w:spacing w:before="100" w:beforeAutospacing="1" w:after="100" w:afterAutospacing="1"/>
    </w:pPr>
    <w:rPr>
      <w:rFonts w:ascii="Arial" w:hAnsi="Arial" w:cs="Arial"/>
      <w:b/>
      <w:bCs/>
      <w:sz w:val="18"/>
      <w:szCs w:val="18"/>
    </w:rPr>
  </w:style>
  <w:style w:type="paragraph" w:customStyle="1" w:styleId="xl53">
    <w:name w:val="xl53"/>
    <w:basedOn w:val="af1"/>
    <w:rsid w:val="008658A8"/>
    <w:pPr>
      <w:spacing w:before="100" w:beforeAutospacing="1" w:after="100" w:afterAutospacing="1"/>
      <w:textAlignment w:val="top"/>
    </w:pPr>
    <w:rPr>
      <w:sz w:val="18"/>
      <w:szCs w:val="18"/>
    </w:rPr>
  </w:style>
  <w:style w:type="paragraph" w:customStyle="1" w:styleId="xl54">
    <w:name w:val="xl54"/>
    <w:basedOn w:val="af1"/>
    <w:rsid w:val="008658A8"/>
    <w:pPr>
      <w:spacing w:before="100" w:beforeAutospacing="1" w:after="100" w:afterAutospacing="1"/>
    </w:pPr>
    <w:rPr>
      <w:sz w:val="18"/>
      <w:szCs w:val="18"/>
    </w:rPr>
  </w:style>
  <w:style w:type="paragraph" w:customStyle="1" w:styleId="xl55">
    <w:name w:val="xl55"/>
    <w:basedOn w:val="af1"/>
    <w:rsid w:val="008658A8"/>
    <w:pPr>
      <w:pBdr>
        <w:bottom w:val="single" w:sz="4" w:space="0" w:color="auto"/>
      </w:pBdr>
      <w:spacing w:before="100" w:beforeAutospacing="1" w:after="100" w:afterAutospacing="1"/>
    </w:pPr>
    <w:rPr>
      <w:sz w:val="18"/>
      <w:szCs w:val="18"/>
    </w:rPr>
  </w:style>
  <w:style w:type="paragraph" w:customStyle="1" w:styleId="xl56">
    <w:name w:val="xl56"/>
    <w:basedOn w:val="af1"/>
    <w:rsid w:val="008658A8"/>
    <w:pPr>
      <w:spacing w:before="100" w:beforeAutospacing="1" w:after="100" w:afterAutospacing="1"/>
    </w:pPr>
    <w:rPr>
      <w:rFonts w:ascii="Arial" w:hAnsi="Arial" w:cs="Arial"/>
      <w:b/>
      <w:bCs/>
    </w:rPr>
  </w:style>
  <w:style w:type="paragraph" w:customStyle="1" w:styleId="xl57">
    <w:name w:val="xl57"/>
    <w:basedOn w:val="af1"/>
    <w:rsid w:val="008658A8"/>
    <w:pPr>
      <w:spacing w:before="100" w:beforeAutospacing="1" w:after="100" w:afterAutospacing="1"/>
      <w:jc w:val="center"/>
    </w:pPr>
    <w:rPr>
      <w:sz w:val="18"/>
      <w:szCs w:val="18"/>
    </w:rPr>
  </w:style>
  <w:style w:type="paragraph" w:customStyle="1" w:styleId="xl58">
    <w:name w:val="xl58"/>
    <w:basedOn w:val="af1"/>
    <w:rsid w:val="008658A8"/>
    <w:pPr>
      <w:pBdr>
        <w:top w:val="single" w:sz="4" w:space="0" w:color="auto"/>
      </w:pBdr>
      <w:spacing w:before="100" w:beforeAutospacing="1" w:after="100" w:afterAutospacing="1"/>
      <w:jc w:val="center"/>
    </w:pPr>
    <w:rPr>
      <w:sz w:val="18"/>
      <w:szCs w:val="18"/>
    </w:rPr>
  </w:style>
  <w:style w:type="paragraph" w:customStyle="1" w:styleId="xl59">
    <w:name w:val="xl59"/>
    <w:basedOn w:val="af1"/>
    <w:rsid w:val="008658A8"/>
    <w:pPr>
      <w:spacing w:before="100" w:beforeAutospacing="1" w:after="100" w:afterAutospacing="1"/>
    </w:pPr>
    <w:rPr>
      <w:rFonts w:ascii="Helv" w:hAnsi="Helv"/>
    </w:rPr>
  </w:style>
  <w:style w:type="paragraph" w:customStyle="1" w:styleId="xl60">
    <w:name w:val="xl60"/>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Helv" w:hAnsi="Helv"/>
    </w:rPr>
  </w:style>
  <w:style w:type="paragraph" w:customStyle="1" w:styleId="xl61">
    <w:name w:val="xl61"/>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2">
    <w:name w:val="xl62"/>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3">
    <w:name w:val="xl63"/>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Helv" w:hAnsi="Helv"/>
    </w:rPr>
  </w:style>
  <w:style w:type="paragraph" w:customStyle="1" w:styleId="xl64">
    <w:name w:val="xl64"/>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5">
    <w:name w:val="xl65"/>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rPr>
  </w:style>
  <w:style w:type="paragraph" w:customStyle="1" w:styleId="xl66">
    <w:name w:val="xl66"/>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7">
    <w:name w:val="xl67"/>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8">
    <w:name w:val="xl68"/>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9">
    <w:name w:val="xl69"/>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2">
    <w:name w:val="xl72"/>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3">
    <w:name w:val="xl73"/>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74">
    <w:name w:val="xl74"/>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75">
    <w:name w:val="xl75"/>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i/>
      <w:iCs/>
    </w:rPr>
  </w:style>
  <w:style w:type="paragraph" w:customStyle="1" w:styleId="xl78">
    <w:name w:val="xl78"/>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9">
    <w:name w:val="xl79"/>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0">
    <w:name w:val="xl80"/>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81">
    <w:name w:val="xl81"/>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4">
    <w:name w:val="xl84"/>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6">
    <w:name w:val="xl86"/>
    <w:basedOn w:val="af1"/>
    <w:rsid w:val="008658A8"/>
    <w:pPr>
      <w:pBdr>
        <w:top w:val="single" w:sz="4" w:space="0" w:color="auto"/>
        <w:bottom w:val="single" w:sz="4" w:space="0" w:color="auto"/>
      </w:pBdr>
      <w:spacing w:before="100" w:beforeAutospacing="1" w:after="100" w:afterAutospacing="1"/>
      <w:jc w:val="right"/>
      <w:textAlignment w:val="center"/>
    </w:pPr>
    <w:rPr>
      <w:rFonts w:ascii="Arial" w:hAnsi="Arial" w:cs="Arial"/>
      <w:i/>
      <w:iCs/>
    </w:rPr>
  </w:style>
  <w:style w:type="paragraph" w:customStyle="1" w:styleId="xl87">
    <w:name w:val="xl87"/>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i/>
      <w:iCs/>
    </w:rPr>
  </w:style>
  <w:style w:type="paragraph" w:customStyle="1" w:styleId="xl88">
    <w:name w:val="xl88"/>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89">
    <w:name w:val="xl89"/>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90">
    <w:name w:val="xl90"/>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rPr>
  </w:style>
  <w:style w:type="paragraph" w:customStyle="1" w:styleId="xl92">
    <w:name w:val="xl92"/>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93">
    <w:name w:val="xl93"/>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94">
    <w:name w:val="xl94"/>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5">
    <w:name w:val="xl95"/>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rPr>
  </w:style>
  <w:style w:type="paragraph" w:customStyle="1" w:styleId="xl96">
    <w:name w:val="xl96"/>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rPr>
  </w:style>
  <w:style w:type="paragraph" w:customStyle="1" w:styleId="xl97">
    <w:name w:val="xl97"/>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8"/>
      <w:szCs w:val="18"/>
    </w:rPr>
  </w:style>
  <w:style w:type="paragraph" w:customStyle="1" w:styleId="xl98">
    <w:name w:val="xl98"/>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rPr>
  </w:style>
  <w:style w:type="paragraph" w:customStyle="1" w:styleId="xl99">
    <w:name w:val="xl99"/>
    <w:basedOn w:val="af1"/>
    <w:rsid w:val="008658A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100">
    <w:name w:val="xl100"/>
    <w:basedOn w:val="af1"/>
    <w:rsid w:val="008658A8"/>
    <w:pPr>
      <w:spacing w:before="100" w:beforeAutospacing="1" w:after="100" w:afterAutospacing="1"/>
    </w:pPr>
    <w:rPr>
      <w:rFonts w:ascii="Arial" w:hAnsi="Arial" w:cs="Arial"/>
      <w:b/>
      <w:bCs/>
    </w:rPr>
  </w:style>
  <w:style w:type="paragraph" w:customStyle="1" w:styleId="xl101">
    <w:name w:val="xl101"/>
    <w:basedOn w:val="af1"/>
    <w:rsid w:val="008658A8"/>
    <w:pPr>
      <w:spacing w:before="100" w:beforeAutospacing="1" w:after="100" w:afterAutospacing="1"/>
    </w:pPr>
    <w:rPr>
      <w:rFonts w:ascii="Arial" w:hAnsi="Arial" w:cs="Arial"/>
    </w:rPr>
  </w:style>
  <w:style w:type="paragraph" w:customStyle="1" w:styleId="xl102">
    <w:name w:val="xl102"/>
    <w:basedOn w:val="af1"/>
    <w:rsid w:val="008658A8"/>
    <w:pPr>
      <w:spacing w:before="100" w:beforeAutospacing="1" w:after="100" w:afterAutospacing="1"/>
    </w:pPr>
    <w:rPr>
      <w:rFonts w:ascii="Arial" w:hAnsi="Arial" w:cs="Arial"/>
      <w:b/>
      <w:bCs/>
    </w:rPr>
  </w:style>
  <w:style w:type="paragraph" w:customStyle="1" w:styleId="xl103">
    <w:name w:val="xl103"/>
    <w:basedOn w:val="af1"/>
    <w:rsid w:val="008658A8"/>
    <w:pPr>
      <w:spacing w:before="100" w:beforeAutospacing="1" w:after="100" w:afterAutospacing="1"/>
    </w:pPr>
    <w:rPr>
      <w:rFonts w:ascii="Arial" w:hAnsi="Arial" w:cs="Arial"/>
      <w:b/>
      <w:bCs/>
      <w:sz w:val="18"/>
      <w:szCs w:val="18"/>
    </w:rPr>
  </w:style>
  <w:style w:type="paragraph" w:customStyle="1" w:styleId="xl104">
    <w:name w:val="xl104"/>
    <w:basedOn w:val="af1"/>
    <w:rsid w:val="008658A8"/>
    <w:pPr>
      <w:spacing w:before="100" w:beforeAutospacing="1" w:after="100" w:afterAutospacing="1"/>
      <w:jc w:val="center"/>
    </w:pPr>
    <w:rPr>
      <w:rFonts w:ascii="Arial" w:hAnsi="Arial" w:cs="Arial"/>
      <w:b/>
      <w:bCs/>
      <w:sz w:val="18"/>
      <w:szCs w:val="18"/>
    </w:rPr>
  </w:style>
  <w:style w:type="paragraph" w:customStyle="1" w:styleId="xl105">
    <w:name w:val="xl105"/>
    <w:basedOn w:val="af1"/>
    <w:rsid w:val="008658A8"/>
    <w:pPr>
      <w:pBdr>
        <w:top w:val="single" w:sz="4" w:space="0" w:color="auto"/>
      </w:pBdr>
      <w:spacing w:before="100" w:beforeAutospacing="1" w:after="100" w:afterAutospacing="1"/>
      <w:jc w:val="right"/>
    </w:pPr>
    <w:rPr>
      <w:rFonts w:ascii="Arial" w:hAnsi="Arial" w:cs="Arial"/>
      <w:b/>
      <w:bCs/>
    </w:rPr>
  </w:style>
  <w:style w:type="paragraph" w:customStyle="1" w:styleId="xl106">
    <w:name w:val="xl106"/>
    <w:basedOn w:val="af1"/>
    <w:rsid w:val="008658A8"/>
    <w:pPr>
      <w:spacing w:before="100" w:beforeAutospacing="1" w:after="100" w:afterAutospacing="1"/>
      <w:jc w:val="center"/>
    </w:pPr>
    <w:rPr>
      <w:rFonts w:ascii="Arial" w:hAnsi="Arial" w:cs="Arial"/>
      <w:b/>
      <w:bCs/>
      <w:sz w:val="18"/>
      <w:szCs w:val="18"/>
    </w:rPr>
  </w:style>
  <w:style w:type="paragraph" w:customStyle="1" w:styleId="xl107">
    <w:name w:val="xl107"/>
    <w:basedOn w:val="af1"/>
    <w:rsid w:val="008658A8"/>
    <w:pPr>
      <w:spacing w:before="100" w:beforeAutospacing="1" w:after="100" w:afterAutospacing="1"/>
    </w:pPr>
    <w:rPr>
      <w:rFonts w:ascii="Arial" w:hAnsi="Arial" w:cs="Arial"/>
      <w:b/>
      <w:bCs/>
      <w:u w:val="single"/>
    </w:rPr>
  </w:style>
  <w:style w:type="paragraph" w:customStyle="1" w:styleId="xl108">
    <w:name w:val="xl108"/>
    <w:basedOn w:val="af1"/>
    <w:rsid w:val="008658A8"/>
    <w:pPr>
      <w:spacing w:before="100" w:beforeAutospacing="1" w:after="100" w:afterAutospacing="1"/>
    </w:pPr>
    <w:rPr>
      <w:rFonts w:ascii="Helv" w:hAnsi="Helv"/>
    </w:rPr>
  </w:style>
  <w:style w:type="paragraph" w:customStyle="1" w:styleId="xl109">
    <w:name w:val="xl109"/>
    <w:basedOn w:val="af1"/>
    <w:rsid w:val="008658A8"/>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10">
    <w:name w:val="xl110"/>
    <w:basedOn w:val="af1"/>
    <w:rsid w:val="008658A8"/>
    <w:pPr>
      <w:pBdr>
        <w:top w:val="single" w:sz="4" w:space="0" w:color="auto"/>
        <w:bottom w:val="single" w:sz="4" w:space="0" w:color="auto"/>
      </w:pBdr>
      <w:spacing w:before="100" w:beforeAutospacing="1" w:after="100" w:afterAutospacing="1"/>
      <w:jc w:val="center"/>
    </w:pPr>
    <w:rPr>
      <w:sz w:val="18"/>
      <w:szCs w:val="18"/>
    </w:rPr>
  </w:style>
  <w:style w:type="paragraph" w:customStyle="1" w:styleId="xl111">
    <w:name w:val="xl111"/>
    <w:basedOn w:val="af1"/>
    <w:rsid w:val="008658A8"/>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12">
    <w:name w:val="xl112"/>
    <w:basedOn w:val="af1"/>
    <w:rsid w:val="008658A8"/>
    <w:pPr>
      <w:spacing w:before="100" w:beforeAutospacing="1" w:after="100" w:afterAutospacing="1"/>
      <w:textAlignment w:val="center"/>
    </w:pPr>
    <w:rPr>
      <w:rFonts w:ascii="Arial" w:hAnsi="Arial" w:cs="Arial"/>
      <w:b/>
      <w:bCs/>
    </w:rPr>
  </w:style>
  <w:style w:type="paragraph" w:customStyle="1" w:styleId="xl113">
    <w:name w:val="xl113"/>
    <w:basedOn w:val="af1"/>
    <w:rsid w:val="008658A8"/>
    <w:pPr>
      <w:spacing w:before="100" w:beforeAutospacing="1" w:after="100" w:afterAutospacing="1"/>
      <w:jc w:val="right"/>
    </w:pPr>
    <w:rPr>
      <w:rFonts w:ascii="Arial" w:hAnsi="Arial" w:cs="Arial"/>
      <w:b/>
      <w:bCs/>
    </w:rPr>
  </w:style>
  <w:style w:type="character" w:customStyle="1" w:styleId="2b">
    <w:name w:val="Основной текст 2 Знак"/>
    <w:link w:val="2a"/>
    <w:locked/>
    <w:rsid w:val="008658A8"/>
  </w:style>
  <w:style w:type="paragraph" w:customStyle="1" w:styleId="Default2">
    <w:name w:val="Default2"/>
    <w:basedOn w:val="Default"/>
    <w:next w:val="Default"/>
    <w:uiPriority w:val="99"/>
    <w:rsid w:val="00375B8F"/>
    <w:rPr>
      <w:color w:val="auto"/>
    </w:rPr>
  </w:style>
  <w:style w:type="character" w:customStyle="1" w:styleId="1b">
    <w:name w:val="Стиль1 Знак"/>
    <w:link w:val="18"/>
    <w:rsid w:val="001416E1"/>
    <w:rPr>
      <w:b/>
      <w:sz w:val="28"/>
      <w:szCs w:val="24"/>
    </w:rPr>
  </w:style>
  <w:style w:type="character" w:customStyle="1" w:styleId="affff3">
    <w:name w:val="Тема примечания Знак"/>
    <w:basedOn w:val="affff1"/>
    <w:link w:val="affff2"/>
    <w:rsid w:val="001416E1"/>
    <w:rPr>
      <w:b/>
      <w:bCs/>
    </w:rPr>
  </w:style>
  <w:style w:type="numbering" w:customStyle="1" w:styleId="1ffff">
    <w:name w:val="Нет списка1"/>
    <w:next w:val="af4"/>
    <w:uiPriority w:val="99"/>
    <w:semiHidden/>
    <w:unhideWhenUsed/>
    <w:rsid w:val="003C2BF1"/>
  </w:style>
  <w:style w:type="table" w:customStyle="1" w:styleId="2fff8">
    <w:name w:val="Сетка таблицы2"/>
    <w:basedOn w:val="af3"/>
    <w:next w:val="affffffff3"/>
    <w:uiPriority w:val="59"/>
    <w:rsid w:val="003C2B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
    <w:name w:val="Сетка таблицы3"/>
    <w:basedOn w:val="af3"/>
    <w:next w:val="affffffff3"/>
    <w:uiPriority w:val="59"/>
    <w:rsid w:val="003C2B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ВТБ-Бланк_Список2"/>
    <w:basedOn w:val="af1"/>
    <w:rsid w:val="00004408"/>
    <w:pPr>
      <w:numPr>
        <w:numId w:val="42"/>
      </w:numPr>
      <w:tabs>
        <w:tab w:val="clear" w:pos="927"/>
        <w:tab w:val="left" w:pos="924"/>
      </w:tabs>
      <w:spacing w:before="40" w:after="40"/>
      <w:ind w:left="0" w:firstLine="0"/>
    </w:pPr>
    <w:rPr>
      <w:rFonts w:ascii="Arial" w:hAnsi="Arial"/>
      <w:szCs w:val="20"/>
      <w:lang w:val="en-US"/>
    </w:rPr>
  </w:style>
  <w:style w:type="paragraph" w:customStyle="1" w:styleId="afffffffff">
    <w:name w:val="Ä_Ðàçäåë"/>
    <w:basedOn w:val="af1"/>
    <w:next w:val="af1"/>
    <w:autoRedefine/>
    <w:uiPriority w:val="99"/>
    <w:rsid w:val="00E835E8"/>
    <w:pPr>
      <w:tabs>
        <w:tab w:val="num" w:pos="540"/>
        <w:tab w:val="num" w:pos="567"/>
      </w:tabs>
      <w:spacing w:before="240"/>
      <w:ind w:left="567" w:hanging="567"/>
    </w:pPr>
    <w:rPr>
      <w:rFonts w:ascii="Arial" w:hAnsi="Arial" w:cs="Arial"/>
      <w:b/>
      <w:sz w:val="28"/>
      <w:szCs w:val="28"/>
    </w:rPr>
  </w:style>
  <w:style w:type="character" w:customStyle="1" w:styleId="3b">
    <w:name w:val="Основной текст с отступом 3 Знак"/>
    <w:aliases w:val=" Знак1 Знак Знак2,Знак1 Знак Знак1"/>
    <w:link w:val="3a"/>
    <w:rsid w:val="00457E8E"/>
    <w:rPr>
      <w:sz w:val="16"/>
      <w:szCs w:val="16"/>
    </w:rPr>
  </w:style>
  <w:style w:type="character" w:customStyle="1" w:styleId="3e">
    <w:name w:val="Основной текст 3 Знак"/>
    <w:link w:val="3d"/>
    <w:rsid w:val="000D1177"/>
    <w:rPr>
      <w:b/>
      <w:bCs/>
      <w:sz w:val="28"/>
      <w:szCs w:val="24"/>
    </w:rPr>
  </w:style>
  <w:style w:type="paragraph" w:customStyle="1" w:styleId="15">
    <w:name w:val="_Нумерованный 1"/>
    <w:basedOn w:val="af1"/>
    <w:qFormat/>
    <w:rsid w:val="003B5CD1"/>
    <w:pPr>
      <w:numPr>
        <w:numId w:val="46"/>
      </w:numPr>
      <w:autoSpaceDN w:val="0"/>
      <w:adjustRightInd w:val="0"/>
      <w:spacing w:line="360" w:lineRule="auto"/>
      <w:textAlignment w:val="baseline"/>
    </w:pPr>
    <w:rPr>
      <w:szCs w:val="20"/>
      <w:lang w:val="x-none" w:eastAsia="x-none"/>
    </w:rPr>
  </w:style>
  <w:style w:type="paragraph" w:customStyle="1" w:styleId="27">
    <w:name w:val="_Нумерованный 2"/>
    <w:basedOn w:val="15"/>
    <w:link w:val="21c"/>
    <w:qFormat/>
    <w:rsid w:val="003B5CD1"/>
    <w:pPr>
      <w:numPr>
        <w:ilvl w:val="1"/>
      </w:numPr>
    </w:pPr>
  </w:style>
  <w:style w:type="character" w:customStyle="1" w:styleId="21c">
    <w:name w:val="_Нумерованный 2 Знак1"/>
    <w:link w:val="27"/>
    <w:rsid w:val="003B5CD1"/>
    <w:rPr>
      <w:sz w:val="24"/>
      <w:lang w:val="x-none" w:eastAsia="x-none"/>
    </w:rPr>
  </w:style>
  <w:style w:type="paragraph" w:customStyle="1" w:styleId="36">
    <w:name w:val="_Нумерованный 3"/>
    <w:basedOn w:val="27"/>
    <w:qFormat/>
    <w:rsid w:val="003B5CD1"/>
    <w:pPr>
      <w:numPr>
        <w:ilvl w:val="2"/>
      </w:numPr>
      <w:tabs>
        <w:tab w:val="clear" w:pos="1701"/>
      </w:tabs>
      <w:ind w:left="2160" w:hanging="180"/>
    </w:pPr>
  </w:style>
  <w:style w:type="paragraph" w:customStyle="1" w:styleId="afffffffff0">
    <w:name w:val="ТЗ Обычный"/>
    <w:link w:val="afffffffff1"/>
    <w:qFormat/>
    <w:rsid w:val="003B5CD1"/>
    <w:pPr>
      <w:spacing w:before="60" w:after="60"/>
    </w:pPr>
    <w:rPr>
      <w:rFonts w:eastAsia="Calibri"/>
      <w:bCs/>
      <w:iCs/>
      <w:sz w:val="24"/>
      <w:szCs w:val="24"/>
    </w:rPr>
  </w:style>
  <w:style w:type="character" w:customStyle="1" w:styleId="afffffffff1">
    <w:name w:val="ТЗ Обычный Знак"/>
    <w:link w:val="afffffffff0"/>
    <w:locked/>
    <w:rsid w:val="003B5CD1"/>
    <w:rPr>
      <w:rFonts w:eastAsia="Calibri"/>
      <w:bCs/>
      <w:iCs/>
      <w:sz w:val="24"/>
      <w:szCs w:val="24"/>
    </w:rPr>
  </w:style>
  <w:style w:type="character" w:customStyle="1" w:styleId="1f6">
    <w:name w:val="Подпункт Знак1"/>
    <w:link w:val="afff6"/>
    <w:locked/>
    <w:rsid w:val="00B93B16"/>
    <w:rPr>
      <w:sz w:val="24"/>
      <w:szCs w:val="28"/>
    </w:rPr>
  </w:style>
  <w:style w:type="character" w:customStyle="1" w:styleId="blk1">
    <w:name w:val="blk1"/>
    <w:basedOn w:val="af2"/>
    <w:rsid w:val="00BD7FA2"/>
    <w:rPr>
      <w:vanish/>
      <w:webHidden w:val="0"/>
      <w:specVanish/>
    </w:rPr>
  </w:style>
  <w:style w:type="character" w:customStyle="1" w:styleId="afffffffff2">
    <w:name w:val="Основной текст + Полужирный"/>
    <w:rsid w:val="00071F79"/>
    <w:rPr>
      <w:rFonts w:ascii="Times New Roman" w:eastAsia="Times New Roman" w:hAnsi="Times New Roman" w:cs="Times New Roman" w:hint="default"/>
      <w:b/>
      <w:bCs/>
      <w:i w:val="0"/>
      <w:iCs w:val="0"/>
      <w:smallCaps w:val="0"/>
      <w:strike w:val="0"/>
      <w:dstrike w:val="0"/>
      <w:spacing w:val="3"/>
      <w:sz w:val="21"/>
      <w:szCs w:val="21"/>
      <w:u w:val="none"/>
      <w:effect w:val="none"/>
      <w:shd w:val="clear" w:color="auto" w:fill="FFFFFF"/>
    </w:rPr>
  </w:style>
  <w:style w:type="character" w:customStyle="1" w:styleId="39">
    <w:name w:val="Заголовок 3 Знак"/>
    <w:aliases w:val="Заголовок новый Знак1,H3 Знак"/>
    <w:basedOn w:val="af2"/>
    <w:link w:val="32"/>
    <w:uiPriority w:val="99"/>
    <w:rsid w:val="00652B16"/>
    <w:rPr>
      <w:sz w:val="24"/>
      <w:szCs w:val="28"/>
    </w:rPr>
  </w:style>
  <w:style w:type="character" w:customStyle="1" w:styleId="afffff8">
    <w:name w:val="Абзац списка Знак"/>
    <w:aliases w:val="UL Знак,Абзац маркированнный Знак,Table-Normal Знак,RSHB_Table-Normal Знак,Предусловия Знак,1. Абзац списка Знак,Нумерованный список_ФТ Знак,Булет 1 Знак,Bullet Number Знак,Нумерованый список Знак,lp11 Знак,List Paragraph11 Знак"/>
    <w:link w:val="afffff7"/>
    <w:uiPriority w:val="34"/>
    <w:locked/>
    <w:rsid w:val="00B14F60"/>
    <w:rPr>
      <w:sz w:val="24"/>
      <w:szCs w:val="24"/>
    </w:rPr>
  </w:style>
  <w:style w:type="character" w:customStyle="1" w:styleId="HTML0">
    <w:name w:val="Стандартный HTML Знак"/>
    <w:basedOn w:val="af2"/>
    <w:link w:val="HTML"/>
    <w:uiPriority w:val="99"/>
    <w:rsid w:val="00B20192"/>
    <w:rPr>
      <w:rFonts w:ascii="Courier New" w:hAnsi="Courier New" w:cs="Courier New"/>
    </w:rPr>
  </w:style>
  <w:style w:type="table" w:customStyle="1" w:styleId="5b">
    <w:name w:val="Сетка таблицы5"/>
    <w:basedOn w:val="af3"/>
    <w:next w:val="affffffff3"/>
    <w:rsid w:val="001D76DC"/>
    <w:pPr>
      <w:spacing w:before="0" w:after="0"/>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АМ Текст - 3 Знак"/>
    <w:basedOn w:val="af2"/>
    <w:link w:val="-3"/>
    <w:locked/>
    <w:rsid w:val="00C22771"/>
  </w:style>
  <w:style w:type="paragraph" w:customStyle="1" w:styleId="-3">
    <w:name w:val="АМ Текст - 3"/>
    <w:basedOn w:val="af1"/>
    <w:link w:val="-31"/>
    <w:rsid w:val="00C22771"/>
    <w:pPr>
      <w:numPr>
        <w:ilvl w:val="2"/>
        <w:numId w:val="75"/>
      </w:numPr>
    </w:pPr>
    <w:rPr>
      <w:sz w:val="20"/>
      <w:szCs w:val="20"/>
    </w:rPr>
  </w:style>
  <w:style w:type="table" w:customStyle="1" w:styleId="afffffffff3">
    <w:name w:val="_Таблица"/>
    <w:basedOn w:val="af3"/>
    <w:rsid w:val="00E445CB"/>
    <w:pPr>
      <w:spacing w:before="0" w:after="0"/>
      <w:ind w:firstLine="0"/>
      <w:jc w:val="left"/>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Список обычный"/>
    <w:basedOn w:val="afc"/>
    <w:qFormat/>
    <w:rsid w:val="00E445CB"/>
    <w:pPr>
      <w:numPr>
        <w:numId w:val="80"/>
      </w:numPr>
      <w:spacing w:before="0" w:line="360" w:lineRule="auto"/>
    </w:pPr>
    <w:rPr>
      <w:rFonts w:ascii="Verdana" w:hAnsi="Verdana"/>
      <w:sz w:val="22"/>
      <w:szCs w:val="22"/>
      <w:lang w:val="x-none" w:eastAsia="en-US"/>
    </w:rPr>
  </w:style>
  <w:style w:type="paragraph" w:customStyle="1" w:styleId="EYBulleted">
    <w:name w:val="EY:Bulleted"/>
    <w:basedOn w:val="af1"/>
    <w:rsid w:val="00E445CB"/>
    <w:pPr>
      <w:numPr>
        <w:numId w:val="81"/>
      </w:numPr>
      <w:spacing w:before="0" w:after="60"/>
    </w:pPr>
    <w:rPr>
      <w:szCs w:val="20"/>
    </w:rPr>
  </w:style>
  <w:style w:type="paragraph" w:customStyle="1" w:styleId="16">
    <w:name w:val="Маркированый 1"/>
    <w:basedOn w:val="af1"/>
    <w:qFormat/>
    <w:rsid w:val="00E445CB"/>
    <w:pPr>
      <w:numPr>
        <w:numId w:val="82"/>
      </w:numPr>
      <w:spacing w:before="80" w:after="80" w:line="360" w:lineRule="auto"/>
    </w:pPr>
    <w:rPr>
      <w:rFonts w:eastAsia="Calibri"/>
    </w:rPr>
  </w:style>
  <w:style w:type="paragraph" w:customStyle="1" w:styleId="38">
    <w:name w:val="Нумерованный список 3 (тбл)"/>
    <w:basedOn w:val="af1"/>
    <w:uiPriority w:val="99"/>
    <w:rsid w:val="007B4B7D"/>
    <w:pPr>
      <w:numPr>
        <w:numId w:val="85"/>
      </w:numPr>
      <w:spacing w:before="40" w:after="80"/>
      <w:jc w:val="left"/>
    </w:pPr>
    <w:rPr>
      <w:bCs/>
      <w:sz w:val="2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1850">
      <w:bodyDiv w:val="1"/>
      <w:marLeft w:val="0"/>
      <w:marRight w:val="0"/>
      <w:marTop w:val="0"/>
      <w:marBottom w:val="0"/>
      <w:divBdr>
        <w:top w:val="none" w:sz="0" w:space="0" w:color="auto"/>
        <w:left w:val="none" w:sz="0" w:space="0" w:color="auto"/>
        <w:bottom w:val="none" w:sz="0" w:space="0" w:color="auto"/>
        <w:right w:val="none" w:sz="0" w:space="0" w:color="auto"/>
      </w:divBdr>
    </w:div>
    <w:div w:id="59981997">
      <w:bodyDiv w:val="1"/>
      <w:marLeft w:val="0"/>
      <w:marRight w:val="0"/>
      <w:marTop w:val="0"/>
      <w:marBottom w:val="0"/>
      <w:divBdr>
        <w:top w:val="none" w:sz="0" w:space="0" w:color="auto"/>
        <w:left w:val="none" w:sz="0" w:space="0" w:color="auto"/>
        <w:bottom w:val="none" w:sz="0" w:space="0" w:color="auto"/>
        <w:right w:val="none" w:sz="0" w:space="0" w:color="auto"/>
      </w:divBdr>
    </w:div>
    <w:div w:id="78917232">
      <w:bodyDiv w:val="1"/>
      <w:marLeft w:val="0"/>
      <w:marRight w:val="0"/>
      <w:marTop w:val="0"/>
      <w:marBottom w:val="0"/>
      <w:divBdr>
        <w:top w:val="none" w:sz="0" w:space="0" w:color="auto"/>
        <w:left w:val="none" w:sz="0" w:space="0" w:color="auto"/>
        <w:bottom w:val="none" w:sz="0" w:space="0" w:color="auto"/>
        <w:right w:val="none" w:sz="0" w:space="0" w:color="auto"/>
      </w:divBdr>
      <w:divsChild>
        <w:div w:id="354307985">
          <w:marLeft w:val="0"/>
          <w:marRight w:val="0"/>
          <w:marTop w:val="0"/>
          <w:marBottom w:val="0"/>
          <w:divBdr>
            <w:top w:val="none" w:sz="0" w:space="0" w:color="auto"/>
            <w:left w:val="none" w:sz="0" w:space="0" w:color="auto"/>
            <w:bottom w:val="none" w:sz="0" w:space="0" w:color="auto"/>
            <w:right w:val="none" w:sz="0" w:space="0" w:color="auto"/>
          </w:divBdr>
        </w:div>
        <w:div w:id="956914264">
          <w:marLeft w:val="0"/>
          <w:marRight w:val="0"/>
          <w:marTop w:val="0"/>
          <w:marBottom w:val="0"/>
          <w:divBdr>
            <w:top w:val="none" w:sz="0" w:space="0" w:color="auto"/>
            <w:left w:val="none" w:sz="0" w:space="0" w:color="auto"/>
            <w:bottom w:val="none" w:sz="0" w:space="0" w:color="auto"/>
            <w:right w:val="none" w:sz="0" w:space="0" w:color="auto"/>
          </w:divBdr>
        </w:div>
      </w:divsChild>
    </w:div>
    <w:div w:id="79104470">
      <w:bodyDiv w:val="1"/>
      <w:marLeft w:val="0"/>
      <w:marRight w:val="0"/>
      <w:marTop w:val="0"/>
      <w:marBottom w:val="0"/>
      <w:divBdr>
        <w:top w:val="none" w:sz="0" w:space="0" w:color="auto"/>
        <w:left w:val="none" w:sz="0" w:space="0" w:color="auto"/>
        <w:bottom w:val="none" w:sz="0" w:space="0" w:color="auto"/>
        <w:right w:val="none" w:sz="0" w:space="0" w:color="auto"/>
      </w:divBdr>
    </w:div>
    <w:div w:id="107434153">
      <w:bodyDiv w:val="1"/>
      <w:marLeft w:val="0"/>
      <w:marRight w:val="0"/>
      <w:marTop w:val="0"/>
      <w:marBottom w:val="0"/>
      <w:divBdr>
        <w:top w:val="none" w:sz="0" w:space="0" w:color="auto"/>
        <w:left w:val="none" w:sz="0" w:space="0" w:color="auto"/>
        <w:bottom w:val="none" w:sz="0" w:space="0" w:color="auto"/>
        <w:right w:val="none" w:sz="0" w:space="0" w:color="auto"/>
      </w:divBdr>
    </w:div>
    <w:div w:id="109007708">
      <w:bodyDiv w:val="1"/>
      <w:marLeft w:val="0"/>
      <w:marRight w:val="0"/>
      <w:marTop w:val="0"/>
      <w:marBottom w:val="0"/>
      <w:divBdr>
        <w:top w:val="none" w:sz="0" w:space="0" w:color="auto"/>
        <w:left w:val="none" w:sz="0" w:space="0" w:color="auto"/>
        <w:bottom w:val="none" w:sz="0" w:space="0" w:color="auto"/>
        <w:right w:val="none" w:sz="0" w:space="0" w:color="auto"/>
      </w:divBdr>
      <w:divsChild>
        <w:div w:id="166600219">
          <w:marLeft w:val="0"/>
          <w:marRight w:val="0"/>
          <w:marTop w:val="0"/>
          <w:marBottom w:val="0"/>
          <w:divBdr>
            <w:top w:val="none" w:sz="0" w:space="0" w:color="auto"/>
            <w:left w:val="none" w:sz="0" w:space="0" w:color="auto"/>
            <w:bottom w:val="none" w:sz="0" w:space="0" w:color="auto"/>
            <w:right w:val="none" w:sz="0" w:space="0" w:color="auto"/>
          </w:divBdr>
        </w:div>
      </w:divsChild>
    </w:div>
    <w:div w:id="140389051">
      <w:bodyDiv w:val="1"/>
      <w:marLeft w:val="0"/>
      <w:marRight w:val="0"/>
      <w:marTop w:val="0"/>
      <w:marBottom w:val="0"/>
      <w:divBdr>
        <w:top w:val="none" w:sz="0" w:space="0" w:color="auto"/>
        <w:left w:val="none" w:sz="0" w:space="0" w:color="auto"/>
        <w:bottom w:val="none" w:sz="0" w:space="0" w:color="auto"/>
        <w:right w:val="none" w:sz="0" w:space="0" w:color="auto"/>
      </w:divBdr>
    </w:div>
    <w:div w:id="142476519">
      <w:bodyDiv w:val="1"/>
      <w:marLeft w:val="0"/>
      <w:marRight w:val="0"/>
      <w:marTop w:val="0"/>
      <w:marBottom w:val="0"/>
      <w:divBdr>
        <w:top w:val="none" w:sz="0" w:space="0" w:color="auto"/>
        <w:left w:val="none" w:sz="0" w:space="0" w:color="auto"/>
        <w:bottom w:val="none" w:sz="0" w:space="0" w:color="auto"/>
        <w:right w:val="none" w:sz="0" w:space="0" w:color="auto"/>
      </w:divBdr>
      <w:divsChild>
        <w:div w:id="2101295659">
          <w:marLeft w:val="0"/>
          <w:marRight w:val="0"/>
          <w:marTop w:val="120"/>
          <w:marBottom w:val="0"/>
          <w:divBdr>
            <w:top w:val="none" w:sz="0" w:space="0" w:color="auto"/>
            <w:left w:val="none" w:sz="0" w:space="0" w:color="auto"/>
            <w:bottom w:val="none" w:sz="0" w:space="0" w:color="auto"/>
            <w:right w:val="none" w:sz="0" w:space="0" w:color="auto"/>
          </w:divBdr>
        </w:div>
        <w:div w:id="408045163">
          <w:marLeft w:val="0"/>
          <w:marRight w:val="0"/>
          <w:marTop w:val="120"/>
          <w:marBottom w:val="0"/>
          <w:divBdr>
            <w:top w:val="none" w:sz="0" w:space="0" w:color="auto"/>
            <w:left w:val="none" w:sz="0" w:space="0" w:color="auto"/>
            <w:bottom w:val="none" w:sz="0" w:space="0" w:color="auto"/>
            <w:right w:val="none" w:sz="0" w:space="0" w:color="auto"/>
          </w:divBdr>
        </w:div>
        <w:div w:id="114449881">
          <w:marLeft w:val="0"/>
          <w:marRight w:val="0"/>
          <w:marTop w:val="120"/>
          <w:marBottom w:val="0"/>
          <w:divBdr>
            <w:top w:val="none" w:sz="0" w:space="0" w:color="auto"/>
            <w:left w:val="none" w:sz="0" w:space="0" w:color="auto"/>
            <w:bottom w:val="none" w:sz="0" w:space="0" w:color="auto"/>
            <w:right w:val="none" w:sz="0" w:space="0" w:color="auto"/>
          </w:divBdr>
        </w:div>
        <w:div w:id="1668826117">
          <w:marLeft w:val="0"/>
          <w:marRight w:val="0"/>
          <w:marTop w:val="120"/>
          <w:marBottom w:val="0"/>
          <w:divBdr>
            <w:top w:val="none" w:sz="0" w:space="0" w:color="auto"/>
            <w:left w:val="none" w:sz="0" w:space="0" w:color="auto"/>
            <w:bottom w:val="none" w:sz="0" w:space="0" w:color="auto"/>
            <w:right w:val="none" w:sz="0" w:space="0" w:color="auto"/>
          </w:divBdr>
        </w:div>
        <w:div w:id="504247547">
          <w:marLeft w:val="0"/>
          <w:marRight w:val="0"/>
          <w:marTop w:val="120"/>
          <w:marBottom w:val="0"/>
          <w:divBdr>
            <w:top w:val="none" w:sz="0" w:space="0" w:color="auto"/>
            <w:left w:val="none" w:sz="0" w:space="0" w:color="auto"/>
            <w:bottom w:val="none" w:sz="0" w:space="0" w:color="auto"/>
            <w:right w:val="none" w:sz="0" w:space="0" w:color="auto"/>
          </w:divBdr>
        </w:div>
      </w:divsChild>
    </w:div>
    <w:div w:id="145516242">
      <w:bodyDiv w:val="1"/>
      <w:marLeft w:val="0"/>
      <w:marRight w:val="0"/>
      <w:marTop w:val="0"/>
      <w:marBottom w:val="0"/>
      <w:divBdr>
        <w:top w:val="none" w:sz="0" w:space="0" w:color="auto"/>
        <w:left w:val="none" w:sz="0" w:space="0" w:color="auto"/>
        <w:bottom w:val="none" w:sz="0" w:space="0" w:color="auto"/>
        <w:right w:val="none" w:sz="0" w:space="0" w:color="auto"/>
      </w:divBdr>
      <w:divsChild>
        <w:div w:id="71007631">
          <w:marLeft w:val="0"/>
          <w:marRight w:val="0"/>
          <w:marTop w:val="0"/>
          <w:marBottom w:val="0"/>
          <w:divBdr>
            <w:top w:val="none" w:sz="0" w:space="0" w:color="auto"/>
            <w:left w:val="none" w:sz="0" w:space="0" w:color="auto"/>
            <w:bottom w:val="none" w:sz="0" w:space="0" w:color="auto"/>
            <w:right w:val="none" w:sz="0" w:space="0" w:color="auto"/>
          </w:divBdr>
          <w:divsChild>
            <w:div w:id="208983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8440">
      <w:bodyDiv w:val="1"/>
      <w:marLeft w:val="0"/>
      <w:marRight w:val="0"/>
      <w:marTop w:val="0"/>
      <w:marBottom w:val="0"/>
      <w:divBdr>
        <w:top w:val="none" w:sz="0" w:space="0" w:color="auto"/>
        <w:left w:val="none" w:sz="0" w:space="0" w:color="auto"/>
        <w:bottom w:val="none" w:sz="0" w:space="0" w:color="auto"/>
        <w:right w:val="none" w:sz="0" w:space="0" w:color="auto"/>
      </w:divBdr>
    </w:div>
    <w:div w:id="155346164">
      <w:bodyDiv w:val="1"/>
      <w:marLeft w:val="0"/>
      <w:marRight w:val="0"/>
      <w:marTop w:val="0"/>
      <w:marBottom w:val="0"/>
      <w:divBdr>
        <w:top w:val="none" w:sz="0" w:space="0" w:color="auto"/>
        <w:left w:val="none" w:sz="0" w:space="0" w:color="auto"/>
        <w:bottom w:val="none" w:sz="0" w:space="0" w:color="auto"/>
        <w:right w:val="none" w:sz="0" w:space="0" w:color="auto"/>
      </w:divBdr>
    </w:div>
    <w:div w:id="164518337">
      <w:bodyDiv w:val="1"/>
      <w:marLeft w:val="0"/>
      <w:marRight w:val="0"/>
      <w:marTop w:val="0"/>
      <w:marBottom w:val="0"/>
      <w:divBdr>
        <w:top w:val="none" w:sz="0" w:space="0" w:color="auto"/>
        <w:left w:val="none" w:sz="0" w:space="0" w:color="auto"/>
        <w:bottom w:val="none" w:sz="0" w:space="0" w:color="auto"/>
        <w:right w:val="none" w:sz="0" w:space="0" w:color="auto"/>
      </w:divBdr>
    </w:div>
    <w:div w:id="226110823">
      <w:bodyDiv w:val="1"/>
      <w:marLeft w:val="0"/>
      <w:marRight w:val="0"/>
      <w:marTop w:val="0"/>
      <w:marBottom w:val="0"/>
      <w:divBdr>
        <w:top w:val="none" w:sz="0" w:space="0" w:color="auto"/>
        <w:left w:val="none" w:sz="0" w:space="0" w:color="auto"/>
        <w:bottom w:val="none" w:sz="0" w:space="0" w:color="auto"/>
        <w:right w:val="none" w:sz="0" w:space="0" w:color="auto"/>
      </w:divBdr>
    </w:div>
    <w:div w:id="263616966">
      <w:bodyDiv w:val="1"/>
      <w:marLeft w:val="0"/>
      <w:marRight w:val="0"/>
      <w:marTop w:val="0"/>
      <w:marBottom w:val="0"/>
      <w:divBdr>
        <w:top w:val="none" w:sz="0" w:space="0" w:color="auto"/>
        <w:left w:val="none" w:sz="0" w:space="0" w:color="auto"/>
        <w:bottom w:val="none" w:sz="0" w:space="0" w:color="auto"/>
        <w:right w:val="none" w:sz="0" w:space="0" w:color="auto"/>
      </w:divBdr>
      <w:divsChild>
        <w:div w:id="1271399998">
          <w:marLeft w:val="0"/>
          <w:marRight w:val="0"/>
          <w:marTop w:val="0"/>
          <w:marBottom w:val="0"/>
          <w:divBdr>
            <w:top w:val="none" w:sz="0" w:space="0" w:color="auto"/>
            <w:left w:val="none" w:sz="0" w:space="0" w:color="auto"/>
            <w:bottom w:val="none" w:sz="0" w:space="0" w:color="auto"/>
            <w:right w:val="none" w:sz="0" w:space="0" w:color="auto"/>
          </w:divBdr>
        </w:div>
      </w:divsChild>
    </w:div>
    <w:div w:id="302321329">
      <w:bodyDiv w:val="1"/>
      <w:marLeft w:val="0"/>
      <w:marRight w:val="0"/>
      <w:marTop w:val="0"/>
      <w:marBottom w:val="0"/>
      <w:divBdr>
        <w:top w:val="none" w:sz="0" w:space="0" w:color="auto"/>
        <w:left w:val="none" w:sz="0" w:space="0" w:color="auto"/>
        <w:bottom w:val="none" w:sz="0" w:space="0" w:color="auto"/>
        <w:right w:val="none" w:sz="0" w:space="0" w:color="auto"/>
      </w:divBdr>
    </w:div>
    <w:div w:id="361519132">
      <w:bodyDiv w:val="1"/>
      <w:marLeft w:val="0"/>
      <w:marRight w:val="0"/>
      <w:marTop w:val="0"/>
      <w:marBottom w:val="0"/>
      <w:divBdr>
        <w:top w:val="none" w:sz="0" w:space="0" w:color="auto"/>
        <w:left w:val="none" w:sz="0" w:space="0" w:color="auto"/>
        <w:bottom w:val="none" w:sz="0" w:space="0" w:color="auto"/>
        <w:right w:val="none" w:sz="0" w:space="0" w:color="auto"/>
      </w:divBdr>
    </w:div>
    <w:div w:id="366759003">
      <w:bodyDiv w:val="1"/>
      <w:marLeft w:val="0"/>
      <w:marRight w:val="0"/>
      <w:marTop w:val="0"/>
      <w:marBottom w:val="0"/>
      <w:divBdr>
        <w:top w:val="none" w:sz="0" w:space="0" w:color="auto"/>
        <w:left w:val="none" w:sz="0" w:space="0" w:color="auto"/>
        <w:bottom w:val="none" w:sz="0" w:space="0" w:color="auto"/>
        <w:right w:val="none" w:sz="0" w:space="0" w:color="auto"/>
      </w:divBdr>
      <w:divsChild>
        <w:div w:id="1185940684">
          <w:marLeft w:val="0"/>
          <w:marRight w:val="0"/>
          <w:marTop w:val="0"/>
          <w:marBottom w:val="0"/>
          <w:divBdr>
            <w:top w:val="none" w:sz="0" w:space="0" w:color="auto"/>
            <w:left w:val="none" w:sz="0" w:space="0" w:color="auto"/>
            <w:bottom w:val="none" w:sz="0" w:space="0" w:color="auto"/>
            <w:right w:val="none" w:sz="0" w:space="0" w:color="auto"/>
          </w:divBdr>
        </w:div>
      </w:divsChild>
    </w:div>
    <w:div w:id="370805979">
      <w:bodyDiv w:val="1"/>
      <w:marLeft w:val="0"/>
      <w:marRight w:val="0"/>
      <w:marTop w:val="0"/>
      <w:marBottom w:val="0"/>
      <w:divBdr>
        <w:top w:val="none" w:sz="0" w:space="0" w:color="auto"/>
        <w:left w:val="none" w:sz="0" w:space="0" w:color="auto"/>
        <w:bottom w:val="none" w:sz="0" w:space="0" w:color="auto"/>
        <w:right w:val="none" w:sz="0" w:space="0" w:color="auto"/>
      </w:divBdr>
    </w:div>
    <w:div w:id="405231720">
      <w:bodyDiv w:val="1"/>
      <w:marLeft w:val="0"/>
      <w:marRight w:val="0"/>
      <w:marTop w:val="0"/>
      <w:marBottom w:val="0"/>
      <w:divBdr>
        <w:top w:val="none" w:sz="0" w:space="0" w:color="auto"/>
        <w:left w:val="none" w:sz="0" w:space="0" w:color="auto"/>
        <w:bottom w:val="none" w:sz="0" w:space="0" w:color="auto"/>
        <w:right w:val="none" w:sz="0" w:space="0" w:color="auto"/>
      </w:divBdr>
    </w:div>
    <w:div w:id="444934242">
      <w:bodyDiv w:val="1"/>
      <w:marLeft w:val="0"/>
      <w:marRight w:val="0"/>
      <w:marTop w:val="0"/>
      <w:marBottom w:val="0"/>
      <w:divBdr>
        <w:top w:val="none" w:sz="0" w:space="0" w:color="auto"/>
        <w:left w:val="none" w:sz="0" w:space="0" w:color="auto"/>
        <w:bottom w:val="none" w:sz="0" w:space="0" w:color="auto"/>
        <w:right w:val="none" w:sz="0" w:space="0" w:color="auto"/>
      </w:divBdr>
    </w:div>
    <w:div w:id="452478365">
      <w:bodyDiv w:val="1"/>
      <w:marLeft w:val="0"/>
      <w:marRight w:val="0"/>
      <w:marTop w:val="0"/>
      <w:marBottom w:val="0"/>
      <w:divBdr>
        <w:top w:val="none" w:sz="0" w:space="0" w:color="auto"/>
        <w:left w:val="none" w:sz="0" w:space="0" w:color="auto"/>
        <w:bottom w:val="none" w:sz="0" w:space="0" w:color="auto"/>
        <w:right w:val="none" w:sz="0" w:space="0" w:color="auto"/>
      </w:divBdr>
    </w:div>
    <w:div w:id="462239641">
      <w:bodyDiv w:val="1"/>
      <w:marLeft w:val="0"/>
      <w:marRight w:val="0"/>
      <w:marTop w:val="0"/>
      <w:marBottom w:val="0"/>
      <w:divBdr>
        <w:top w:val="none" w:sz="0" w:space="0" w:color="auto"/>
        <w:left w:val="none" w:sz="0" w:space="0" w:color="auto"/>
        <w:bottom w:val="none" w:sz="0" w:space="0" w:color="auto"/>
        <w:right w:val="none" w:sz="0" w:space="0" w:color="auto"/>
      </w:divBdr>
    </w:div>
    <w:div w:id="490684437">
      <w:bodyDiv w:val="1"/>
      <w:marLeft w:val="0"/>
      <w:marRight w:val="0"/>
      <w:marTop w:val="0"/>
      <w:marBottom w:val="0"/>
      <w:divBdr>
        <w:top w:val="none" w:sz="0" w:space="0" w:color="auto"/>
        <w:left w:val="none" w:sz="0" w:space="0" w:color="auto"/>
        <w:bottom w:val="none" w:sz="0" w:space="0" w:color="auto"/>
        <w:right w:val="none" w:sz="0" w:space="0" w:color="auto"/>
      </w:divBdr>
    </w:div>
    <w:div w:id="554662264">
      <w:bodyDiv w:val="1"/>
      <w:marLeft w:val="0"/>
      <w:marRight w:val="0"/>
      <w:marTop w:val="0"/>
      <w:marBottom w:val="0"/>
      <w:divBdr>
        <w:top w:val="none" w:sz="0" w:space="0" w:color="auto"/>
        <w:left w:val="none" w:sz="0" w:space="0" w:color="auto"/>
        <w:bottom w:val="none" w:sz="0" w:space="0" w:color="auto"/>
        <w:right w:val="none" w:sz="0" w:space="0" w:color="auto"/>
      </w:divBdr>
    </w:div>
    <w:div w:id="571620875">
      <w:bodyDiv w:val="1"/>
      <w:marLeft w:val="0"/>
      <w:marRight w:val="0"/>
      <w:marTop w:val="0"/>
      <w:marBottom w:val="0"/>
      <w:divBdr>
        <w:top w:val="none" w:sz="0" w:space="0" w:color="auto"/>
        <w:left w:val="none" w:sz="0" w:space="0" w:color="auto"/>
        <w:bottom w:val="none" w:sz="0" w:space="0" w:color="auto"/>
        <w:right w:val="none" w:sz="0" w:space="0" w:color="auto"/>
      </w:divBdr>
    </w:div>
    <w:div w:id="607197877">
      <w:bodyDiv w:val="1"/>
      <w:marLeft w:val="0"/>
      <w:marRight w:val="0"/>
      <w:marTop w:val="0"/>
      <w:marBottom w:val="0"/>
      <w:divBdr>
        <w:top w:val="none" w:sz="0" w:space="0" w:color="auto"/>
        <w:left w:val="none" w:sz="0" w:space="0" w:color="auto"/>
        <w:bottom w:val="none" w:sz="0" w:space="0" w:color="auto"/>
        <w:right w:val="none" w:sz="0" w:space="0" w:color="auto"/>
      </w:divBdr>
    </w:div>
    <w:div w:id="646907117">
      <w:bodyDiv w:val="1"/>
      <w:marLeft w:val="0"/>
      <w:marRight w:val="0"/>
      <w:marTop w:val="0"/>
      <w:marBottom w:val="0"/>
      <w:divBdr>
        <w:top w:val="none" w:sz="0" w:space="0" w:color="auto"/>
        <w:left w:val="none" w:sz="0" w:space="0" w:color="auto"/>
        <w:bottom w:val="none" w:sz="0" w:space="0" w:color="auto"/>
        <w:right w:val="none" w:sz="0" w:space="0" w:color="auto"/>
      </w:divBdr>
    </w:div>
    <w:div w:id="660936997">
      <w:bodyDiv w:val="1"/>
      <w:marLeft w:val="0"/>
      <w:marRight w:val="0"/>
      <w:marTop w:val="0"/>
      <w:marBottom w:val="0"/>
      <w:divBdr>
        <w:top w:val="none" w:sz="0" w:space="0" w:color="auto"/>
        <w:left w:val="none" w:sz="0" w:space="0" w:color="auto"/>
        <w:bottom w:val="none" w:sz="0" w:space="0" w:color="auto"/>
        <w:right w:val="none" w:sz="0" w:space="0" w:color="auto"/>
      </w:divBdr>
    </w:div>
    <w:div w:id="671419540">
      <w:bodyDiv w:val="1"/>
      <w:marLeft w:val="0"/>
      <w:marRight w:val="0"/>
      <w:marTop w:val="0"/>
      <w:marBottom w:val="0"/>
      <w:divBdr>
        <w:top w:val="none" w:sz="0" w:space="0" w:color="auto"/>
        <w:left w:val="none" w:sz="0" w:space="0" w:color="auto"/>
        <w:bottom w:val="none" w:sz="0" w:space="0" w:color="auto"/>
        <w:right w:val="none" w:sz="0" w:space="0" w:color="auto"/>
      </w:divBdr>
      <w:divsChild>
        <w:div w:id="1730759426">
          <w:marLeft w:val="0"/>
          <w:marRight w:val="0"/>
          <w:marTop w:val="0"/>
          <w:marBottom w:val="0"/>
          <w:divBdr>
            <w:top w:val="none" w:sz="0" w:space="0" w:color="auto"/>
            <w:left w:val="none" w:sz="0" w:space="0" w:color="auto"/>
            <w:bottom w:val="none" w:sz="0" w:space="0" w:color="auto"/>
            <w:right w:val="none" w:sz="0" w:space="0" w:color="auto"/>
          </w:divBdr>
        </w:div>
      </w:divsChild>
    </w:div>
    <w:div w:id="673269141">
      <w:bodyDiv w:val="1"/>
      <w:marLeft w:val="0"/>
      <w:marRight w:val="0"/>
      <w:marTop w:val="0"/>
      <w:marBottom w:val="0"/>
      <w:divBdr>
        <w:top w:val="none" w:sz="0" w:space="0" w:color="auto"/>
        <w:left w:val="none" w:sz="0" w:space="0" w:color="auto"/>
        <w:bottom w:val="none" w:sz="0" w:space="0" w:color="auto"/>
        <w:right w:val="none" w:sz="0" w:space="0" w:color="auto"/>
      </w:divBdr>
    </w:div>
    <w:div w:id="676856796">
      <w:bodyDiv w:val="1"/>
      <w:marLeft w:val="0"/>
      <w:marRight w:val="0"/>
      <w:marTop w:val="0"/>
      <w:marBottom w:val="0"/>
      <w:divBdr>
        <w:top w:val="none" w:sz="0" w:space="0" w:color="auto"/>
        <w:left w:val="none" w:sz="0" w:space="0" w:color="auto"/>
        <w:bottom w:val="none" w:sz="0" w:space="0" w:color="auto"/>
        <w:right w:val="none" w:sz="0" w:space="0" w:color="auto"/>
      </w:divBdr>
    </w:div>
    <w:div w:id="686367309">
      <w:bodyDiv w:val="1"/>
      <w:marLeft w:val="0"/>
      <w:marRight w:val="0"/>
      <w:marTop w:val="0"/>
      <w:marBottom w:val="0"/>
      <w:divBdr>
        <w:top w:val="none" w:sz="0" w:space="0" w:color="auto"/>
        <w:left w:val="none" w:sz="0" w:space="0" w:color="auto"/>
        <w:bottom w:val="none" w:sz="0" w:space="0" w:color="auto"/>
        <w:right w:val="none" w:sz="0" w:space="0" w:color="auto"/>
      </w:divBdr>
    </w:div>
    <w:div w:id="730274446">
      <w:bodyDiv w:val="1"/>
      <w:marLeft w:val="0"/>
      <w:marRight w:val="0"/>
      <w:marTop w:val="0"/>
      <w:marBottom w:val="0"/>
      <w:divBdr>
        <w:top w:val="none" w:sz="0" w:space="0" w:color="auto"/>
        <w:left w:val="none" w:sz="0" w:space="0" w:color="auto"/>
        <w:bottom w:val="none" w:sz="0" w:space="0" w:color="auto"/>
        <w:right w:val="none" w:sz="0" w:space="0" w:color="auto"/>
      </w:divBdr>
    </w:div>
    <w:div w:id="783380645">
      <w:bodyDiv w:val="1"/>
      <w:marLeft w:val="0"/>
      <w:marRight w:val="0"/>
      <w:marTop w:val="0"/>
      <w:marBottom w:val="0"/>
      <w:divBdr>
        <w:top w:val="none" w:sz="0" w:space="0" w:color="auto"/>
        <w:left w:val="none" w:sz="0" w:space="0" w:color="auto"/>
        <w:bottom w:val="none" w:sz="0" w:space="0" w:color="auto"/>
        <w:right w:val="none" w:sz="0" w:space="0" w:color="auto"/>
      </w:divBdr>
    </w:div>
    <w:div w:id="787119527">
      <w:bodyDiv w:val="1"/>
      <w:marLeft w:val="0"/>
      <w:marRight w:val="0"/>
      <w:marTop w:val="0"/>
      <w:marBottom w:val="0"/>
      <w:divBdr>
        <w:top w:val="none" w:sz="0" w:space="0" w:color="auto"/>
        <w:left w:val="none" w:sz="0" w:space="0" w:color="auto"/>
        <w:bottom w:val="none" w:sz="0" w:space="0" w:color="auto"/>
        <w:right w:val="none" w:sz="0" w:space="0" w:color="auto"/>
      </w:divBdr>
    </w:div>
    <w:div w:id="789973125">
      <w:bodyDiv w:val="1"/>
      <w:marLeft w:val="0"/>
      <w:marRight w:val="0"/>
      <w:marTop w:val="0"/>
      <w:marBottom w:val="0"/>
      <w:divBdr>
        <w:top w:val="none" w:sz="0" w:space="0" w:color="auto"/>
        <w:left w:val="none" w:sz="0" w:space="0" w:color="auto"/>
        <w:bottom w:val="none" w:sz="0" w:space="0" w:color="auto"/>
        <w:right w:val="none" w:sz="0" w:space="0" w:color="auto"/>
      </w:divBdr>
    </w:div>
    <w:div w:id="813791796">
      <w:bodyDiv w:val="1"/>
      <w:marLeft w:val="0"/>
      <w:marRight w:val="0"/>
      <w:marTop w:val="0"/>
      <w:marBottom w:val="0"/>
      <w:divBdr>
        <w:top w:val="none" w:sz="0" w:space="0" w:color="auto"/>
        <w:left w:val="none" w:sz="0" w:space="0" w:color="auto"/>
        <w:bottom w:val="none" w:sz="0" w:space="0" w:color="auto"/>
        <w:right w:val="none" w:sz="0" w:space="0" w:color="auto"/>
      </w:divBdr>
    </w:div>
    <w:div w:id="825897129">
      <w:bodyDiv w:val="1"/>
      <w:marLeft w:val="0"/>
      <w:marRight w:val="0"/>
      <w:marTop w:val="0"/>
      <w:marBottom w:val="0"/>
      <w:divBdr>
        <w:top w:val="none" w:sz="0" w:space="0" w:color="auto"/>
        <w:left w:val="none" w:sz="0" w:space="0" w:color="auto"/>
        <w:bottom w:val="none" w:sz="0" w:space="0" w:color="auto"/>
        <w:right w:val="none" w:sz="0" w:space="0" w:color="auto"/>
      </w:divBdr>
    </w:div>
    <w:div w:id="846945902">
      <w:bodyDiv w:val="1"/>
      <w:marLeft w:val="0"/>
      <w:marRight w:val="0"/>
      <w:marTop w:val="0"/>
      <w:marBottom w:val="0"/>
      <w:divBdr>
        <w:top w:val="none" w:sz="0" w:space="0" w:color="auto"/>
        <w:left w:val="none" w:sz="0" w:space="0" w:color="auto"/>
        <w:bottom w:val="none" w:sz="0" w:space="0" w:color="auto"/>
        <w:right w:val="none" w:sz="0" w:space="0" w:color="auto"/>
      </w:divBdr>
    </w:div>
    <w:div w:id="891387427">
      <w:bodyDiv w:val="1"/>
      <w:marLeft w:val="0"/>
      <w:marRight w:val="0"/>
      <w:marTop w:val="0"/>
      <w:marBottom w:val="0"/>
      <w:divBdr>
        <w:top w:val="none" w:sz="0" w:space="0" w:color="auto"/>
        <w:left w:val="none" w:sz="0" w:space="0" w:color="auto"/>
        <w:bottom w:val="none" w:sz="0" w:space="0" w:color="auto"/>
        <w:right w:val="none" w:sz="0" w:space="0" w:color="auto"/>
      </w:divBdr>
    </w:div>
    <w:div w:id="893735888">
      <w:bodyDiv w:val="1"/>
      <w:marLeft w:val="0"/>
      <w:marRight w:val="0"/>
      <w:marTop w:val="0"/>
      <w:marBottom w:val="0"/>
      <w:divBdr>
        <w:top w:val="none" w:sz="0" w:space="0" w:color="auto"/>
        <w:left w:val="none" w:sz="0" w:space="0" w:color="auto"/>
        <w:bottom w:val="none" w:sz="0" w:space="0" w:color="auto"/>
        <w:right w:val="none" w:sz="0" w:space="0" w:color="auto"/>
      </w:divBdr>
    </w:div>
    <w:div w:id="895900077">
      <w:bodyDiv w:val="1"/>
      <w:marLeft w:val="0"/>
      <w:marRight w:val="0"/>
      <w:marTop w:val="0"/>
      <w:marBottom w:val="0"/>
      <w:divBdr>
        <w:top w:val="none" w:sz="0" w:space="0" w:color="auto"/>
        <w:left w:val="none" w:sz="0" w:space="0" w:color="auto"/>
        <w:bottom w:val="none" w:sz="0" w:space="0" w:color="auto"/>
        <w:right w:val="none" w:sz="0" w:space="0" w:color="auto"/>
      </w:divBdr>
    </w:div>
    <w:div w:id="898782054">
      <w:bodyDiv w:val="1"/>
      <w:marLeft w:val="0"/>
      <w:marRight w:val="0"/>
      <w:marTop w:val="0"/>
      <w:marBottom w:val="0"/>
      <w:divBdr>
        <w:top w:val="none" w:sz="0" w:space="0" w:color="auto"/>
        <w:left w:val="none" w:sz="0" w:space="0" w:color="auto"/>
        <w:bottom w:val="none" w:sz="0" w:space="0" w:color="auto"/>
        <w:right w:val="none" w:sz="0" w:space="0" w:color="auto"/>
      </w:divBdr>
    </w:div>
    <w:div w:id="905451589">
      <w:bodyDiv w:val="1"/>
      <w:marLeft w:val="0"/>
      <w:marRight w:val="0"/>
      <w:marTop w:val="0"/>
      <w:marBottom w:val="0"/>
      <w:divBdr>
        <w:top w:val="none" w:sz="0" w:space="0" w:color="auto"/>
        <w:left w:val="none" w:sz="0" w:space="0" w:color="auto"/>
        <w:bottom w:val="none" w:sz="0" w:space="0" w:color="auto"/>
        <w:right w:val="none" w:sz="0" w:space="0" w:color="auto"/>
      </w:divBdr>
    </w:div>
    <w:div w:id="920026811">
      <w:bodyDiv w:val="1"/>
      <w:marLeft w:val="0"/>
      <w:marRight w:val="0"/>
      <w:marTop w:val="0"/>
      <w:marBottom w:val="0"/>
      <w:divBdr>
        <w:top w:val="none" w:sz="0" w:space="0" w:color="auto"/>
        <w:left w:val="none" w:sz="0" w:space="0" w:color="auto"/>
        <w:bottom w:val="none" w:sz="0" w:space="0" w:color="auto"/>
        <w:right w:val="none" w:sz="0" w:space="0" w:color="auto"/>
      </w:divBdr>
    </w:div>
    <w:div w:id="923303070">
      <w:bodyDiv w:val="1"/>
      <w:marLeft w:val="0"/>
      <w:marRight w:val="0"/>
      <w:marTop w:val="0"/>
      <w:marBottom w:val="0"/>
      <w:divBdr>
        <w:top w:val="none" w:sz="0" w:space="0" w:color="auto"/>
        <w:left w:val="none" w:sz="0" w:space="0" w:color="auto"/>
        <w:bottom w:val="none" w:sz="0" w:space="0" w:color="auto"/>
        <w:right w:val="none" w:sz="0" w:space="0" w:color="auto"/>
      </w:divBdr>
    </w:div>
    <w:div w:id="926234966">
      <w:bodyDiv w:val="1"/>
      <w:marLeft w:val="0"/>
      <w:marRight w:val="0"/>
      <w:marTop w:val="0"/>
      <w:marBottom w:val="0"/>
      <w:divBdr>
        <w:top w:val="none" w:sz="0" w:space="0" w:color="auto"/>
        <w:left w:val="none" w:sz="0" w:space="0" w:color="auto"/>
        <w:bottom w:val="none" w:sz="0" w:space="0" w:color="auto"/>
        <w:right w:val="none" w:sz="0" w:space="0" w:color="auto"/>
      </w:divBdr>
    </w:div>
    <w:div w:id="930703208">
      <w:bodyDiv w:val="1"/>
      <w:marLeft w:val="0"/>
      <w:marRight w:val="0"/>
      <w:marTop w:val="0"/>
      <w:marBottom w:val="0"/>
      <w:divBdr>
        <w:top w:val="none" w:sz="0" w:space="0" w:color="auto"/>
        <w:left w:val="none" w:sz="0" w:space="0" w:color="auto"/>
        <w:bottom w:val="none" w:sz="0" w:space="0" w:color="auto"/>
        <w:right w:val="none" w:sz="0" w:space="0" w:color="auto"/>
      </w:divBdr>
    </w:div>
    <w:div w:id="941498359">
      <w:bodyDiv w:val="1"/>
      <w:marLeft w:val="0"/>
      <w:marRight w:val="0"/>
      <w:marTop w:val="0"/>
      <w:marBottom w:val="0"/>
      <w:divBdr>
        <w:top w:val="none" w:sz="0" w:space="0" w:color="auto"/>
        <w:left w:val="none" w:sz="0" w:space="0" w:color="auto"/>
        <w:bottom w:val="none" w:sz="0" w:space="0" w:color="auto"/>
        <w:right w:val="none" w:sz="0" w:space="0" w:color="auto"/>
      </w:divBdr>
    </w:div>
    <w:div w:id="948856862">
      <w:bodyDiv w:val="1"/>
      <w:marLeft w:val="0"/>
      <w:marRight w:val="0"/>
      <w:marTop w:val="0"/>
      <w:marBottom w:val="0"/>
      <w:divBdr>
        <w:top w:val="none" w:sz="0" w:space="0" w:color="auto"/>
        <w:left w:val="none" w:sz="0" w:space="0" w:color="auto"/>
        <w:bottom w:val="none" w:sz="0" w:space="0" w:color="auto"/>
        <w:right w:val="none" w:sz="0" w:space="0" w:color="auto"/>
      </w:divBdr>
    </w:div>
    <w:div w:id="975724463">
      <w:bodyDiv w:val="1"/>
      <w:marLeft w:val="0"/>
      <w:marRight w:val="0"/>
      <w:marTop w:val="0"/>
      <w:marBottom w:val="0"/>
      <w:divBdr>
        <w:top w:val="none" w:sz="0" w:space="0" w:color="auto"/>
        <w:left w:val="none" w:sz="0" w:space="0" w:color="auto"/>
        <w:bottom w:val="none" w:sz="0" w:space="0" w:color="auto"/>
        <w:right w:val="none" w:sz="0" w:space="0" w:color="auto"/>
      </w:divBdr>
      <w:divsChild>
        <w:div w:id="816144105">
          <w:marLeft w:val="0"/>
          <w:marRight w:val="0"/>
          <w:marTop w:val="0"/>
          <w:marBottom w:val="0"/>
          <w:divBdr>
            <w:top w:val="none" w:sz="0" w:space="0" w:color="auto"/>
            <w:left w:val="none" w:sz="0" w:space="0" w:color="auto"/>
            <w:bottom w:val="none" w:sz="0" w:space="0" w:color="auto"/>
            <w:right w:val="none" w:sz="0" w:space="0" w:color="auto"/>
          </w:divBdr>
        </w:div>
      </w:divsChild>
    </w:div>
    <w:div w:id="994800300">
      <w:bodyDiv w:val="1"/>
      <w:marLeft w:val="0"/>
      <w:marRight w:val="0"/>
      <w:marTop w:val="0"/>
      <w:marBottom w:val="0"/>
      <w:divBdr>
        <w:top w:val="none" w:sz="0" w:space="0" w:color="auto"/>
        <w:left w:val="none" w:sz="0" w:space="0" w:color="auto"/>
        <w:bottom w:val="none" w:sz="0" w:space="0" w:color="auto"/>
        <w:right w:val="none" w:sz="0" w:space="0" w:color="auto"/>
      </w:divBdr>
    </w:div>
    <w:div w:id="999121622">
      <w:bodyDiv w:val="1"/>
      <w:marLeft w:val="0"/>
      <w:marRight w:val="0"/>
      <w:marTop w:val="0"/>
      <w:marBottom w:val="0"/>
      <w:divBdr>
        <w:top w:val="none" w:sz="0" w:space="0" w:color="auto"/>
        <w:left w:val="none" w:sz="0" w:space="0" w:color="auto"/>
        <w:bottom w:val="none" w:sz="0" w:space="0" w:color="auto"/>
        <w:right w:val="none" w:sz="0" w:space="0" w:color="auto"/>
      </w:divBdr>
    </w:div>
    <w:div w:id="1012562567">
      <w:bodyDiv w:val="1"/>
      <w:marLeft w:val="0"/>
      <w:marRight w:val="0"/>
      <w:marTop w:val="0"/>
      <w:marBottom w:val="0"/>
      <w:divBdr>
        <w:top w:val="none" w:sz="0" w:space="0" w:color="auto"/>
        <w:left w:val="none" w:sz="0" w:space="0" w:color="auto"/>
        <w:bottom w:val="none" w:sz="0" w:space="0" w:color="auto"/>
        <w:right w:val="none" w:sz="0" w:space="0" w:color="auto"/>
      </w:divBdr>
    </w:div>
    <w:div w:id="1036275344">
      <w:bodyDiv w:val="1"/>
      <w:marLeft w:val="0"/>
      <w:marRight w:val="0"/>
      <w:marTop w:val="0"/>
      <w:marBottom w:val="0"/>
      <w:divBdr>
        <w:top w:val="none" w:sz="0" w:space="0" w:color="auto"/>
        <w:left w:val="none" w:sz="0" w:space="0" w:color="auto"/>
        <w:bottom w:val="none" w:sz="0" w:space="0" w:color="auto"/>
        <w:right w:val="none" w:sz="0" w:space="0" w:color="auto"/>
      </w:divBdr>
    </w:div>
    <w:div w:id="1060178079">
      <w:bodyDiv w:val="1"/>
      <w:marLeft w:val="0"/>
      <w:marRight w:val="0"/>
      <w:marTop w:val="0"/>
      <w:marBottom w:val="0"/>
      <w:divBdr>
        <w:top w:val="none" w:sz="0" w:space="0" w:color="auto"/>
        <w:left w:val="none" w:sz="0" w:space="0" w:color="auto"/>
        <w:bottom w:val="none" w:sz="0" w:space="0" w:color="auto"/>
        <w:right w:val="none" w:sz="0" w:space="0" w:color="auto"/>
      </w:divBdr>
    </w:div>
    <w:div w:id="1061833988">
      <w:bodyDiv w:val="1"/>
      <w:marLeft w:val="0"/>
      <w:marRight w:val="0"/>
      <w:marTop w:val="0"/>
      <w:marBottom w:val="0"/>
      <w:divBdr>
        <w:top w:val="none" w:sz="0" w:space="0" w:color="auto"/>
        <w:left w:val="none" w:sz="0" w:space="0" w:color="auto"/>
        <w:bottom w:val="none" w:sz="0" w:space="0" w:color="auto"/>
        <w:right w:val="none" w:sz="0" w:space="0" w:color="auto"/>
      </w:divBdr>
      <w:divsChild>
        <w:div w:id="698240764">
          <w:marLeft w:val="0"/>
          <w:marRight w:val="0"/>
          <w:marTop w:val="0"/>
          <w:marBottom w:val="0"/>
          <w:divBdr>
            <w:top w:val="none" w:sz="0" w:space="0" w:color="auto"/>
            <w:left w:val="none" w:sz="0" w:space="0" w:color="auto"/>
            <w:bottom w:val="none" w:sz="0" w:space="0" w:color="auto"/>
            <w:right w:val="none" w:sz="0" w:space="0" w:color="auto"/>
          </w:divBdr>
          <w:divsChild>
            <w:div w:id="157033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852380">
      <w:bodyDiv w:val="1"/>
      <w:marLeft w:val="0"/>
      <w:marRight w:val="0"/>
      <w:marTop w:val="0"/>
      <w:marBottom w:val="0"/>
      <w:divBdr>
        <w:top w:val="none" w:sz="0" w:space="0" w:color="auto"/>
        <w:left w:val="none" w:sz="0" w:space="0" w:color="auto"/>
        <w:bottom w:val="none" w:sz="0" w:space="0" w:color="auto"/>
        <w:right w:val="none" w:sz="0" w:space="0" w:color="auto"/>
      </w:divBdr>
    </w:div>
    <w:div w:id="1113860854">
      <w:bodyDiv w:val="1"/>
      <w:marLeft w:val="0"/>
      <w:marRight w:val="0"/>
      <w:marTop w:val="0"/>
      <w:marBottom w:val="0"/>
      <w:divBdr>
        <w:top w:val="none" w:sz="0" w:space="0" w:color="auto"/>
        <w:left w:val="none" w:sz="0" w:space="0" w:color="auto"/>
        <w:bottom w:val="none" w:sz="0" w:space="0" w:color="auto"/>
        <w:right w:val="none" w:sz="0" w:space="0" w:color="auto"/>
      </w:divBdr>
    </w:div>
    <w:div w:id="1116559499">
      <w:bodyDiv w:val="1"/>
      <w:marLeft w:val="0"/>
      <w:marRight w:val="0"/>
      <w:marTop w:val="0"/>
      <w:marBottom w:val="0"/>
      <w:divBdr>
        <w:top w:val="none" w:sz="0" w:space="0" w:color="auto"/>
        <w:left w:val="none" w:sz="0" w:space="0" w:color="auto"/>
        <w:bottom w:val="none" w:sz="0" w:space="0" w:color="auto"/>
        <w:right w:val="none" w:sz="0" w:space="0" w:color="auto"/>
      </w:divBdr>
    </w:div>
    <w:div w:id="1155758488">
      <w:bodyDiv w:val="1"/>
      <w:marLeft w:val="0"/>
      <w:marRight w:val="0"/>
      <w:marTop w:val="0"/>
      <w:marBottom w:val="0"/>
      <w:divBdr>
        <w:top w:val="none" w:sz="0" w:space="0" w:color="auto"/>
        <w:left w:val="none" w:sz="0" w:space="0" w:color="auto"/>
        <w:bottom w:val="none" w:sz="0" w:space="0" w:color="auto"/>
        <w:right w:val="none" w:sz="0" w:space="0" w:color="auto"/>
      </w:divBdr>
    </w:div>
    <w:div w:id="1168592867">
      <w:bodyDiv w:val="1"/>
      <w:marLeft w:val="0"/>
      <w:marRight w:val="0"/>
      <w:marTop w:val="0"/>
      <w:marBottom w:val="0"/>
      <w:divBdr>
        <w:top w:val="none" w:sz="0" w:space="0" w:color="auto"/>
        <w:left w:val="none" w:sz="0" w:space="0" w:color="auto"/>
        <w:bottom w:val="none" w:sz="0" w:space="0" w:color="auto"/>
        <w:right w:val="none" w:sz="0" w:space="0" w:color="auto"/>
      </w:divBdr>
    </w:div>
    <w:div w:id="1233005240">
      <w:bodyDiv w:val="1"/>
      <w:marLeft w:val="0"/>
      <w:marRight w:val="0"/>
      <w:marTop w:val="0"/>
      <w:marBottom w:val="0"/>
      <w:divBdr>
        <w:top w:val="none" w:sz="0" w:space="0" w:color="auto"/>
        <w:left w:val="none" w:sz="0" w:space="0" w:color="auto"/>
        <w:bottom w:val="none" w:sz="0" w:space="0" w:color="auto"/>
        <w:right w:val="none" w:sz="0" w:space="0" w:color="auto"/>
      </w:divBdr>
    </w:div>
    <w:div w:id="1283347047">
      <w:bodyDiv w:val="1"/>
      <w:marLeft w:val="0"/>
      <w:marRight w:val="0"/>
      <w:marTop w:val="0"/>
      <w:marBottom w:val="0"/>
      <w:divBdr>
        <w:top w:val="none" w:sz="0" w:space="0" w:color="auto"/>
        <w:left w:val="none" w:sz="0" w:space="0" w:color="auto"/>
        <w:bottom w:val="none" w:sz="0" w:space="0" w:color="auto"/>
        <w:right w:val="none" w:sz="0" w:space="0" w:color="auto"/>
      </w:divBdr>
    </w:div>
    <w:div w:id="1286110411">
      <w:bodyDiv w:val="1"/>
      <w:marLeft w:val="0"/>
      <w:marRight w:val="0"/>
      <w:marTop w:val="0"/>
      <w:marBottom w:val="0"/>
      <w:divBdr>
        <w:top w:val="none" w:sz="0" w:space="0" w:color="auto"/>
        <w:left w:val="none" w:sz="0" w:space="0" w:color="auto"/>
        <w:bottom w:val="none" w:sz="0" w:space="0" w:color="auto"/>
        <w:right w:val="none" w:sz="0" w:space="0" w:color="auto"/>
      </w:divBdr>
    </w:div>
    <w:div w:id="1317957850">
      <w:bodyDiv w:val="1"/>
      <w:marLeft w:val="0"/>
      <w:marRight w:val="0"/>
      <w:marTop w:val="0"/>
      <w:marBottom w:val="0"/>
      <w:divBdr>
        <w:top w:val="none" w:sz="0" w:space="0" w:color="auto"/>
        <w:left w:val="none" w:sz="0" w:space="0" w:color="auto"/>
        <w:bottom w:val="none" w:sz="0" w:space="0" w:color="auto"/>
        <w:right w:val="none" w:sz="0" w:space="0" w:color="auto"/>
      </w:divBdr>
    </w:div>
    <w:div w:id="1328559847">
      <w:bodyDiv w:val="1"/>
      <w:marLeft w:val="0"/>
      <w:marRight w:val="0"/>
      <w:marTop w:val="0"/>
      <w:marBottom w:val="0"/>
      <w:divBdr>
        <w:top w:val="none" w:sz="0" w:space="0" w:color="auto"/>
        <w:left w:val="none" w:sz="0" w:space="0" w:color="auto"/>
        <w:bottom w:val="none" w:sz="0" w:space="0" w:color="auto"/>
        <w:right w:val="none" w:sz="0" w:space="0" w:color="auto"/>
      </w:divBdr>
    </w:div>
    <w:div w:id="1332098393">
      <w:bodyDiv w:val="1"/>
      <w:marLeft w:val="0"/>
      <w:marRight w:val="0"/>
      <w:marTop w:val="0"/>
      <w:marBottom w:val="0"/>
      <w:divBdr>
        <w:top w:val="none" w:sz="0" w:space="0" w:color="auto"/>
        <w:left w:val="none" w:sz="0" w:space="0" w:color="auto"/>
        <w:bottom w:val="none" w:sz="0" w:space="0" w:color="auto"/>
        <w:right w:val="none" w:sz="0" w:space="0" w:color="auto"/>
      </w:divBdr>
    </w:div>
    <w:div w:id="1354843154">
      <w:bodyDiv w:val="1"/>
      <w:marLeft w:val="0"/>
      <w:marRight w:val="0"/>
      <w:marTop w:val="0"/>
      <w:marBottom w:val="0"/>
      <w:divBdr>
        <w:top w:val="none" w:sz="0" w:space="0" w:color="auto"/>
        <w:left w:val="none" w:sz="0" w:space="0" w:color="auto"/>
        <w:bottom w:val="none" w:sz="0" w:space="0" w:color="auto"/>
        <w:right w:val="none" w:sz="0" w:space="0" w:color="auto"/>
      </w:divBdr>
    </w:div>
    <w:div w:id="1372144333">
      <w:bodyDiv w:val="1"/>
      <w:marLeft w:val="0"/>
      <w:marRight w:val="0"/>
      <w:marTop w:val="0"/>
      <w:marBottom w:val="0"/>
      <w:divBdr>
        <w:top w:val="none" w:sz="0" w:space="0" w:color="auto"/>
        <w:left w:val="none" w:sz="0" w:space="0" w:color="auto"/>
        <w:bottom w:val="none" w:sz="0" w:space="0" w:color="auto"/>
        <w:right w:val="none" w:sz="0" w:space="0" w:color="auto"/>
      </w:divBdr>
    </w:div>
    <w:div w:id="1393845421">
      <w:bodyDiv w:val="1"/>
      <w:marLeft w:val="0"/>
      <w:marRight w:val="0"/>
      <w:marTop w:val="0"/>
      <w:marBottom w:val="0"/>
      <w:divBdr>
        <w:top w:val="none" w:sz="0" w:space="0" w:color="auto"/>
        <w:left w:val="none" w:sz="0" w:space="0" w:color="auto"/>
        <w:bottom w:val="none" w:sz="0" w:space="0" w:color="auto"/>
        <w:right w:val="none" w:sz="0" w:space="0" w:color="auto"/>
      </w:divBdr>
    </w:div>
    <w:div w:id="1426342186">
      <w:bodyDiv w:val="1"/>
      <w:marLeft w:val="0"/>
      <w:marRight w:val="0"/>
      <w:marTop w:val="0"/>
      <w:marBottom w:val="0"/>
      <w:divBdr>
        <w:top w:val="none" w:sz="0" w:space="0" w:color="auto"/>
        <w:left w:val="none" w:sz="0" w:space="0" w:color="auto"/>
        <w:bottom w:val="none" w:sz="0" w:space="0" w:color="auto"/>
        <w:right w:val="none" w:sz="0" w:space="0" w:color="auto"/>
      </w:divBdr>
    </w:div>
    <w:div w:id="1444037673">
      <w:bodyDiv w:val="1"/>
      <w:marLeft w:val="0"/>
      <w:marRight w:val="0"/>
      <w:marTop w:val="0"/>
      <w:marBottom w:val="0"/>
      <w:divBdr>
        <w:top w:val="none" w:sz="0" w:space="0" w:color="auto"/>
        <w:left w:val="none" w:sz="0" w:space="0" w:color="auto"/>
        <w:bottom w:val="none" w:sz="0" w:space="0" w:color="auto"/>
        <w:right w:val="none" w:sz="0" w:space="0" w:color="auto"/>
      </w:divBdr>
    </w:div>
    <w:div w:id="1456027005">
      <w:bodyDiv w:val="1"/>
      <w:marLeft w:val="0"/>
      <w:marRight w:val="0"/>
      <w:marTop w:val="0"/>
      <w:marBottom w:val="0"/>
      <w:divBdr>
        <w:top w:val="none" w:sz="0" w:space="0" w:color="auto"/>
        <w:left w:val="none" w:sz="0" w:space="0" w:color="auto"/>
        <w:bottom w:val="none" w:sz="0" w:space="0" w:color="auto"/>
        <w:right w:val="none" w:sz="0" w:space="0" w:color="auto"/>
      </w:divBdr>
    </w:div>
    <w:div w:id="1470855075">
      <w:bodyDiv w:val="1"/>
      <w:marLeft w:val="0"/>
      <w:marRight w:val="0"/>
      <w:marTop w:val="0"/>
      <w:marBottom w:val="0"/>
      <w:divBdr>
        <w:top w:val="none" w:sz="0" w:space="0" w:color="auto"/>
        <w:left w:val="none" w:sz="0" w:space="0" w:color="auto"/>
        <w:bottom w:val="none" w:sz="0" w:space="0" w:color="auto"/>
        <w:right w:val="none" w:sz="0" w:space="0" w:color="auto"/>
      </w:divBdr>
    </w:div>
    <w:div w:id="1495757865">
      <w:bodyDiv w:val="1"/>
      <w:marLeft w:val="0"/>
      <w:marRight w:val="0"/>
      <w:marTop w:val="0"/>
      <w:marBottom w:val="0"/>
      <w:divBdr>
        <w:top w:val="none" w:sz="0" w:space="0" w:color="auto"/>
        <w:left w:val="none" w:sz="0" w:space="0" w:color="auto"/>
        <w:bottom w:val="none" w:sz="0" w:space="0" w:color="auto"/>
        <w:right w:val="none" w:sz="0" w:space="0" w:color="auto"/>
      </w:divBdr>
    </w:div>
    <w:div w:id="1546328768">
      <w:bodyDiv w:val="1"/>
      <w:marLeft w:val="0"/>
      <w:marRight w:val="0"/>
      <w:marTop w:val="0"/>
      <w:marBottom w:val="0"/>
      <w:divBdr>
        <w:top w:val="none" w:sz="0" w:space="0" w:color="auto"/>
        <w:left w:val="none" w:sz="0" w:space="0" w:color="auto"/>
        <w:bottom w:val="none" w:sz="0" w:space="0" w:color="auto"/>
        <w:right w:val="none" w:sz="0" w:space="0" w:color="auto"/>
      </w:divBdr>
      <w:divsChild>
        <w:div w:id="706182522">
          <w:marLeft w:val="0"/>
          <w:marRight w:val="0"/>
          <w:marTop w:val="0"/>
          <w:marBottom w:val="0"/>
          <w:divBdr>
            <w:top w:val="none" w:sz="0" w:space="0" w:color="auto"/>
            <w:left w:val="none" w:sz="0" w:space="0" w:color="auto"/>
            <w:bottom w:val="none" w:sz="0" w:space="0" w:color="auto"/>
            <w:right w:val="none" w:sz="0" w:space="0" w:color="auto"/>
          </w:divBdr>
        </w:div>
      </w:divsChild>
    </w:div>
    <w:div w:id="1552302455">
      <w:bodyDiv w:val="1"/>
      <w:marLeft w:val="0"/>
      <w:marRight w:val="0"/>
      <w:marTop w:val="0"/>
      <w:marBottom w:val="0"/>
      <w:divBdr>
        <w:top w:val="none" w:sz="0" w:space="0" w:color="auto"/>
        <w:left w:val="none" w:sz="0" w:space="0" w:color="auto"/>
        <w:bottom w:val="none" w:sz="0" w:space="0" w:color="auto"/>
        <w:right w:val="none" w:sz="0" w:space="0" w:color="auto"/>
      </w:divBdr>
    </w:div>
    <w:div w:id="1571115251">
      <w:bodyDiv w:val="1"/>
      <w:marLeft w:val="0"/>
      <w:marRight w:val="0"/>
      <w:marTop w:val="0"/>
      <w:marBottom w:val="0"/>
      <w:divBdr>
        <w:top w:val="none" w:sz="0" w:space="0" w:color="auto"/>
        <w:left w:val="none" w:sz="0" w:space="0" w:color="auto"/>
        <w:bottom w:val="none" w:sz="0" w:space="0" w:color="auto"/>
        <w:right w:val="none" w:sz="0" w:space="0" w:color="auto"/>
      </w:divBdr>
    </w:div>
    <w:div w:id="1626084835">
      <w:bodyDiv w:val="1"/>
      <w:marLeft w:val="0"/>
      <w:marRight w:val="0"/>
      <w:marTop w:val="0"/>
      <w:marBottom w:val="0"/>
      <w:divBdr>
        <w:top w:val="none" w:sz="0" w:space="0" w:color="auto"/>
        <w:left w:val="none" w:sz="0" w:space="0" w:color="auto"/>
        <w:bottom w:val="none" w:sz="0" w:space="0" w:color="auto"/>
        <w:right w:val="none" w:sz="0" w:space="0" w:color="auto"/>
      </w:divBdr>
      <w:divsChild>
        <w:div w:id="1514371960">
          <w:marLeft w:val="0"/>
          <w:marRight w:val="0"/>
          <w:marTop w:val="0"/>
          <w:marBottom w:val="0"/>
          <w:divBdr>
            <w:top w:val="none" w:sz="0" w:space="0" w:color="auto"/>
            <w:left w:val="none" w:sz="0" w:space="0" w:color="auto"/>
            <w:bottom w:val="none" w:sz="0" w:space="0" w:color="auto"/>
            <w:right w:val="none" w:sz="0" w:space="0" w:color="auto"/>
          </w:divBdr>
          <w:divsChild>
            <w:div w:id="608006093">
              <w:marLeft w:val="0"/>
              <w:marRight w:val="0"/>
              <w:marTop w:val="0"/>
              <w:marBottom w:val="0"/>
              <w:divBdr>
                <w:top w:val="none" w:sz="0" w:space="0" w:color="auto"/>
                <w:left w:val="none" w:sz="0" w:space="0" w:color="auto"/>
                <w:bottom w:val="none" w:sz="0" w:space="0" w:color="auto"/>
                <w:right w:val="none" w:sz="0" w:space="0" w:color="auto"/>
              </w:divBdr>
            </w:div>
            <w:div w:id="757560003">
              <w:marLeft w:val="0"/>
              <w:marRight w:val="0"/>
              <w:marTop w:val="0"/>
              <w:marBottom w:val="0"/>
              <w:divBdr>
                <w:top w:val="none" w:sz="0" w:space="0" w:color="auto"/>
                <w:left w:val="none" w:sz="0" w:space="0" w:color="auto"/>
                <w:bottom w:val="none" w:sz="0" w:space="0" w:color="auto"/>
                <w:right w:val="none" w:sz="0" w:space="0" w:color="auto"/>
              </w:divBdr>
            </w:div>
            <w:div w:id="97860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673683">
      <w:bodyDiv w:val="1"/>
      <w:marLeft w:val="0"/>
      <w:marRight w:val="0"/>
      <w:marTop w:val="0"/>
      <w:marBottom w:val="0"/>
      <w:divBdr>
        <w:top w:val="none" w:sz="0" w:space="0" w:color="auto"/>
        <w:left w:val="none" w:sz="0" w:space="0" w:color="auto"/>
        <w:bottom w:val="none" w:sz="0" w:space="0" w:color="auto"/>
        <w:right w:val="none" w:sz="0" w:space="0" w:color="auto"/>
      </w:divBdr>
      <w:divsChild>
        <w:div w:id="1489131519">
          <w:marLeft w:val="0"/>
          <w:marRight w:val="0"/>
          <w:marTop w:val="0"/>
          <w:marBottom w:val="0"/>
          <w:divBdr>
            <w:top w:val="none" w:sz="0" w:space="0" w:color="auto"/>
            <w:left w:val="none" w:sz="0" w:space="0" w:color="auto"/>
            <w:bottom w:val="none" w:sz="0" w:space="0" w:color="auto"/>
            <w:right w:val="none" w:sz="0" w:space="0" w:color="auto"/>
          </w:divBdr>
        </w:div>
      </w:divsChild>
    </w:div>
    <w:div w:id="1670130533">
      <w:bodyDiv w:val="1"/>
      <w:marLeft w:val="0"/>
      <w:marRight w:val="0"/>
      <w:marTop w:val="0"/>
      <w:marBottom w:val="0"/>
      <w:divBdr>
        <w:top w:val="none" w:sz="0" w:space="0" w:color="auto"/>
        <w:left w:val="none" w:sz="0" w:space="0" w:color="auto"/>
        <w:bottom w:val="none" w:sz="0" w:space="0" w:color="auto"/>
        <w:right w:val="none" w:sz="0" w:space="0" w:color="auto"/>
      </w:divBdr>
    </w:div>
    <w:div w:id="1700084604">
      <w:bodyDiv w:val="1"/>
      <w:marLeft w:val="0"/>
      <w:marRight w:val="0"/>
      <w:marTop w:val="0"/>
      <w:marBottom w:val="0"/>
      <w:divBdr>
        <w:top w:val="none" w:sz="0" w:space="0" w:color="auto"/>
        <w:left w:val="none" w:sz="0" w:space="0" w:color="auto"/>
        <w:bottom w:val="none" w:sz="0" w:space="0" w:color="auto"/>
        <w:right w:val="none" w:sz="0" w:space="0" w:color="auto"/>
      </w:divBdr>
    </w:div>
    <w:div w:id="1702052886">
      <w:bodyDiv w:val="1"/>
      <w:marLeft w:val="0"/>
      <w:marRight w:val="0"/>
      <w:marTop w:val="0"/>
      <w:marBottom w:val="0"/>
      <w:divBdr>
        <w:top w:val="none" w:sz="0" w:space="0" w:color="auto"/>
        <w:left w:val="none" w:sz="0" w:space="0" w:color="auto"/>
        <w:bottom w:val="none" w:sz="0" w:space="0" w:color="auto"/>
        <w:right w:val="none" w:sz="0" w:space="0" w:color="auto"/>
      </w:divBdr>
    </w:div>
    <w:div w:id="1722367364">
      <w:bodyDiv w:val="1"/>
      <w:marLeft w:val="0"/>
      <w:marRight w:val="0"/>
      <w:marTop w:val="0"/>
      <w:marBottom w:val="0"/>
      <w:divBdr>
        <w:top w:val="none" w:sz="0" w:space="0" w:color="auto"/>
        <w:left w:val="none" w:sz="0" w:space="0" w:color="auto"/>
        <w:bottom w:val="none" w:sz="0" w:space="0" w:color="auto"/>
        <w:right w:val="none" w:sz="0" w:space="0" w:color="auto"/>
      </w:divBdr>
    </w:div>
    <w:div w:id="1744139438">
      <w:bodyDiv w:val="1"/>
      <w:marLeft w:val="0"/>
      <w:marRight w:val="0"/>
      <w:marTop w:val="0"/>
      <w:marBottom w:val="0"/>
      <w:divBdr>
        <w:top w:val="none" w:sz="0" w:space="0" w:color="auto"/>
        <w:left w:val="none" w:sz="0" w:space="0" w:color="auto"/>
        <w:bottom w:val="none" w:sz="0" w:space="0" w:color="auto"/>
        <w:right w:val="none" w:sz="0" w:space="0" w:color="auto"/>
      </w:divBdr>
    </w:div>
    <w:div w:id="1756051839">
      <w:bodyDiv w:val="1"/>
      <w:marLeft w:val="0"/>
      <w:marRight w:val="0"/>
      <w:marTop w:val="0"/>
      <w:marBottom w:val="0"/>
      <w:divBdr>
        <w:top w:val="none" w:sz="0" w:space="0" w:color="auto"/>
        <w:left w:val="none" w:sz="0" w:space="0" w:color="auto"/>
        <w:bottom w:val="none" w:sz="0" w:space="0" w:color="auto"/>
        <w:right w:val="none" w:sz="0" w:space="0" w:color="auto"/>
      </w:divBdr>
    </w:div>
    <w:div w:id="1790122393">
      <w:bodyDiv w:val="1"/>
      <w:marLeft w:val="0"/>
      <w:marRight w:val="0"/>
      <w:marTop w:val="0"/>
      <w:marBottom w:val="0"/>
      <w:divBdr>
        <w:top w:val="none" w:sz="0" w:space="0" w:color="auto"/>
        <w:left w:val="none" w:sz="0" w:space="0" w:color="auto"/>
        <w:bottom w:val="none" w:sz="0" w:space="0" w:color="auto"/>
        <w:right w:val="none" w:sz="0" w:space="0" w:color="auto"/>
      </w:divBdr>
    </w:div>
    <w:div w:id="1792942272">
      <w:bodyDiv w:val="1"/>
      <w:marLeft w:val="0"/>
      <w:marRight w:val="0"/>
      <w:marTop w:val="0"/>
      <w:marBottom w:val="0"/>
      <w:divBdr>
        <w:top w:val="none" w:sz="0" w:space="0" w:color="auto"/>
        <w:left w:val="none" w:sz="0" w:space="0" w:color="auto"/>
        <w:bottom w:val="none" w:sz="0" w:space="0" w:color="auto"/>
        <w:right w:val="none" w:sz="0" w:space="0" w:color="auto"/>
      </w:divBdr>
    </w:div>
    <w:div w:id="1800686748">
      <w:bodyDiv w:val="1"/>
      <w:marLeft w:val="0"/>
      <w:marRight w:val="0"/>
      <w:marTop w:val="0"/>
      <w:marBottom w:val="0"/>
      <w:divBdr>
        <w:top w:val="none" w:sz="0" w:space="0" w:color="auto"/>
        <w:left w:val="none" w:sz="0" w:space="0" w:color="auto"/>
        <w:bottom w:val="none" w:sz="0" w:space="0" w:color="auto"/>
        <w:right w:val="none" w:sz="0" w:space="0" w:color="auto"/>
      </w:divBdr>
    </w:div>
    <w:div w:id="1806122047">
      <w:bodyDiv w:val="1"/>
      <w:marLeft w:val="0"/>
      <w:marRight w:val="0"/>
      <w:marTop w:val="0"/>
      <w:marBottom w:val="0"/>
      <w:divBdr>
        <w:top w:val="none" w:sz="0" w:space="0" w:color="auto"/>
        <w:left w:val="none" w:sz="0" w:space="0" w:color="auto"/>
        <w:bottom w:val="none" w:sz="0" w:space="0" w:color="auto"/>
        <w:right w:val="none" w:sz="0" w:space="0" w:color="auto"/>
      </w:divBdr>
    </w:div>
    <w:div w:id="1808400687">
      <w:bodyDiv w:val="1"/>
      <w:marLeft w:val="0"/>
      <w:marRight w:val="0"/>
      <w:marTop w:val="0"/>
      <w:marBottom w:val="0"/>
      <w:divBdr>
        <w:top w:val="none" w:sz="0" w:space="0" w:color="auto"/>
        <w:left w:val="none" w:sz="0" w:space="0" w:color="auto"/>
        <w:bottom w:val="none" w:sz="0" w:space="0" w:color="auto"/>
        <w:right w:val="none" w:sz="0" w:space="0" w:color="auto"/>
      </w:divBdr>
    </w:div>
    <w:div w:id="1852795105">
      <w:bodyDiv w:val="1"/>
      <w:marLeft w:val="0"/>
      <w:marRight w:val="0"/>
      <w:marTop w:val="0"/>
      <w:marBottom w:val="0"/>
      <w:divBdr>
        <w:top w:val="none" w:sz="0" w:space="0" w:color="auto"/>
        <w:left w:val="none" w:sz="0" w:space="0" w:color="auto"/>
        <w:bottom w:val="none" w:sz="0" w:space="0" w:color="auto"/>
        <w:right w:val="none" w:sz="0" w:space="0" w:color="auto"/>
      </w:divBdr>
    </w:div>
    <w:div w:id="1858427843">
      <w:bodyDiv w:val="1"/>
      <w:marLeft w:val="0"/>
      <w:marRight w:val="0"/>
      <w:marTop w:val="0"/>
      <w:marBottom w:val="0"/>
      <w:divBdr>
        <w:top w:val="none" w:sz="0" w:space="0" w:color="auto"/>
        <w:left w:val="none" w:sz="0" w:space="0" w:color="auto"/>
        <w:bottom w:val="none" w:sz="0" w:space="0" w:color="auto"/>
        <w:right w:val="none" w:sz="0" w:space="0" w:color="auto"/>
      </w:divBdr>
    </w:div>
    <w:div w:id="1859809476">
      <w:bodyDiv w:val="1"/>
      <w:marLeft w:val="0"/>
      <w:marRight w:val="0"/>
      <w:marTop w:val="0"/>
      <w:marBottom w:val="0"/>
      <w:divBdr>
        <w:top w:val="none" w:sz="0" w:space="0" w:color="auto"/>
        <w:left w:val="none" w:sz="0" w:space="0" w:color="auto"/>
        <w:bottom w:val="none" w:sz="0" w:space="0" w:color="auto"/>
        <w:right w:val="none" w:sz="0" w:space="0" w:color="auto"/>
      </w:divBdr>
      <w:divsChild>
        <w:div w:id="2065135861">
          <w:marLeft w:val="0"/>
          <w:marRight w:val="0"/>
          <w:marTop w:val="0"/>
          <w:marBottom w:val="0"/>
          <w:divBdr>
            <w:top w:val="none" w:sz="0" w:space="0" w:color="auto"/>
            <w:left w:val="none" w:sz="0" w:space="0" w:color="auto"/>
            <w:bottom w:val="none" w:sz="0" w:space="0" w:color="auto"/>
            <w:right w:val="none" w:sz="0" w:space="0" w:color="auto"/>
          </w:divBdr>
        </w:div>
      </w:divsChild>
    </w:div>
    <w:div w:id="1895004633">
      <w:bodyDiv w:val="1"/>
      <w:marLeft w:val="0"/>
      <w:marRight w:val="0"/>
      <w:marTop w:val="0"/>
      <w:marBottom w:val="0"/>
      <w:divBdr>
        <w:top w:val="none" w:sz="0" w:space="0" w:color="auto"/>
        <w:left w:val="none" w:sz="0" w:space="0" w:color="auto"/>
        <w:bottom w:val="none" w:sz="0" w:space="0" w:color="auto"/>
        <w:right w:val="none" w:sz="0" w:space="0" w:color="auto"/>
      </w:divBdr>
    </w:div>
    <w:div w:id="1912619067">
      <w:bodyDiv w:val="1"/>
      <w:marLeft w:val="0"/>
      <w:marRight w:val="0"/>
      <w:marTop w:val="0"/>
      <w:marBottom w:val="0"/>
      <w:divBdr>
        <w:top w:val="none" w:sz="0" w:space="0" w:color="auto"/>
        <w:left w:val="none" w:sz="0" w:space="0" w:color="auto"/>
        <w:bottom w:val="none" w:sz="0" w:space="0" w:color="auto"/>
        <w:right w:val="none" w:sz="0" w:space="0" w:color="auto"/>
      </w:divBdr>
    </w:div>
    <w:div w:id="1921206542">
      <w:bodyDiv w:val="1"/>
      <w:marLeft w:val="0"/>
      <w:marRight w:val="0"/>
      <w:marTop w:val="0"/>
      <w:marBottom w:val="0"/>
      <w:divBdr>
        <w:top w:val="none" w:sz="0" w:space="0" w:color="auto"/>
        <w:left w:val="none" w:sz="0" w:space="0" w:color="auto"/>
        <w:bottom w:val="none" w:sz="0" w:space="0" w:color="auto"/>
        <w:right w:val="none" w:sz="0" w:space="0" w:color="auto"/>
      </w:divBdr>
    </w:div>
    <w:div w:id="1959406275">
      <w:bodyDiv w:val="1"/>
      <w:marLeft w:val="0"/>
      <w:marRight w:val="0"/>
      <w:marTop w:val="0"/>
      <w:marBottom w:val="0"/>
      <w:divBdr>
        <w:top w:val="none" w:sz="0" w:space="0" w:color="auto"/>
        <w:left w:val="none" w:sz="0" w:space="0" w:color="auto"/>
        <w:bottom w:val="none" w:sz="0" w:space="0" w:color="auto"/>
        <w:right w:val="none" w:sz="0" w:space="0" w:color="auto"/>
      </w:divBdr>
    </w:div>
    <w:div w:id="1972131837">
      <w:bodyDiv w:val="1"/>
      <w:marLeft w:val="0"/>
      <w:marRight w:val="0"/>
      <w:marTop w:val="0"/>
      <w:marBottom w:val="0"/>
      <w:divBdr>
        <w:top w:val="none" w:sz="0" w:space="0" w:color="auto"/>
        <w:left w:val="none" w:sz="0" w:space="0" w:color="auto"/>
        <w:bottom w:val="none" w:sz="0" w:space="0" w:color="auto"/>
        <w:right w:val="none" w:sz="0" w:space="0" w:color="auto"/>
      </w:divBdr>
    </w:div>
    <w:div w:id="1994947694">
      <w:bodyDiv w:val="1"/>
      <w:marLeft w:val="0"/>
      <w:marRight w:val="0"/>
      <w:marTop w:val="0"/>
      <w:marBottom w:val="0"/>
      <w:divBdr>
        <w:top w:val="none" w:sz="0" w:space="0" w:color="auto"/>
        <w:left w:val="none" w:sz="0" w:space="0" w:color="auto"/>
        <w:bottom w:val="none" w:sz="0" w:space="0" w:color="auto"/>
        <w:right w:val="none" w:sz="0" w:space="0" w:color="auto"/>
      </w:divBdr>
    </w:div>
    <w:div w:id="2014144520">
      <w:bodyDiv w:val="1"/>
      <w:marLeft w:val="0"/>
      <w:marRight w:val="0"/>
      <w:marTop w:val="0"/>
      <w:marBottom w:val="0"/>
      <w:divBdr>
        <w:top w:val="none" w:sz="0" w:space="0" w:color="auto"/>
        <w:left w:val="none" w:sz="0" w:space="0" w:color="auto"/>
        <w:bottom w:val="none" w:sz="0" w:space="0" w:color="auto"/>
        <w:right w:val="none" w:sz="0" w:space="0" w:color="auto"/>
      </w:divBdr>
    </w:div>
    <w:div w:id="2061437190">
      <w:bodyDiv w:val="1"/>
      <w:marLeft w:val="0"/>
      <w:marRight w:val="0"/>
      <w:marTop w:val="0"/>
      <w:marBottom w:val="0"/>
      <w:divBdr>
        <w:top w:val="none" w:sz="0" w:space="0" w:color="auto"/>
        <w:left w:val="none" w:sz="0" w:space="0" w:color="auto"/>
        <w:bottom w:val="none" w:sz="0" w:space="0" w:color="auto"/>
        <w:right w:val="none" w:sz="0" w:space="0" w:color="auto"/>
      </w:divBdr>
    </w:div>
    <w:div w:id="2074887836">
      <w:bodyDiv w:val="1"/>
      <w:marLeft w:val="0"/>
      <w:marRight w:val="0"/>
      <w:marTop w:val="0"/>
      <w:marBottom w:val="0"/>
      <w:divBdr>
        <w:top w:val="none" w:sz="0" w:space="0" w:color="auto"/>
        <w:left w:val="none" w:sz="0" w:space="0" w:color="auto"/>
        <w:bottom w:val="none" w:sz="0" w:space="0" w:color="auto"/>
        <w:right w:val="none" w:sz="0" w:space="0" w:color="auto"/>
      </w:divBdr>
    </w:div>
    <w:div w:id="213813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E81227BCAB1BA7FFB6963F49DE7A0F1141AD584988DA9373D5303D0D597C30F3A2E6B39DmCC6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br.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rvices.fms.gov.ru/info-service.htm?sid=2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B228-D71B-41BA-B544-88DF63D1D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Pages>
  <Words>21801</Words>
  <Characters>124269</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145779</CharactersWithSpaces>
  <SharedDoc>false</SharedDoc>
  <HLinks>
    <vt:vector size="222" baseType="variant">
      <vt:variant>
        <vt:i4>917512</vt:i4>
      </vt:variant>
      <vt:variant>
        <vt:i4>333</vt:i4>
      </vt:variant>
      <vt:variant>
        <vt:i4>0</vt:i4>
      </vt:variant>
      <vt:variant>
        <vt:i4>5</vt:i4>
      </vt:variant>
      <vt:variant>
        <vt:lpwstr>https://dss.company.ru/%3cname%3eidp/</vt:lpwstr>
      </vt:variant>
      <vt:variant>
        <vt:lpwstr/>
      </vt:variant>
      <vt:variant>
        <vt:i4>65543</vt:i4>
      </vt:variant>
      <vt:variant>
        <vt:i4>330</vt:i4>
      </vt:variant>
      <vt:variant>
        <vt:i4>0</vt:i4>
      </vt:variant>
      <vt:variant>
        <vt:i4>5</vt:i4>
      </vt:variant>
      <vt:variant>
        <vt:lpwstr>https://svs.company.ru/verify</vt:lpwstr>
      </vt:variant>
      <vt:variant>
        <vt:lpwstr/>
      </vt:variant>
      <vt:variant>
        <vt:i4>917512</vt:i4>
      </vt:variant>
      <vt:variant>
        <vt:i4>327</vt:i4>
      </vt:variant>
      <vt:variant>
        <vt:i4>0</vt:i4>
      </vt:variant>
      <vt:variant>
        <vt:i4>5</vt:i4>
      </vt:variant>
      <vt:variant>
        <vt:lpwstr>https://dss.company.ru/%3cname%3eidp/</vt:lpwstr>
      </vt:variant>
      <vt:variant>
        <vt:lpwstr/>
      </vt:variant>
      <vt:variant>
        <vt:i4>4915231</vt:i4>
      </vt:variant>
      <vt:variant>
        <vt:i4>324</vt:i4>
      </vt:variant>
      <vt:variant>
        <vt:i4>0</vt:i4>
      </vt:variant>
      <vt:variant>
        <vt:i4>5</vt:i4>
      </vt:variant>
      <vt:variant>
        <vt:lpwstr>https://dss.company.ru/%3cname%3ess/</vt:lpwstr>
      </vt:variant>
      <vt:variant>
        <vt:lpwstr/>
      </vt:variant>
      <vt:variant>
        <vt:i4>4391001</vt:i4>
      </vt:variant>
      <vt:variant>
        <vt:i4>321</vt:i4>
      </vt:variant>
      <vt:variant>
        <vt:i4>0</vt:i4>
      </vt:variant>
      <vt:variant>
        <vt:i4>5</vt:i4>
      </vt:variant>
      <vt:variant>
        <vt:lpwstr>https://dss.company.ru/%3cname%3eidp/admins/</vt:lpwstr>
      </vt:variant>
      <vt:variant>
        <vt:lpwstr/>
      </vt:variant>
      <vt:variant>
        <vt:i4>3670124</vt:i4>
      </vt:variant>
      <vt:variant>
        <vt:i4>318</vt:i4>
      </vt:variant>
      <vt:variant>
        <vt:i4>0</vt:i4>
      </vt:variant>
      <vt:variant>
        <vt:i4>5</vt:i4>
      </vt:variant>
      <vt:variant>
        <vt:lpwstr>https://dss.company.ru/%3cname%3e/</vt:lpwstr>
      </vt:variant>
      <vt:variant>
        <vt:lpwstr/>
      </vt:variant>
      <vt:variant>
        <vt:i4>1835062</vt:i4>
      </vt:variant>
      <vt:variant>
        <vt:i4>312</vt:i4>
      </vt:variant>
      <vt:variant>
        <vt:i4>0</vt:i4>
      </vt:variant>
      <vt:variant>
        <vt:i4>5</vt:i4>
      </vt:variant>
      <vt:variant>
        <vt:lpwstr>mailto:itin@veb.ru</vt:lpwstr>
      </vt:variant>
      <vt:variant>
        <vt:lpwstr/>
      </vt:variant>
      <vt:variant>
        <vt:i4>7602296</vt:i4>
      </vt:variant>
      <vt:variant>
        <vt:i4>300</vt:i4>
      </vt:variant>
      <vt:variant>
        <vt:i4>0</vt:i4>
      </vt:variant>
      <vt:variant>
        <vt:i4>5</vt:i4>
      </vt:variant>
      <vt:variant>
        <vt:lpwstr>mailto:blohina_ma@veb.ru</vt:lpwstr>
      </vt:variant>
      <vt:variant>
        <vt:lpwstr/>
      </vt:variant>
      <vt:variant>
        <vt:i4>5701712</vt:i4>
      </vt:variant>
      <vt:variant>
        <vt:i4>180</vt:i4>
      </vt:variant>
      <vt:variant>
        <vt:i4>0</vt:i4>
      </vt:variant>
      <vt:variant>
        <vt:i4>5</vt:i4>
      </vt:variant>
      <vt:variant>
        <vt:lpwstr>consultantplus://offline/ref=BEE81227BCAB1BA7FFB6963F49DE7A0F1141AD584988DA9373D5303D0D597C30F3A2E6B39DmCC6X</vt:lpwstr>
      </vt:variant>
      <vt:variant>
        <vt:lpwstr/>
      </vt:variant>
      <vt:variant>
        <vt:i4>1900575</vt:i4>
      </vt:variant>
      <vt:variant>
        <vt:i4>159</vt:i4>
      </vt:variant>
      <vt:variant>
        <vt:i4>0</vt:i4>
      </vt:variant>
      <vt:variant>
        <vt:i4>5</vt:i4>
      </vt:variant>
      <vt:variant>
        <vt:lpwstr>http://com.roseltorg.ru/</vt:lpwstr>
      </vt:variant>
      <vt:variant>
        <vt:lpwstr/>
      </vt:variant>
      <vt:variant>
        <vt:i4>1900575</vt:i4>
      </vt:variant>
      <vt:variant>
        <vt:i4>156</vt:i4>
      </vt:variant>
      <vt:variant>
        <vt:i4>0</vt:i4>
      </vt:variant>
      <vt:variant>
        <vt:i4>5</vt:i4>
      </vt:variant>
      <vt:variant>
        <vt:lpwstr>http://com.roseltorg.ru/</vt:lpwstr>
      </vt:variant>
      <vt:variant>
        <vt:lpwstr/>
      </vt:variant>
      <vt:variant>
        <vt:i4>1507380</vt:i4>
      </vt:variant>
      <vt:variant>
        <vt:i4>146</vt:i4>
      </vt:variant>
      <vt:variant>
        <vt:i4>0</vt:i4>
      </vt:variant>
      <vt:variant>
        <vt:i4>5</vt:i4>
      </vt:variant>
      <vt:variant>
        <vt:lpwstr/>
      </vt:variant>
      <vt:variant>
        <vt:lpwstr>_Toc443574458</vt:lpwstr>
      </vt:variant>
      <vt:variant>
        <vt:i4>1507380</vt:i4>
      </vt:variant>
      <vt:variant>
        <vt:i4>140</vt:i4>
      </vt:variant>
      <vt:variant>
        <vt:i4>0</vt:i4>
      </vt:variant>
      <vt:variant>
        <vt:i4>5</vt:i4>
      </vt:variant>
      <vt:variant>
        <vt:lpwstr/>
      </vt:variant>
      <vt:variant>
        <vt:lpwstr>_Toc443574457</vt:lpwstr>
      </vt:variant>
      <vt:variant>
        <vt:i4>1507380</vt:i4>
      </vt:variant>
      <vt:variant>
        <vt:i4>134</vt:i4>
      </vt:variant>
      <vt:variant>
        <vt:i4>0</vt:i4>
      </vt:variant>
      <vt:variant>
        <vt:i4>5</vt:i4>
      </vt:variant>
      <vt:variant>
        <vt:lpwstr/>
      </vt:variant>
      <vt:variant>
        <vt:lpwstr>_Toc443574456</vt:lpwstr>
      </vt:variant>
      <vt:variant>
        <vt:i4>1507380</vt:i4>
      </vt:variant>
      <vt:variant>
        <vt:i4>128</vt:i4>
      </vt:variant>
      <vt:variant>
        <vt:i4>0</vt:i4>
      </vt:variant>
      <vt:variant>
        <vt:i4>5</vt:i4>
      </vt:variant>
      <vt:variant>
        <vt:lpwstr/>
      </vt:variant>
      <vt:variant>
        <vt:lpwstr>_Toc443574455</vt:lpwstr>
      </vt:variant>
      <vt:variant>
        <vt:i4>1507380</vt:i4>
      </vt:variant>
      <vt:variant>
        <vt:i4>122</vt:i4>
      </vt:variant>
      <vt:variant>
        <vt:i4>0</vt:i4>
      </vt:variant>
      <vt:variant>
        <vt:i4>5</vt:i4>
      </vt:variant>
      <vt:variant>
        <vt:lpwstr/>
      </vt:variant>
      <vt:variant>
        <vt:lpwstr>_Toc443574454</vt:lpwstr>
      </vt:variant>
      <vt:variant>
        <vt:i4>1507380</vt:i4>
      </vt:variant>
      <vt:variant>
        <vt:i4>116</vt:i4>
      </vt:variant>
      <vt:variant>
        <vt:i4>0</vt:i4>
      </vt:variant>
      <vt:variant>
        <vt:i4>5</vt:i4>
      </vt:variant>
      <vt:variant>
        <vt:lpwstr/>
      </vt:variant>
      <vt:variant>
        <vt:lpwstr>_Toc443574453</vt:lpwstr>
      </vt:variant>
      <vt:variant>
        <vt:i4>1507380</vt:i4>
      </vt:variant>
      <vt:variant>
        <vt:i4>110</vt:i4>
      </vt:variant>
      <vt:variant>
        <vt:i4>0</vt:i4>
      </vt:variant>
      <vt:variant>
        <vt:i4>5</vt:i4>
      </vt:variant>
      <vt:variant>
        <vt:lpwstr/>
      </vt:variant>
      <vt:variant>
        <vt:lpwstr>_Toc443574452</vt:lpwstr>
      </vt:variant>
      <vt:variant>
        <vt:i4>1507380</vt:i4>
      </vt:variant>
      <vt:variant>
        <vt:i4>104</vt:i4>
      </vt:variant>
      <vt:variant>
        <vt:i4>0</vt:i4>
      </vt:variant>
      <vt:variant>
        <vt:i4>5</vt:i4>
      </vt:variant>
      <vt:variant>
        <vt:lpwstr/>
      </vt:variant>
      <vt:variant>
        <vt:lpwstr>_Toc443574451</vt:lpwstr>
      </vt:variant>
      <vt:variant>
        <vt:i4>1507380</vt:i4>
      </vt:variant>
      <vt:variant>
        <vt:i4>98</vt:i4>
      </vt:variant>
      <vt:variant>
        <vt:i4>0</vt:i4>
      </vt:variant>
      <vt:variant>
        <vt:i4>5</vt:i4>
      </vt:variant>
      <vt:variant>
        <vt:lpwstr/>
      </vt:variant>
      <vt:variant>
        <vt:lpwstr>_Toc443574450</vt:lpwstr>
      </vt:variant>
      <vt:variant>
        <vt:i4>1441844</vt:i4>
      </vt:variant>
      <vt:variant>
        <vt:i4>92</vt:i4>
      </vt:variant>
      <vt:variant>
        <vt:i4>0</vt:i4>
      </vt:variant>
      <vt:variant>
        <vt:i4>5</vt:i4>
      </vt:variant>
      <vt:variant>
        <vt:lpwstr/>
      </vt:variant>
      <vt:variant>
        <vt:lpwstr>_Toc443574449</vt:lpwstr>
      </vt:variant>
      <vt:variant>
        <vt:i4>1441844</vt:i4>
      </vt:variant>
      <vt:variant>
        <vt:i4>86</vt:i4>
      </vt:variant>
      <vt:variant>
        <vt:i4>0</vt:i4>
      </vt:variant>
      <vt:variant>
        <vt:i4>5</vt:i4>
      </vt:variant>
      <vt:variant>
        <vt:lpwstr/>
      </vt:variant>
      <vt:variant>
        <vt:lpwstr>_Toc443574448</vt:lpwstr>
      </vt:variant>
      <vt:variant>
        <vt:i4>1441844</vt:i4>
      </vt:variant>
      <vt:variant>
        <vt:i4>80</vt:i4>
      </vt:variant>
      <vt:variant>
        <vt:i4>0</vt:i4>
      </vt:variant>
      <vt:variant>
        <vt:i4>5</vt:i4>
      </vt:variant>
      <vt:variant>
        <vt:lpwstr/>
      </vt:variant>
      <vt:variant>
        <vt:lpwstr>_Toc443574447</vt:lpwstr>
      </vt:variant>
      <vt:variant>
        <vt:i4>1441844</vt:i4>
      </vt:variant>
      <vt:variant>
        <vt:i4>74</vt:i4>
      </vt:variant>
      <vt:variant>
        <vt:i4>0</vt:i4>
      </vt:variant>
      <vt:variant>
        <vt:i4>5</vt:i4>
      </vt:variant>
      <vt:variant>
        <vt:lpwstr/>
      </vt:variant>
      <vt:variant>
        <vt:lpwstr>_Toc443574446</vt:lpwstr>
      </vt:variant>
      <vt:variant>
        <vt:i4>1441844</vt:i4>
      </vt:variant>
      <vt:variant>
        <vt:i4>68</vt:i4>
      </vt:variant>
      <vt:variant>
        <vt:i4>0</vt:i4>
      </vt:variant>
      <vt:variant>
        <vt:i4>5</vt:i4>
      </vt:variant>
      <vt:variant>
        <vt:lpwstr/>
      </vt:variant>
      <vt:variant>
        <vt:lpwstr>_Toc443574445</vt:lpwstr>
      </vt:variant>
      <vt:variant>
        <vt:i4>1441844</vt:i4>
      </vt:variant>
      <vt:variant>
        <vt:i4>62</vt:i4>
      </vt:variant>
      <vt:variant>
        <vt:i4>0</vt:i4>
      </vt:variant>
      <vt:variant>
        <vt:i4>5</vt:i4>
      </vt:variant>
      <vt:variant>
        <vt:lpwstr/>
      </vt:variant>
      <vt:variant>
        <vt:lpwstr>_Toc443574444</vt:lpwstr>
      </vt:variant>
      <vt:variant>
        <vt:i4>1441844</vt:i4>
      </vt:variant>
      <vt:variant>
        <vt:i4>56</vt:i4>
      </vt:variant>
      <vt:variant>
        <vt:i4>0</vt:i4>
      </vt:variant>
      <vt:variant>
        <vt:i4>5</vt:i4>
      </vt:variant>
      <vt:variant>
        <vt:lpwstr/>
      </vt:variant>
      <vt:variant>
        <vt:lpwstr>_Toc443574443</vt:lpwstr>
      </vt:variant>
      <vt:variant>
        <vt:i4>1441844</vt:i4>
      </vt:variant>
      <vt:variant>
        <vt:i4>50</vt:i4>
      </vt:variant>
      <vt:variant>
        <vt:i4>0</vt:i4>
      </vt:variant>
      <vt:variant>
        <vt:i4>5</vt:i4>
      </vt:variant>
      <vt:variant>
        <vt:lpwstr/>
      </vt:variant>
      <vt:variant>
        <vt:lpwstr>_Toc443574442</vt:lpwstr>
      </vt:variant>
      <vt:variant>
        <vt:i4>1441844</vt:i4>
      </vt:variant>
      <vt:variant>
        <vt:i4>44</vt:i4>
      </vt:variant>
      <vt:variant>
        <vt:i4>0</vt:i4>
      </vt:variant>
      <vt:variant>
        <vt:i4>5</vt:i4>
      </vt:variant>
      <vt:variant>
        <vt:lpwstr/>
      </vt:variant>
      <vt:variant>
        <vt:lpwstr>_Toc443574441</vt:lpwstr>
      </vt:variant>
      <vt:variant>
        <vt:i4>1441844</vt:i4>
      </vt:variant>
      <vt:variant>
        <vt:i4>38</vt:i4>
      </vt:variant>
      <vt:variant>
        <vt:i4>0</vt:i4>
      </vt:variant>
      <vt:variant>
        <vt:i4>5</vt:i4>
      </vt:variant>
      <vt:variant>
        <vt:lpwstr/>
      </vt:variant>
      <vt:variant>
        <vt:lpwstr>_Toc443574440</vt:lpwstr>
      </vt:variant>
      <vt:variant>
        <vt:i4>1114164</vt:i4>
      </vt:variant>
      <vt:variant>
        <vt:i4>32</vt:i4>
      </vt:variant>
      <vt:variant>
        <vt:i4>0</vt:i4>
      </vt:variant>
      <vt:variant>
        <vt:i4>5</vt:i4>
      </vt:variant>
      <vt:variant>
        <vt:lpwstr/>
      </vt:variant>
      <vt:variant>
        <vt:lpwstr>_Toc443574439</vt:lpwstr>
      </vt:variant>
      <vt:variant>
        <vt:i4>1114164</vt:i4>
      </vt:variant>
      <vt:variant>
        <vt:i4>26</vt:i4>
      </vt:variant>
      <vt:variant>
        <vt:i4>0</vt:i4>
      </vt:variant>
      <vt:variant>
        <vt:i4>5</vt:i4>
      </vt:variant>
      <vt:variant>
        <vt:lpwstr/>
      </vt:variant>
      <vt:variant>
        <vt:lpwstr>_Toc443574438</vt:lpwstr>
      </vt:variant>
      <vt:variant>
        <vt:i4>1114164</vt:i4>
      </vt:variant>
      <vt:variant>
        <vt:i4>20</vt:i4>
      </vt:variant>
      <vt:variant>
        <vt:i4>0</vt:i4>
      </vt:variant>
      <vt:variant>
        <vt:i4>5</vt:i4>
      </vt:variant>
      <vt:variant>
        <vt:lpwstr/>
      </vt:variant>
      <vt:variant>
        <vt:lpwstr>_Toc443574437</vt:lpwstr>
      </vt:variant>
      <vt:variant>
        <vt:i4>1114164</vt:i4>
      </vt:variant>
      <vt:variant>
        <vt:i4>14</vt:i4>
      </vt:variant>
      <vt:variant>
        <vt:i4>0</vt:i4>
      </vt:variant>
      <vt:variant>
        <vt:i4>5</vt:i4>
      </vt:variant>
      <vt:variant>
        <vt:lpwstr/>
      </vt:variant>
      <vt:variant>
        <vt:lpwstr>_Toc443574436</vt:lpwstr>
      </vt:variant>
      <vt:variant>
        <vt:i4>1114164</vt:i4>
      </vt:variant>
      <vt:variant>
        <vt:i4>8</vt:i4>
      </vt:variant>
      <vt:variant>
        <vt:i4>0</vt:i4>
      </vt:variant>
      <vt:variant>
        <vt:i4>5</vt:i4>
      </vt:variant>
      <vt:variant>
        <vt:lpwstr/>
      </vt:variant>
      <vt:variant>
        <vt:lpwstr>_Toc443574435</vt:lpwstr>
      </vt:variant>
      <vt:variant>
        <vt:i4>1114164</vt:i4>
      </vt:variant>
      <vt:variant>
        <vt:i4>2</vt:i4>
      </vt:variant>
      <vt:variant>
        <vt:i4>0</vt:i4>
      </vt:variant>
      <vt:variant>
        <vt:i4>5</vt:i4>
      </vt:variant>
      <vt:variant>
        <vt:lpwstr/>
      </vt:variant>
      <vt:variant>
        <vt:lpwstr>_Toc443574434</vt:lpwstr>
      </vt:variant>
      <vt:variant>
        <vt:i4>1835087</vt:i4>
      </vt:variant>
      <vt:variant>
        <vt:i4>0</vt:i4>
      </vt:variant>
      <vt:variant>
        <vt:i4>0</vt:i4>
      </vt:variant>
      <vt:variant>
        <vt:i4>5</vt:i4>
      </vt:variant>
      <vt:variant>
        <vt:lpwstr>http://services.fms.gov.ru/info-service.htm?sid=2000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Булатова Анастасия Алексеевн</cp:lastModifiedBy>
  <cp:revision>21</cp:revision>
  <cp:lastPrinted>2020-06-18T07:35:00Z</cp:lastPrinted>
  <dcterms:created xsi:type="dcterms:W3CDTF">2020-06-18T12:39:00Z</dcterms:created>
  <dcterms:modified xsi:type="dcterms:W3CDTF">2020-08-28T02:11:00Z</dcterms:modified>
</cp:coreProperties>
</file>